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5B26" w14:textId="36FB4BC0" w:rsidR="002C7112" w:rsidRPr="00F77DE0" w:rsidRDefault="002C7112" w:rsidP="008226DB">
      <w:pPr>
        <w:pStyle w:val="Titolo"/>
        <w:spacing w:line="276" w:lineRule="auto"/>
        <w:jc w:val="both"/>
        <w:rPr>
          <w:rFonts w:ascii="Times New Roman" w:hAnsi="Times New Roman" w:cs="Times New Roman"/>
          <w:sz w:val="22"/>
          <w:szCs w:val="22"/>
        </w:rPr>
      </w:pPr>
      <w:r w:rsidRPr="00F77DE0">
        <w:rPr>
          <w:rFonts w:ascii="Times New Roman" w:hAnsi="Times New Roman" w:cs="Times New Roman"/>
          <w:sz w:val="22"/>
          <w:szCs w:val="22"/>
        </w:rPr>
        <w:t xml:space="preserve">Programma PE GRINS - GRINS - GROWING RESILIENT, INCLUSIVE AND SUSTAINABLE” (cod. PE0000018 CUP: H93C22000650001). Avviso 341/2022 “Partenariati estesi alle università, ai centri di ricerca, alle aziende per il finanziamento di progetti di ricerca di base”. Piano Nazionale di Ripresa e Resilienza, Missione 4 “Istruzione e ricerca” – Componente 2 “Dalla ricerca all’impresa” – Investimento 1.3, finanziato dall’Unione europea – </w:t>
      </w:r>
      <w:proofErr w:type="spellStart"/>
      <w:r w:rsidRPr="00F77DE0">
        <w:rPr>
          <w:rFonts w:ascii="Times New Roman" w:hAnsi="Times New Roman" w:cs="Times New Roman"/>
          <w:sz w:val="22"/>
          <w:szCs w:val="22"/>
        </w:rPr>
        <w:t>NextGenerationEU</w:t>
      </w:r>
      <w:proofErr w:type="spellEnd"/>
      <w:r w:rsidRPr="00F77DE0">
        <w:rPr>
          <w:rFonts w:ascii="Times New Roman" w:hAnsi="Times New Roman" w:cs="Times New Roman"/>
          <w:sz w:val="22"/>
          <w:szCs w:val="22"/>
        </w:rPr>
        <w:t xml:space="preserve"> – BANDO a CASCATA n. 1 Progetto “</w:t>
      </w:r>
      <w:proofErr w:type="spellStart"/>
      <w:r w:rsidRPr="00F77DE0">
        <w:rPr>
          <w:rFonts w:ascii="Times New Roman" w:hAnsi="Times New Roman" w:cs="Times New Roman"/>
          <w:sz w:val="22"/>
          <w:szCs w:val="22"/>
        </w:rPr>
        <w:t>Growing</w:t>
      </w:r>
      <w:proofErr w:type="spellEnd"/>
      <w:r w:rsidRPr="00F77DE0">
        <w:rPr>
          <w:rFonts w:ascii="Times New Roman" w:hAnsi="Times New Roman" w:cs="Times New Roman"/>
          <w:sz w:val="22"/>
          <w:szCs w:val="22"/>
        </w:rPr>
        <w:t xml:space="preserve"> </w:t>
      </w:r>
      <w:proofErr w:type="spellStart"/>
      <w:r w:rsidRPr="00F77DE0">
        <w:rPr>
          <w:rFonts w:ascii="Times New Roman" w:hAnsi="Times New Roman" w:cs="Times New Roman"/>
          <w:sz w:val="22"/>
          <w:szCs w:val="22"/>
        </w:rPr>
        <w:t>Resilient</w:t>
      </w:r>
      <w:proofErr w:type="spellEnd"/>
      <w:r w:rsidRPr="00F77DE0">
        <w:rPr>
          <w:rFonts w:ascii="Times New Roman" w:hAnsi="Times New Roman" w:cs="Times New Roman"/>
          <w:sz w:val="22"/>
          <w:szCs w:val="22"/>
        </w:rPr>
        <w:t xml:space="preserve">, </w:t>
      </w:r>
      <w:proofErr w:type="spellStart"/>
      <w:r w:rsidRPr="00F77DE0">
        <w:rPr>
          <w:rFonts w:ascii="Times New Roman" w:hAnsi="Times New Roman" w:cs="Times New Roman"/>
          <w:sz w:val="22"/>
          <w:szCs w:val="22"/>
        </w:rPr>
        <w:t>INclusive</w:t>
      </w:r>
      <w:proofErr w:type="spellEnd"/>
      <w:r w:rsidRPr="00F77DE0">
        <w:rPr>
          <w:rFonts w:ascii="Times New Roman" w:hAnsi="Times New Roman" w:cs="Times New Roman"/>
          <w:sz w:val="22"/>
          <w:szCs w:val="22"/>
        </w:rPr>
        <w:t xml:space="preserve"> and </w:t>
      </w:r>
      <w:proofErr w:type="spellStart"/>
      <w:r w:rsidRPr="00F77DE0">
        <w:rPr>
          <w:rFonts w:ascii="Times New Roman" w:hAnsi="Times New Roman" w:cs="Times New Roman"/>
          <w:sz w:val="22"/>
          <w:szCs w:val="22"/>
        </w:rPr>
        <w:t>Sustainable</w:t>
      </w:r>
      <w:proofErr w:type="spellEnd"/>
      <w:r w:rsidRPr="00F77DE0">
        <w:rPr>
          <w:rFonts w:ascii="Times New Roman" w:hAnsi="Times New Roman" w:cs="Times New Roman"/>
          <w:sz w:val="22"/>
          <w:szCs w:val="22"/>
        </w:rPr>
        <w:t xml:space="preserve"> (GRINS)”, Codice progetto PE00000018 Codice CUP H93C22000650001</w:t>
      </w:r>
    </w:p>
    <w:p w14:paraId="1611C000" w14:textId="77777777" w:rsidR="002C7112" w:rsidRDefault="002C7112" w:rsidP="008226DB">
      <w:pPr>
        <w:pStyle w:val="Titolo"/>
        <w:spacing w:line="276" w:lineRule="auto"/>
        <w:rPr>
          <w:rFonts w:ascii="Times New Roman" w:hAnsi="Times New Roman" w:cs="Times New Roman"/>
        </w:rPr>
      </w:pPr>
    </w:p>
    <w:p w14:paraId="0649DF2F" w14:textId="05FEABCE" w:rsidR="00096AC9" w:rsidRPr="00314183" w:rsidRDefault="00096AC9" w:rsidP="008226DB">
      <w:pPr>
        <w:pStyle w:val="Titolo"/>
        <w:spacing w:line="276" w:lineRule="auto"/>
        <w:rPr>
          <w:rFonts w:ascii="Times New Roman" w:hAnsi="Times New Roman" w:cs="Times New Roman"/>
        </w:rPr>
      </w:pPr>
      <w:r w:rsidRPr="00314183">
        <w:rPr>
          <w:rFonts w:ascii="Times New Roman" w:hAnsi="Times New Roman" w:cs="Times New Roman"/>
        </w:rPr>
        <w:t xml:space="preserve">ALLEGATO </w:t>
      </w:r>
      <w:r w:rsidR="00163062" w:rsidRPr="00314183">
        <w:rPr>
          <w:rFonts w:ascii="Times New Roman" w:hAnsi="Times New Roman" w:cs="Times New Roman"/>
        </w:rPr>
        <w:t>D</w:t>
      </w:r>
    </w:p>
    <w:p w14:paraId="5B03BD47" w14:textId="77777777" w:rsidR="00096AC9" w:rsidRPr="00314183" w:rsidRDefault="00096AC9" w:rsidP="008226DB">
      <w:pPr>
        <w:pStyle w:val="Titolo"/>
        <w:spacing w:line="276" w:lineRule="auto"/>
        <w:rPr>
          <w:rFonts w:ascii="Times New Roman" w:hAnsi="Times New Roman" w:cs="Times New Roman"/>
        </w:rPr>
      </w:pPr>
      <w:r w:rsidRPr="00314183">
        <w:rPr>
          <w:rFonts w:ascii="Times New Roman" w:hAnsi="Times New Roman" w:cs="Times New Roman"/>
        </w:rPr>
        <w:t>MODULO DI DOMANDA DI FINANZIAMENTO e AUTODICHIARAZIONE RELATIVA AL RISPETTO DEI PRINCIPI PREVISTI PER GLI INTERVENTI DEL PNRR</w:t>
      </w:r>
    </w:p>
    <w:p w14:paraId="73AF4FCB" w14:textId="28D219CD" w:rsidR="00096AC9" w:rsidRPr="00F77DE0" w:rsidRDefault="002C7112" w:rsidP="00F77DE0">
      <w:pPr>
        <w:tabs>
          <w:tab w:val="center" w:pos="4819"/>
          <w:tab w:val="right" w:pos="9638"/>
        </w:tabs>
        <w:spacing w:line="276" w:lineRule="auto"/>
        <w:rPr>
          <w:rFonts w:ascii="Times New Roman" w:hAnsi="Times New Roman" w:cs="Times New Roman"/>
          <w:b/>
          <w:bCs/>
          <w:strike/>
          <w:szCs w:val="28"/>
        </w:rPr>
      </w:pPr>
      <w:r>
        <w:rPr>
          <w:rFonts w:ascii="Times New Roman" w:hAnsi="Times New Roman" w:cs="Times New Roman"/>
          <w:b/>
          <w:bCs/>
          <w:strike/>
          <w:szCs w:val="28"/>
        </w:rPr>
        <w:tab/>
      </w:r>
      <w:r w:rsidR="00096AC9" w:rsidRPr="00314183">
        <w:rPr>
          <w:rFonts w:ascii="Times New Roman" w:hAnsi="Times New Roman" w:cs="Times New Roman"/>
          <w:b/>
          <w:bCs/>
          <w:strike/>
          <w:szCs w:val="28"/>
        </w:rPr>
        <w:t xml:space="preserve"> </w:t>
      </w:r>
      <w:r>
        <w:rPr>
          <w:rFonts w:ascii="Times New Roman" w:hAnsi="Times New Roman" w:cs="Times New Roman"/>
          <w:b/>
          <w:bCs/>
          <w:strike/>
          <w:szCs w:val="28"/>
        </w:rPr>
        <w:tab/>
      </w:r>
    </w:p>
    <w:p w14:paraId="279519C8" w14:textId="77777777" w:rsidR="00096AC9" w:rsidRPr="00314183" w:rsidRDefault="00096AC9" w:rsidP="008226DB">
      <w:pPr>
        <w:pStyle w:val="Titolo8"/>
        <w:spacing w:line="276" w:lineRule="auto"/>
        <w:rPr>
          <w:rFonts w:ascii="Times New Roman" w:hAnsi="Times New Roman" w:cs="Times New Roman"/>
          <w:b/>
          <w:i/>
          <w:iCs/>
          <w:sz w:val="24"/>
          <w:szCs w:val="24"/>
        </w:rPr>
      </w:pPr>
      <w:r w:rsidRPr="00314183">
        <w:rPr>
          <w:rFonts w:ascii="Times New Roman" w:hAnsi="Times New Roman" w:cs="Times New Roman"/>
          <w:b/>
          <w:sz w:val="24"/>
          <w:szCs w:val="24"/>
        </w:rPr>
        <w:t xml:space="preserve">Il/La Sottoscritto/a </w:t>
      </w:r>
    </w:p>
    <w:p w14:paraId="1E0ACB06" w14:textId="77777777" w:rsidR="00096AC9" w:rsidRPr="00314183" w:rsidRDefault="00096AC9" w:rsidP="008226DB">
      <w:pPr>
        <w:pStyle w:val="Default"/>
        <w:spacing w:line="276" w:lineRule="auto"/>
        <w:rPr>
          <w:rFonts w:ascii="Times New Roman" w:hAnsi="Times New Roman" w:cs="Times New Roman"/>
        </w:rPr>
      </w:pPr>
    </w:p>
    <w:p w14:paraId="1F1B75F4"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Cognome _______________________________Nome __________________________________ </w:t>
      </w:r>
    </w:p>
    <w:p w14:paraId="7B88E422"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Nato/a </w:t>
      </w:r>
      <w:proofErr w:type="spellStart"/>
      <w:r w:rsidRPr="00314183">
        <w:rPr>
          <w:rFonts w:ascii="Times New Roman" w:hAnsi="Times New Roman" w:cs="Times New Roman"/>
        </w:rPr>
        <w:t>a</w:t>
      </w:r>
      <w:proofErr w:type="spellEnd"/>
      <w:r w:rsidRPr="00314183">
        <w:rPr>
          <w:rFonts w:ascii="Times New Roman" w:hAnsi="Times New Roman" w:cs="Times New Roman"/>
        </w:rPr>
        <w:t xml:space="preserve"> ___________________________Provincia _______________________ il ___________ </w:t>
      </w:r>
    </w:p>
    <w:p w14:paraId="4DA4EC07"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Residente in ___________________________ Provincia _________________________________ </w:t>
      </w:r>
    </w:p>
    <w:p w14:paraId="4AFFB62A"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CAP </w:t>
      </w:r>
      <w:r w:rsidRPr="00314183">
        <w:rPr>
          <w:rFonts w:ascii="Times New Roman" w:hAnsi="Times New Roman" w:cs="Times New Roman"/>
          <w:i/>
          <w:iCs/>
        </w:rPr>
        <w:t xml:space="preserve">_________________ </w:t>
      </w:r>
      <w:r w:rsidRPr="00314183">
        <w:rPr>
          <w:rFonts w:ascii="Times New Roman" w:hAnsi="Times New Roman" w:cs="Times New Roman"/>
        </w:rPr>
        <w:t xml:space="preserve">Indirizzo </w:t>
      </w:r>
      <w:r w:rsidRPr="00314183">
        <w:rPr>
          <w:rFonts w:ascii="Times New Roman" w:hAnsi="Times New Roman" w:cs="Times New Roman"/>
          <w:i/>
          <w:iCs/>
        </w:rPr>
        <w:t>___________________________________</w:t>
      </w:r>
      <w:r w:rsidRPr="00314183">
        <w:rPr>
          <w:rFonts w:ascii="Times New Roman" w:hAnsi="Times New Roman" w:cs="Times New Roman"/>
        </w:rPr>
        <w:t>n.</w:t>
      </w:r>
      <w:r w:rsidRPr="00314183">
        <w:rPr>
          <w:rFonts w:ascii="Times New Roman" w:hAnsi="Times New Roman" w:cs="Times New Roman"/>
          <w:i/>
          <w:iCs/>
        </w:rPr>
        <w:t>_________</w:t>
      </w:r>
      <w:r w:rsidRPr="00314183">
        <w:rPr>
          <w:rFonts w:ascii="Times New Roman" w:hAnsi="Times New Roman" w:cs="Times New Roman"/>
        </w:rPr>
        <w:t xml:space="preserve">_ </w:t>
      </w:r>
    </w:p>
    <w:p w14:paraId="4EFC3921" w14:textId="77777777"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sz w:val="24"/>
          <w:szCs w:val="24"/>
        </w:rPr>
        <w:t>Codice Fiscale ___________________________</w:t>
      </w:r>
    </w:p>
    <w:p w14:paraId="3D2898F4" w14:textId="77777777"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iCs/>
          <w:sz w:val="24"/>
          <w:szCs w:val="24"/>
        </w:rPr>
        <w:t>Tipo Documento di riconoscimento ___________________________      n. __________________</w:t>
      </w:r>
    </w:p>
    <w:p w14:paraId="387B681F" w14:textId="53F524AE"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iCs/>
          <w:sz w:val="24"/>
          <w:szCs w:val="24"/>
        </w:rPr>
        <w:t>Rilasciato da _____________________ in data ____________</w:t>
      </w:r>
    </w:p>
    <w:p w14:paraId="45F13DDF" w14:textId="77777777" w:rsidR="00F77DE0" w:rsidRDefault="00F77DE0" w:rsidP="008226DB">
      <w:pPr>
        <w:autoSpaceDE w:val="0"/>
        <w:spacing w:line="276" w:lineRule="auto"/>
        <w:rPr>
          <w:rFonts w:ascii="Times New Roman" w:hAnsi="Times New Roman" w:cs="Times New Roman"/>
          <w:iCs/>
          <w:sz w:val="24"/>
          <w:szCs w:val="24"/>
        </w:rPr>
      </w:pPr>
    </w:p>
    <w:p w14:paraId="71564107" w14:textId="12EA6A00" w:rsidR="00096AC9" w:rsidRPr="00314183" w:rsidRDefault="00096AC9" w:rsidP="008226DB">
      <w:pPr>
        <w:autoSpaceDE w:val="0"/>
        <w:spacing w:line="276" w:lineRule="auto"/>
        <w:rPr>
          <w:rFonts w:ascii="Times New Roman" w:hAnsi="Times New Roman" w:cs="Times New Roman"/>
          <w:b/>
          <w:bCs/>
          <w:iCs/>
          <w:sz w:val="24"/>
          <w:szCs w:val="24"/>
        </w:rPr>
      </w:pPr>
      <w:r w:rsidRPr="00314183">
        <w:rPr>
          <w:rFonts w:ascii="Times New Roman" w:hAnsi="Times New Roman" w:cs="Times New Roman"/>
          <w:iCs/>
          <w:sz w:val="24"/>
          <w:szCs w:val="24"/>
        </w:rPr>
        <w:t xml:space="preserve">In qualità di </w:t>
      </w:r>
      <w:r w:rsidRPr="00314183">
        <w:rPr>
          <w:rFonts w:ascii="Times New Roman" w:hAnsi="Times New Roman" w:cs="Times New Roman"/>
          <w:b/>
          <w:bCs/>
          <w:iCs/>
          <w:sz w:val="24"/>
          <w:szCs w:val="24"/>
        </w:rPr>
        <w:t>Legale rappresentante dell’Ente</w:t>
      </w:r>
    </w:p>
    <w:p w14:paraId="1509AC98"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Denominazione o ragione sociale </w:t>
      </w:r>
      <w:r w:rsidRPr="00314183">
        <w:rPr>
          <w:rFonts w:ascii="Times New Roman" w:hAnsi="Times New Roman" w:cs="Times New Roman"/>
        </w:rPr>
        <w:tab/>
      </w:r>
      <w:r w:rsidRPr="00314183">
        <w:rPr>
          <w:rFonts w:ascii="Times New Roman" w:hAnsi="Times New Roman" w:cs="Times New Roman"/>
        </w:rPr>
        <w:tab/>
        <w:t>______________________________________</w:t>
      </w:r>
    </w:p>
    <w:p w14:paraId="2F2F1138"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 xml:space="preserve">Forma giuridica   </w:t>
      </w:r>
      <w:r w:rsidRPr="00314183">
        <w:rPr>
          <w:rFonts w:ascii="Times New Roman" w:hAnsi="Times New Roman" w:cs="Times New Roman"/>
        </w:rPr>
        <w:tab/>
      </w:r>
      <w:r w:rsidRPr="00314183">
        <w:rPr>
          <w:rFonts w:ascii="Times New Roman" w:hAnsi="Times New Roman" w:cs="Times New Roman"/>
        </w:rPr>
        <w:tab/>
      </w:r>
      <w:r w:rsidRPr="00314183">
        <w:rPr>
          <w:rFonts w:ascii="Times New Roman" w:hAnsi="Times New Roman" w:cs="Times New Roman"/>
        </w:rPr>
        <w:tab/>
      </w:r>
      <w:r w:rsidRPr="00314183">
        <w:rPr>
          <w:rFonts w:ascii="Times New Roman" w:hAnsi="Times New Roman" w:cs="Times New Roman"/>
        </w:rPr>
        <w:tab/>
        <w:t xml:space="preserve">______________________________________ </w:t>
      </w:r>
    </w:p>
    <w:p w14:paraId="3BB46E8E" w14:textId="77777777" w:rsidR="00096AC9" w:rsidRPr="00314183" w:rsidRDefault="00096AC9" w:rsidP="008226DB">
      <w:pPr>
        <w:pStyle w:val="Default"/>
        <w:spacing w:line="276" w:lineRule="auto"/>
        <w:rPr>
          <w:rFonts w:ascii="Times New Roman" w:hAnsi="Times New Roman" w:cs="Times New Roman"/>
        </w:rPr>
      </w:pPr>
      <w:r w:rsidRPr="00314183">
        <w:rPr>
          <w:rFonts w:ascii="Times New Roman" w:hAnsi="Times New Roman" w:cs="Times New Roman"/>
        </w:rPr>
        <w:t>Codice Fiscale dell’ente/ impresa</w:t>
      </w:r>
      <w:r w:rsidRPr="00314183">
        <w:rPr>
          <w:rFonts w:ascii="Times New Roman" w:hAnsi="Times New Roman" w:cs="Times New Roman"/>
        </w:rPr>
        <w:tab/>
      </w:r>
      <w:r w:rsidRPr="00314183">
        <w:rPr>
          <w:rFonts w:ascii="Times New Roman" w:hAnsi="Times New Roman" w:cs="Times New Roman"/>
        </w:rPr>
        <w:tab/>
        <w:t xml:space="preserve">______________________________________ </w:t>
      </w:r>
    </w:p>
    <w:p w14:paraId="2F1004DB" w14:textId="7E8D1341" w:rsidR="00096AC9" w:rsidRDefault="00096AC9" w:rsidP="00F77DE0">
      <w:pPr>
        <w:pStyle w:val="Default"/>
        <w:spacing w:line="276" w:lineRule="auto"/>
        <w:rPr>
          <w:rFonts w:ascii="Times New Roman" w:hAnsi="Times New Roman" w:cs="Times New Roman"/>
        </w:rPr>
      </w:pPr>
      <w:r w:rsidRPr="00314183">
        <w:rPr>
          <w:rFonts w:ascii="Times New Roman" w:hAnsi="Times New Roman" w:cs="Times New Roman"/>
        </w:rPr>
        <w:t>Partita IVA</w:t>
      </w:r>
      <w:r w:rsidRPr="00314183">
        <w:rPr>
          <w:rFonts w:ascii="Times New Roman" w:hAnsi="Times New Roman" w:cs="Times New Roman"/>
        </w:rPr>
        <w:tab/>
      </w:r>
      <w:r w:rsidRPr="00314183">
        <w:rPr>
          <w:rFonts w:ascii="Times New Roman" w:hAnsi="Times New Roman" w:cs="Times New Roman"/>
        </w:rPr>
        <w:tab/>
      </w:r>
      <w:r w:rsidRPr="00314183">
        <w:rPr>
          <w:rFonts w:ascii="Times New Roman" w:hAnsi="Times New Roman" w:cs="Times New Roman"/>
        </w:rPr>
        <w:tab/>
      </w:r>
      <w:r w:rsidRPr="00314183">
        <w:rPr>
          <w:rFonts w:ascii="Times New Roman" w:hAnsi="Times New Roman" w:cs="Times New Roman"/>
        </w:rPr>
        <w:tab/>
      </w:r>
      <w:r w:rsidRPr="00314183">
        <w:rPr>
          <w:rFonts w:ascii="Times New Roman" w:hAnsi="Times New Roman" w:cs="Times New Roman"/>
        </w:rPr>
        <w:tab/>
        <w:t>______________________________________</w:t>
      </w:r>
    </w:p>
    <w:p w14:paraId="02DA7C97" w14:textId="77777777" w:rsidR="00F77DE0" w:rsidRPr="00F77DE0" w:rsidRDefault="00F77DE0" w:rsidP="00F77DE0">
      <w:pPr>
        <w:pStyle w:val="Default"/>
        <w:spacing w:line="276" w:lineRule="auto"/>
        <w:rPr>
          <w:rFonts w:ascii="Times New Roman" w:hAnsi="Times New Roman" w:cs="Times New Roman"/>
        </w:rPr>
      </w:pPr>
    </w:p>
    <w:p w14:paraId="149724A5" w14:textId="77777777" w:rsidR="00096AC9" w:rsidRPr="00314183" w:rsidRDefault="00096AC9" w:rsidP="008226DB">
      <w:pPr>
        <w:autoSpaceDE w:val="0"/>
        <w:spacing w:line="276" w:lineRule="auto"/>
        <w:rPr>
          <w:rFonts w:ascii="Times New Roman" w:hAnsi="Times New Roman" w:cs="Times New Roman"/>
          <w:b/>
          <w:bCs/>
          <w:iCs/>
          <w:sz w:val="24"/>
          <w:szCs w:val="24"/>
        </w:rPr>
      </w:pPr>
      <w:r w:rsidRPr="00314183">
        <w:rPr>
          <w:rFonts w:ascii="Times New Roman" w:hAnsi="Times New Roman" w:cs="Times New Roman"/>
          <w:b/>
          <w:bCs/>
          <w:iCs/>
          <w:sz w:val="24"/>
          <w:szCs w:val="24"/>
        </w:rPr>
        <w:t>Sede legale</w:t>
      </w:r>
    </w:p>
    <w:p w14:paraId="056594AD" w14:textId="77777777"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iCs/>
          <w:sz w:val="24"/>
          <w:szCs w:val="24"/>
        </w:rPr>
        <w:t xml:space="preserve">Comune </w:t>
      </w:r>
      <w:r w:rsidRPr="00314183">
        <w:rPr>
          <w:rFonts w:ascii="Times New Roman" w:hAnsi="Times New Roman" w:cs="Times New Roman"/>
          <w:i/>
          <w:iCs/>
          <w:sz w:val="24"/>
          <w:szCs w:val="24"/>
        </w:rPr>
        <w:t xml:space="preserve">________________________________________________ </w:t>
      </w:r>
      <w:r w:rsidRPr="00314183">
        <w:rPr>
          <w:rFonts w:ascii="Times New Roman" w:hAnsi="Times New Roman" w:cs="Times New Roman"/>
          <w:iCs/>
          <w:sz w:val="24"/>
          <w:szCs w:val="24"/>
        </w:rPr>
        <w:t xml:space="preserve">Prov. </w:t>
      </w:r>
      <w:r w:rsidRPr="00314183">
        <w:rPr>
          <w:rFonts w:ascii="Times New Roman" w:hAnsi="Times New Roman" w:cs="Times New Roman"/>
          <w:i/>
          <w:iCs/>
          <w:sz w:val="24"/>
          <w:szCs w:val="24"/>
        </w:rPr>
        <w:t xml:space="preserve">________ </w:t>
      </w:r>
    </w:p>
    <w:p w14:paraId="2505764F" w14:textId="77777777"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iCs/>
          <w:sz w:val="24"/>
          <w:szCs w:val="24"/>
        </w:rPr>
        <w:t xml:space="preserve">CAP </w:t>
      </w:r>
      <w:r w:rsidRPr="00314183">
        <w:rPr>
          <w:rFonts w:ascii="Times New Roman" w:hAnsi="Times New Roman" w:cs="Times New Roman"/>
          <w:i/>
          <w:iCs/>
          <w:sz w:val="24"/>
          <w:szCs w:val="24"/>
        </w:rPr>
        <w:t xml:space="preserve">_________________ </w:t>
      </w:r>
      <w:r w:rsidRPr="00314183">
        <w:rPr>
          <w:rFonts w:ascii="Times New Roman" w:hAnsi="Times New Roman" w:cs="Times New Roman"/>
          <w:iCs/>
          <w:sz w:val="24"/>
          <w:szCs w:val="24"/>
        </w:rPr>
        <w:t xml:space="preserve">Indirizzo </w:t>
      </w:r>
      <w:r w:rsidRPr="00314183">
        <w:rPr>
          <w:rFonts w:ascii="Times New Roman" w:hAnsi="Times New Roman" w:cs="Times New Roman"/>
          <w:i/>
          <w:iCs/>
          <w:sz w:val="24"/>
          <w:szCs w:val="24"/>
        </w:rPr>
        <w:t>___________________________</w:t>
      </w:r>
      <w:r w:rsidRPr="00314183">
        <w:rPr>
          <w:rFonts w:ascii="Times New Roman" w:hAnsi="Times New Roman" w:cs="Times New Roman"/>
          <w:iCs/>
          <w:sz w:val="24"/>
          <w:szCs w:val="24"/>
        </w:rPr>
        <w:t>n.</w:t>
      </w:r>
      <w:r w:rsidRPr="00314183">
        <w:rPr>
          <w:rFonts w:ascii="Times New Roman" w:hAnsi="Times New Roman" w:cs="Times New Roman"/>
          <w:i/>
          <w:iCs/>
          <w:sz w:val="24"/>
          <w:szCs w:val="24"/>
        </w:rPr>
        <w:t>_________</w:t>
      </w:r>
      <w:r w:rsidRPr="00314183">
        <w:rPr>
          <w:rFonts w:ascii="Times New Roman" w:hAnsi="Times New Roman" w:cs="Times New Roman"/>
          <w:iCs/>
          <w:sz w:val="24"/>
          <w:szCs w:val="24"/>
        </w:rPr>
        <w:t xml:space="preserve">_ </w:t>
      </w:r>
    </w:p>
    <w:p w14:paraId="5D9876C9" w14:textId="77777777" w:rsidR="00096AC9" w:rsidRPr="00314183" w:rsidRDefault="00096AC9" w:rsidP="008226DB">
      <w:pPr>
        <w:autoSpaceDE w:val="0"/>
        <w:spacing w:line="276" w:lineRule="auto"/>
        <w:rPr>
          <w:rFonts w:ascii="Times New Roman" w:hAnsi="Times New Roman" w:cs="Times New Roman"/>
          <w:i/>
          <w:iCs/>
          <w:sz w:val="24"/>
          <w:szCs w:val="24"/>
        </w:rPr>
      </w:pPr>
      <w:r w:rsidRPr="00314183">
        <w:rPr>
          <w:rFonts w:ascii="Times New Roman" w:hAnsi="Times New Roman" w:cs="Times New Roman"/>
          <w:iCs/>
          <w:sz w:val="24"/>
          <w:szCs w:val="24"/>
        </w:rPr>
        <w:t xml:space="preserve">Telefono __________________ Indirizzo PEC </w:t>
      </w:r>
      <w:r w:rsidRPr="00314183">
        <w:rPr>
          <w:rFonts w:ascii="Times New Roman" w:hAnsi="Times New Roman" w:cs="Times New Roman"/>
          <w:i/>
          <w:iCs/>
          <w:sz w:val="24"/>
          <w:szCs w:val="24"/>
        </w:rPr>
        <w:t xml:space="preserve">______________________________  </w:t>
      </w:r>
    </w:p>
    <w:p w14:paraId="3D11DECD" w14:textId="77777777" w:rsidR="00096AC9" w:rsidRPr="00314183" w:rsidRDefault="00096AC9" w:rsidP="008226DB">
      <w:pPr>
        <w:autoSpaceDE w:val="0"/>
        <w:spacing w:line="276" w:lineRule="auto"/>
        <w:rPr>
          <w:rFonts w:ascii="Times New Roman" w:hAnsi="Times New Roman" w:cs="Times New Roman"/>
          <w:iCs/>
          <w:sz w:val="24"/>
          <w:szCs w:val="24"/>
        </w:rPr>
      </w:pPr>
      <w:r w:rsidRPr="00314183">
        <w:rPr>
          <w:rFonts w:ascii="Times New Roman" w:hAnsi="Times New Roman" w:cs="Times New Roman"/>
          <w:iCs/>
          <w:sz w:val="24"/>
          <w:szCs w:val="24"/>
        </w:rPr>
        <w:t xml:space="preserve">Indirizzo </w:t>
      </w:r>
      <w:proofErr w:type="gramStart"/>
      <w:r w:rsidRPr="00314183">
        <w:rPr>
          <w:rFonts w:ascii="Times New Roman" w:hAnsi="Times New Roman" w:cs="Times New Roman"/>
          <w:iCs/>
          <w:sz w:val="24"/>
          <w:szCs w:val="24"/>
        </w:rPr>
        <w:t>Email</w:t>
      </w:r>
      <w:proofErr w:type="gramEnd"/>
      <w:r w:rsidRPr="00314183">
        <w:rPr>
          <w:rFonts w:ascii="Times New Roman" w:hAnsi="Times New Roman" w:cs="Times New Roman"/>
          <w:iCs/>
          <w:sz w:val="24"/>
          <w:szCs w:val="24"/>
        </w:rPr>
        <w:t xml:space="preserve"> __________________</w:t>
      </w:r>
    </w:p>
    <w:p w14:paraId="719D39E2" w14:textId="77777777" w:rsidR="00096AC9" w:rsidRPr="00314183" w:rsidRDefault="00096AC9" w:rsidP="008226DB">
      <w:pPr>
        <w:autoSpaceDE w:val="0"/>
        <w:spacing w:line="276" w:lineRule="auto"/>
        <w:rPr>
          <w:rFonts w:ascii="Times New Roman" w:hAnsi="Times New Roman" w:cs="Times New Roman"/>
          <w:b/>
          <w:bCs/>
          <w:iCs/>
          <w:sz w:val="24"/>
          <w:szCs w:val="24"/>
        </w:rPr>
      </w:pPr>
    </w:p>
    <w:p w14:paraId="5173494A" w14:textId="548D835B" w:rsidR="00096AC9" w:rsidRPr="00314183" w:rsidRDefault="00096AC9" w:rsidP="00F77DE0">
      <w:pPr>
        <w:autoSpaceDE w:val="0"/>
        <w:spacing w:before="240" w:line="276" w:lineRule="auto"/>
        <w:jc w:val="both"/>
        <w:rPr>
          <w:rFonts w:ascii="Times New Roman" w:hAnsi="Times New Roman" w:cs="Times New Roman"/>
          <w:sz w:val="24"/>
          <w:szCs w:val="24"/>
        </w:rPr>
      </w:pPr>
      <w:r w:rsidRPr="00314183">
        <w:rPr>
          <w:rFonts w:ascii="Times New Roman" w:hAnsi="Times New Roman" w:cs="Times New Roman"/>
          <w:sz w:val="24"/>
          <w:szCs w:val="24"/>
        </w:rPr>
        <w:t xml:space="preserve">Consapevole delle sanzioni penali previste in caso di dichiarazioni non veritiere e di falsità negli atti di cui all’art. 76 del D.P.R. 28 dicembre 2000, n. 445 e della conseguente decadenza dei benefici di </w:t>
      </w:r>
      <w:r w:rsidRPr="00314183">
        <w:rPr>
          <w:rFonts w:ascii="Times New Roman" w:hAnsi="Times New Roman" w:cs="Times New Roman"/>
          <w:sz w:val="24"/>
          <w:szCs w:val="24"/>
        </w:rPr>
        <w:lastRenderedPageBreak/>
        <w:t xml:space="preserve">cui all’art. 75 del citato decreto, nella qualità di Legale rappresentante con potere di firma dell’impresa sopraindicata, </w:t>
      </w:r>
    </w:p>
    <w:p w14:paraId="1995CCF5" w14:textId="1B095435" w:rsidR="003D1D44" w:rsidRPr="003D1D44" w:rsidRDefault="00096AC9" w:rsidP="003D1D44">
      <w:pPr>
        <w:pStyle w:val="Paragrafoelenco"/>
        <w:tabs>
          <w:tab w:val="left" w:pos="0"/>
        </w:tabs>
        <w:spacing w:afterLines="40" w:after="96" w:line="276" w:lineRule="auto"/>
        <w:ind w:left="274" w:right="43"/>
        <w:jc w:val="center"/>
        <w:rPr>
          <w:b/>
          <w:bCs/>
          <w:sz w:val="24"/>
          <w:szCs w:val="24"/>
        </w:rPr>
      </w:pPr>
      <w:r w:rsidRPr="00314183">
        <w:rPr>
          <w:b/>
          <w:bCs/>
          <w:sz w:val="24"/>
          <w:szCs w:val="24"/>
        </w:rPr>
        <w:t>CHIEDE:</w:t>
      </w:r>
    </w:p>
    <w:p w14:paraId="18E5EE43" w14:textId="4D432E79" w:rsidR="00096AC9" w:rsidRPr="005C4221" w:rsidRDefault="00096AC9" w:rsidP="00F77DE0">
      <w:pPr>
        <w:autoSpaceDE w:val="0"/>
        <w:spacing w:before="240" w:line="276" w:lineRule="auto"/>
        <w:jc w:val="both"/>
        <w:rPr>
          <w:rFonts w:ascii="Times New Roman" w:hAnsi="Times New Roman" w:cs="Times New Roman"/>
          <w:sz w:val="24"/>
          <w:szCs w:val="24"/>
        </w:rPr>
      </w:pPr>
      <w:r w:rsidRPr="00314183">
        <w:rPr>
          <w:rFonts w:ascii="Times New Roman" w:hAnsi="Times New Roman" w:cs="Times New Roman"/>
          <w:sz w:val="24"/>
          <w:szCs w:val="24"/>
        </w:rPr>
        <w:t>Di essere ammesso all’agevolazione a sostegno delle iniziative previste</w:t>
      </w:r>
      <w:r w:rsidR="002C7112">
        <w:rPr>
          <w:rFonts w:ascii="Times New Roman" w:hAnsi="Times New Roman" w:cs="Times New Roman"/>
          <w:sz w:val="24"/>
          <w:szCs w:val="24"/>
        </w:rPr>
        <w:t xml:space="preserve"> nel </w:t>
      </w:r>
      <w:r w:rsidR="002C7112" w:rsidRPr="002C7112">
        <w:rPr>
          <w:rFonts w:ascii="Times New Roman" w:hAnsi="Times New Roman" w:cs="Times New Roman"/>
          <w:sz w:val="24"/>
          <w:szCs w:val="24"/>
        </w:rPr>
        <w:t>BANDO a CASCATA n. 1 Progetto “</w:t>
      </w:r>
      <w:proofErr w:type="spellStart"/>
      <w:r w:rsidR="002C7112" w:rsidRPr="002C7112">
        <w:rPr>
          <w:rFonts w:ascii="Times New Roman" w:hAnsi="Times New Roman" w:cs="Times New Roman"/>
          <w:sz w:val="24"/>
          <w:szCs w:val="24"/>
        </w:rPr>
        <w:t>Growing</w:t>
      </w:r>
      <w:proofErr w:type="spellEnd"/>
      <w:r w:rsidR="002C7112" w:rsidRPr="002C7112">
        <w:rPr>
          <w:rFonts w:ascii="Times New Roman" w:hAnsi="Times New Roman" w:cs="Times New Roman"/>
          <w:sz w:val="24"/>
          <w:szCs w:val="24"/>
        </w:rPr>
        <w:t xml:space="preserve"> </w:t>
      </w:r>
      <w:proofErr w:type="spellStart"/>
      <w:r w:rsidR="002C7112" w:rsidRPr="002C7112">
        <w:rPr>
          <w:rFonts w:ascii="Times New Roman" w:hAnsi="Times New Roman" w:cs="Times New Roman"/>
          <w:sz w:val="24"/>
          <w:szCs w:val="24"/>
        </w:rPr>
        <w:t>Resilient</w:t>
      </w:r>
      <w:proofErr w:type="spellEnd"/>
      <w:r w:rsidR="002C7112" w:rsidRPr="002C7112">
        <w:rPr>
          <w:rFonts w:ascii="Times New Roman" w:hAnsi="Times New Roman" w:cs="Times New Roman"/>
          <w:sz w:val="24"/>
          <w:szCs w:val="24"/>
        </w:rPr>
        <w:t xml:space="preserve">, </w:t>
      </w:r>
      <w:proofErr w:type="spellStart"/>
      <w:r w:rsidR="002C7112" w:rsidRPr="002C7112">
        <w:rPr>
          <w:rFonts w:ascii="Times New Roman" w:hAnsi="Times New Roman" w:cs="Times New Roman"/>
          <w:sz w:val="24"/>
          <w:szCs w:val="24"/>
        </w:rPr>
        <w:t>INclusive</w:t>
      </w:r>
      <w:proofErr w:type="spellEnd"/>
      <w:r w:rsidR="002C7112" w:rsidRPr="002C7112">
        <w:rPr>
          <w:rFonts w:ascii="Times New Roman" w:hAnsi="Times New Roman" w:cs="Times New Roman"/>
          <w:sz w:val="24"/>
          <w:szCs w:val="24"/>
        </w:rPr>
        <w:t xml:space="preserve"> and </w:t>
      </w:r>
      <w:proofErr w:type="spellStart"/>
      <w:r w:rsidR="002C7112" w:rsidRPr="002C7112">
        <w:rPr>
          <w:rFonts w:ascii="Times New Roman" w:hAnsi="Times New Roman" w:cs="Times New Roman"/>
          <w:sz w:val="24"/>
          <w:szCs w:val="24"/>
        </w:rPr>
        <w:t>Sustainable</w:t>
      </w:r>
      <w:proofErr w:type="spellEnd"/>
      <w:r w:rsidR="002C7112" w:rsidRPr="002C7112">
        <w:rPr>
          <w:rFonts w:ascii="Times New Roman" w:hAnsi="Times New Roman" w:cs="Times New Roman"/>
          <w:sz w:val="24"/>
          <w:szCs w:val="24"/>
        </w:rPr>
        <w:t xml:space="preserve"> (GRINS)”, Codice progetto PE00000018 Codice CUP H93C22000650001</w:t>
      </w:r>
      <w:r w:rsidRPr="00314183">
        <w:rPr>
          <w:rFonts w:ascii="Times New Roman" w:hAnsi="Times New Roman" w:cs="Times New Roman"/>
          <w:sz w:val="24"/>
          <w:szCs w:val="24"/>
        </w:rPr>
        <w:t xml:space="preserve"> dello </w:t>
      </w:r>
      <w:proofErr w:type="spellStart"/>
      <w:r w:rsidRPr="00314183">
        <w:rPr>
          <w:rFonts w:ascii="Times New Roman" w:hAnsi="Times New Roman" w:cs="Times New Roman"/>
          <w:sz w:val="24"/>
          <w:szCs w:val="24"/>
        </w:rPr>
        <w:t>Spoke</w:t>
      </w:r>
      <w:proofErr w:type="spellEnd"/>
      <w:r w:rsidRPr="00314183">
        <w:rPr>
          <w:rFonts w:ascii="Times New Roman" w:hAnsi="Times New Roman" w:cs="Times New Roman"/>
          <w:sz w:val="24"/>
          <w:szCs w:val="24"/>
        </w:rPr>
        <w:t xml:space="preserve"> </w:t>
      </w:r>
      <w:r w:rsidR="002C7112">
        <w:rPr>
          <w:rFonts w:ascii="Times New Roman" w:hAnsi="Times New Roman" w:cs="Times New Roman"/>
          <w:sz w:val="24"/>
          <w:szCs w:val="24"/>
        </w:rPr>
        <w:t>7</w:t>
      </w:r>
      <w:r w:rsidRPr="00314183">
        <w:rPr>
          <w:rFonts w:ascii="Times New Roman" w:hAnsi="Times New Roman" w:cs="Times New Roman"/>
          <w:sz w:val="24"/>
          <w:szCs w:val="24"/>
        </w:rPr>
        <w:t xml:space="preserve"> a valere sui fondi del progetto "GRINS - GROWING RESILIENT, INCLUSIVE AND SUSTAINABLE” (cod. PE000</w:t>
      </w:r>
      <w:r w:rsidR="002C7112">
        <w:rPr>
          <w:rFonts w:ascii="Times New Roman" w:hAnsi="Times New Roman" w:cs="Times New Roman"/>
          <w:sz w:val="24"/>
          <w:szCs w:val="24"/>
        </w:rPr>
        <w:t>0</w:t>
      </w:r>
      <w:r w:rsidRPr="00314183">
        <w:rPr>
          <w:rFonts w:ascii="Times New Roman" w:hAnsi="Times New Roman" w:cs="Times New Roman"/>
          <w:sz w:val="24"/>
          <w:szCs w:val="24"/>
        </w:rPr>
        <w:t xml:space="preserve">0018 CUP: </w:t>
      </w:r>
      <w:r w:rsidR="002C7112" w:rsidRPr="002C7112">
        <w:rPr>
          <w:rFonts w:ascii="Times New Roman" w:hAnsi="Times New Roman" w:cs="Times New Roman"/>
          <w:sz w:val="24"/>
          <w:szCs w:val="24"/>
        </w:rPr>
        <w:t>H93C22000650001</w:t>
      </w:r>
      <w:r w:rsidRPr="00314183">
        <w:rPr>
          <w:rFonts w:ascii="Times New Roman" w:hAnsi="Times New Roman" w:cs="Times New Roman"/>
          <w:sz w:val="24"/>
          <w:szCs w:val="24"/>
        </w:rPr>
        <w:t xml:space="preserve">) </w:t>
      </w:r>
      <w:r w:rsidR="003D1D44" w:rsidRPr="005C4221">
        <w:rPr>
          <w:rFonts w:ascii="Times New Roman" w:hAnsi="Times New Roman" w:cs="Times New Roman"/>
          <w:sz w:val="24"/>
          <w:szCs w:val="24"/>
        </w:rPr>
        <w:t xml:space="preserve">nell’ambito della tematica ………………….come da Allegato A del presente Avviso, </w:t>
      </w:r>
      <w:r w:rsidRPr="005C4221">
        <w:rPr>
          <w:rFonts w:ascii="Times New Roman" w:hAnsi="Times New Roman" w:cs="Times New Roman"/>
          <w:sz w:val="24"/>
          <w:szCs w:val="24"/>
        </w:rPr>
        <w:t xml:space="preserve">con la proposta progettuale presentata e identificata con Acronimo </w:t>
      </w:r>
      <w:r w:rsidR="008226DB" w:rsidRPr="005C4221">
        <w:rPr>
          <w:rFonts w:ascii="Times New Roman" w:hAnsi="Times New Roman" w:cs="Times New Roman"/>
          <w:sz w:val="24"/>
          <w:szCs w:val="24"/>
        </w:rPr>
        <w:t>…………</w:t>
      </w:r>
      <w:r w:rsidRPr="005C4221">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516"/>
        <w:gridCol w:w="9112"/>
      </w:tblGrid>
      <w:tr w:rsidR="003D1D44" w:rsidRPr="005C4221" w14:paraId="62763250" w14:textId="77777777" w:rsidTr="00860A55">
        <w:tc>
          <w:tcPr>
            <w:tcW w:w="516" w:type="dxa"/>
          </w:tcPr>
          <w:p w14:paraId="1349A4A4" w14:textId="77777777" w:rsidR="003D1D44" w:rsidRPr="005C4221" w:rsidRDefault="003D1D44" w:rsidP="00860A55">
            <w:pPr>
              <w:pStyle w:val="Corpodeltesto2"/>
              <w:tabs>
                <w:tab w:val="left" w:pos="-1800"/>
                <w:tab w:val="left" w:pos="1080"/>
                <w:tab w:val="left" w:pos="1800"/>
                <w:tab w:val="left" w:pos="6300"/>
              </w:tabs>
              <w:jc w:val="center"/>
              <w:rPr>
                <w:rFonts w:asciiTheme="minorHAnsi" w:hAnsiTheme="minorHAnsi" w:cstheme="minorHAnsi"/>
                <w:bCs/>
                <w:i/>
                <w:iCs/>
                <w:sz w:val="32"/>
                <w:szCs w:val="32"/>
              </w:rPr>
            </w:pPr>
            <w:r w:rsidRPr="005C4221">
              <w:rPr>
                <w:rFonts w:asciiTheme="minorHAnsi" w:hAnsiTheme="minorHAnsi" w:cstheme="minorHAnsi"/>
                <w:bCs/>
                <w:sz w:val="32"/>
                <w:szCs w:val="32"/>
              </w:rPr>
              <w:t>□</w:t>
            </w:r>
          </w:p>
        </w:tc>
        <w:tc>
          <w:tcPr>
            <w:tcW w:w="9112" w:type="dxa"/>
            <w:vAlign w:val="center"/>
          </w:tcPr>
          <w:p w14:paraId="0B3DF1E9" w14:textId="77777777" w:rsidR="003D1D44" w:rsidRPr="005C4221" w:rsidRDefault="003D1D44" w:rsidP="00860A55">
            <w:pPr>
              <w:adjustRightInd w:val="0"/>
              <w:spacing w:before="40" w:after="40"/>
              <w:rPr>
                <w:rFonts w:asciiTheme="minorHAnsi" w:hAnsiTheme="minorHAnsi" w:cstheme="minorBidi"/>
                <w:i/>
                <w:iCs/>
              </w:rPr>
            </w:pPr>
            <w:r w:rsidRPr="005C4221">
              <w:rPr>
                <w:rFonts w:asciiTheme="minorHAnsi" w:hAnsiTheme="minorHAnsi" w:cstheme="minorBidi"/>
                <w:i/>
                <w:iCs/>
              </w:rPr>
              <w:t>In forma singola come unico Soggetto Proponente</w:t>
            </w:r>
          </w:p>
        </w:tc>
      </w:tr>
      <w:tr w:rsidR="003D1D44" w:rsidRPr="005C4221" w14:paraId="4F575EBF" w14:textId="77777777" w:rsidTr="00860A55">
        <w:tc>
          <w:tcPr>
            <w:tcW w:w="516" w:type="dxa"/>
          </w:tcPr>
          <w:p w14:paraId="6B750984" w14:textId="77777777" w:rsidR="003D1D44" w:rsidRPr="005C4221" w:rsidRDefault="003D1D44" w:rsidP="00860A55">
            <w:pPr>
              <w:pStyle w:val="Corpodeltesto2"/>
              <w:tabs>
                <w:tab w:val="left" w:pos="-1800"/>
                <w:tab w:val="left" w:pos="1080"/>
                <w:tab w:val="left" w:pos="1800"/>
                <w:tab w:val="left" w:pos="6300"/>
              </w:tabs>
              <w:jc w:val="center"/>
              <w:rPr>
                <w:rFonts w:asciiTheme="minorHAnsi" w:hAnsiTheme="minorHAnsi" w:cstheme="minorHAnsi"/>
                <w:bCs/>
                <w:i/>
                <w:iCs/>
                <w:sz w:val="32"/>
                <w:szCs w:val="32"/>
              </w:rPr>
            </w:pPr>
            <w:r w:rsidRPr="005C4221">
              <w:rPr>
                <w:rFonts w:asciiTheme="minorHAnsi" w:hAnsiTheme="minorHAnsi" w:cstheme="minorHAnsi"/>
                <w:bCs/>
                <w:sz w:val="32"/>
                <w:szCs w:val="32"/>
              </w:rPr>
              <w:t>□</w:t>
            </w:r>
          </w:p>
        </w:tc>
        <w:tc>
          <w:tcPr>
            <w:tcW w:w="9112" w:type="dxa"/>
            <w:vAlign w:val="center"/>
          </w:tcPr>
          <w:p w14:paraId="03FB00B9" w14:textId="77777777" w:rsidR="003D1D44" w:rsidRPr="005C4221" w:rsidRDefault="003D1D44" w:rsidP="00860A55">
            <w:pPr>
              <w:adjustRightInd w:val="0"/>
              <w:spacing w:before="40" w:after="40"/>
              <w:rPr>
                <w:rFonts w:asciiTheme="minorHAnsi" w:hAnsiTheme="minorHAnsi" w:cstheme="minorBidi"/>
                <w:i/>
                <w:iCs/>
              </w:rPr>
            </w:pPr>
            <w:r w:rsidRPr="005C4221">
              <w:rPr>
                <w:rFonts w:asciiTheme="minorHAnsi" w:hAnsiTheme="minorHAnsi" w:cstheme="minorBidi"/>
                <w:i/>
                <w:iCs/>
              </w:rPr>
              <w:t>In forma congiunta come Soggetto Proponente Capofila</w:t>
            </w:r>
          </w:p>
        </w:tc>
      </w:tr>
      <w:tr w:rsidR="003D1D44" w:rsidRPr="008D4146" w14:paraId="1295CD4F" w14:textId="77777777" w:rsidTr="00860A55">
        <w:tc>
          <w:tcPr>
            <w:tcW w:w="516" w:type="dxa"/>
          </w:tcPr>
          <w:p w14:paraId="65DA9F4C" w14:textId="77777777" w:rsidR="003D1D44" w:rsidRPr="005C4221" w:rsidRDefault="003D1D44" w:rsidP="00860A55">
            <w:pPr>
              <w:pStyle w:val="Corpodeltesto2"/>
              <w:tabs>
                <w:tab w:val="left" w:pos="-1800"/>
                <w:tab w:val="left" w:pos="1080"/>
                <w:tab w:val="left" w:pos="1800"/>
                <w:tab w:val="left" w:pos="6300"/>
              </w:tabs>
              <w:jc w:val="center"/>
              <w:rPr>
                <w:rFonts w:asciiTheme="minorHAnsi" w:hAnsiTheme="minorHAnsi" w:cstheme="minorHAnsi"/>
                <w:bCs/>
                <w:i/>
                <w:iCs/>
                <w:sz w:val="32"/>
                <w:szCs w:val="32"/>
              </w:rPr>
            </w:pPr>
            <w:r w:rsidRPr="005C4221">
              <w:rPr>
                <w:rFonts w:asciiTheme="minorHAnsi" w:hAnsiTheme="minorHAnsi" w:cstheme="minorHAnsi"/>
                <w:bCs/>
                <w:sz w:val="32"/>
                <w:szCs w:val="32"/>
              </w:rPr>
              <w:t>□</w:t>
            </w:r>
          </w:p>
        </w:tc>
        <w:tc>
          <w:tcPr>
            <w:tcW w:w="9112" w:type="dxa"/>
            <w:vAlign w:val="center"/>
          </w:tcPr>
          <w:p w14:paraId="0F1E259E" w14:textId="77777777" w:rsidR="003D1D44" w:rsidRPr="14A8369D" w:rsidRDefault="003D1D44" w:rsidP="00860A55">
            <w:pPr>
              <w:adjustRightInd w:val="0"/>
              <w:spacing w:before="40" w:after="40"/>
              <w:rPr>
                <w:rFonts w:asciiTheme="minorHAnsi" w:hAnsiTheme="minorHAnsi" w:cstheme="minorBidi"/>
                <w:i/>
                <w:iCs/>
              </w:rPr>
            </w:pPr>
            <w:r w:rsidRPr="005C4221">
              <w:rPr>
                <w:rFonts w:asciiTheme="minorHAnsi" w:hAnsiTheme="minorHAnsi" w:cstheme="minorBidi"/>
                <w:i/>
                <w:iCs/>
              </w:rPr>
              <w:t>In forma congiunta come Soggetto Proponente Partner</w:t>
            </w:r>
          </w:p>
        </w:tc>
      </w:tr>
    </w:tbl>
    <w:p w14:paraId="2263DC4B" w14:textId="77777777" w:rsidR="003D1D44" w:rsidRDefault="003D1D44" w:rsidP="008226DB">
      <w:pPr>
        <w:pStyle w:val="Paragrafoelenco"/>
        <w:tabs>
          <w:tab w:val="left" w:pos="0"/>
        </w:tabs>
        <w:spacing w:afterLines="40" w:after="96" w:line="276" w:lineRule="auto"/>
        <w:ind w:left="274" w:right="43"/>
        <w:jc w:val="center"/>
        <w:rPr>
          <w:b/>
          <w:bCs/>
          <w:sz w:val="24"/>
          <w:szCs w:val="24"/>
        </w:rPr>
      </w:pPr>
    </w:p>
    <w:p w14:paraId="47F248A5" w14:textId="255AAB21" w:rsidR="00096AC9" w:rsidRPr="00314183" w:rsidRDefault="00096AC9" w:rsidP="008226DB">
      <w:pPr>
        <w:pStyle w:val="Paragrafoelenco"/>
        <w:tabs>
          <w:tab w:val="left" w:pos="0"/>
        </w:tabs>
        <w:spacing w:afterLines="40" w:after="96" w:line="276" w:lineRule="auto"/>
        <w:ind w:left="274" w:right="43"/>
        <w:jc w:val="center"/>
        <w:rPr>
          <w:b/>
          <w:bCs/>
          <w:sz w:val="24"/>
          <w:szCs w:val="24"/>
        </w:rPr>
      </w:pPr>
      <w:r w:rsidRPr="00314183">
        <w:rPr>
          <w:b/>
          <w:bCs/>
          <w:sz w:val="24"/>
          <w:szCs w:val="24"/>
        </w:rPr>
        <w:t>DICHIARA SOTTO LA PROPRIA RESPONSABILITÀ</w:t>
      </w:r>
    </w:p>
    <w:p w14:paraId="34D9C6A5" w14:textId="5B023036"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 xml:space="preserve">Che ha preso visione e accettato integralmente e senza riserva i contenuti e le condizioni previsti nel </w:t>
      </w:r>
      <w:r w:rsidR="002C7112" w:rsidRPr="002C7112">
        <w:rPr>
          <w:sz w:val="24"/>
          <w:szCs w:val="24"/>
        </w:rPr>
        <w:t>BANDO a CASCATA n. 1 Progetto “</w:t>
      </w:r>
      <w:proofErr w:type="spellStart"/>
      <w:r w:rsidR="002C7112" w:rsidRPr="002C7112">
        <w:rPr>
          <w:sz w:val="24"/>
          <w:szCs w:val="24"/>
        </w:rPr>
        <w:t>Growing</w:t>
      </w:r>
      <w:proofErr w:type="spellEnd"/>
      <w:r w:rsidR="002C7112" w:rsidRPr="002C7112">
        <w:rPr>
          <w:sz w:val="24"/>
          <w:szCs w:val="24"/>
        </w:rPr>
        <w:t xml:space="preserve"> </w:t>
      </w:r>
      <w:proofErr w:type="spellStart"/>
      <w:r w:rsidR="002C7112" w:rsidRPr="002C7112">
        <w:rPr>
          <w:sz w:val="24"/>
          <w:szCs w:val="24"/>
        </w:rPr>
        <w:t>Resilient</w:t>
      </w:r>
      <w:proofErr w:type="spellEnd"/>
      <w:r w:rsidR="002C7112" w:rsidRPr="002C7112">
        <w:rPr>
          <w:sz w:val="24"/>
          <w:szCs w:val="24"/>
        </w:rPr>
        <w:t xml:space="preserve">, </w:t>
      </w:r>
      <w:proofErr w:type="spellStart"/>
      <w:r w:rsidR="002C7112" w:rsidRPr="002C7112">
        <w:rPr>
          <w:sz w:val="24"/>
          <w:szCs w:val="24"/>
        </w:rPr>
        <w:t>INclusive</w:t>
      </w:r>
      <w:proofErr w:type="spellEnd"/>
      <w:r w:rsidR="002C7112" w:rsidRPr="002C7112">
        <w:rPr>
          <w:sz w:val="24"/>
          <w:szCs w:val="24"/>
        </w:rPr>
        <w:t xml:space="preserve"> and </w:t>
      </w:r>
      <w:proofErr w:type="spellStart"/>
      <w:r w:rsidR="002C7112" w:rsidRPr="002C7112">
        <w:rPr>
          <w:sz w:val="24"/>
          <w:szCs w:val="24"/>
        </w:rPr>
        <w:t>Sustainable</w:t>
      </w:r>
      <w:proofErr w:type="spellEnd"/>
      <w:r w:rsidR="002C7112" w:rsidRPr="002C7112">
        <w:rPr>
          <w:sz w:val="24"/>
          <w:szCs w:val="24"/>
        </w:rPr>
        <w:t xml:space="preserve"> (GRINS)”, </w:t>
      </w:r>
      <w:r w:rsidRPr="00314183">
        <w:rPr>
          <w:sz w:val="24"/>
          <w:szCs w:val="24"/>
        </w:rPr>
        <w:t xml:space="preserve">e </w:t>
      </w:r>
      <w:r w:rsidR="002C7112">
        <w:rPr>
          <w:sz w:val="24"/>
          <w:szCs w:val="24"/>
        </w:rPr>
        <w:t>r</w:t>
      </w:r>
      <w:r w:rsidRPr="00314183">
        <w:rPr>
          <w:sz w:val="24"/>
          <w:szCs w:val="24"/>
        </w:rPr>
        <w:t xml:space="preserve">elativi allegati emanato nell’ambito del progetto </w:t>
      </w:r>
      <w:proofErr w:type="spellStart"/>
      <w:r w:rsidRPr="00314183">
        <w:rPr>
          <w:sz w:val="24"/>
          <w:szCs w:val="24"/>
        </w:rPr>
        <w:t>Progetto</w:t>
      </w:r>
      <w:proofErr w:type="spellEnd"/>
      <w:r w:rsidRPr="00314183">
        <w:rPr>
          <w:sz w:val="24"/>
          <w:szCs w:val="24"/>
        </w:rPr>
        <w:t xml:space="preserve"> "GRINS - GROWING RESILIENT, INCLUSIVE AND SUSTAINABLE” (cod. PE0000018 CUP: </w:t>
      </w:r>
      <w:r w:rsidR="002C7112" w:rsidRPr="002C7112">
        <w:rPr>
          <w:sz w:val="24"/>
          <w:szCs w:val="24"/>
        </w:rPr>
        <w:t>H93C22000650001</w:t>
      </w:r>
      <w:r w:rsidRPr="00314183">
        <w:rPr>
          <w:sz w:val="24"/>
          <w:szCs w:val="24"/>
        </w:rPr>
        <w:t>) Avviso 341/2022 “Partenariati estesi alle università, ai centri di ricerca, alle aziende per il finanziamento di progetti di ricerca di base”. Piano Nazionale di Ripresa e Resilienza, Missione 4 “Istruzione e ricerca” – Componente 2 “Dalla ricerca all’impresa” – Investimento 1.3;</w:t>
      </w:r>
    </w:p>
    <w:p w14:paraId="21A68694" w14:textId="494CB69E"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 xml:space="preserve">di aver presentato una sola domanda per </w:t>
      </w:r>
      <w:r w:rsidR="004851BF">
        <w:rPr>
          <w:sz w:val="24"/>
          <w:szCs w:val="24"/>
        </w:rPr>
        <w:t xml:space="preserve">la </w:t>
      </w:r>
      <w:r w:rsidRPr="00314183">
        <w:rPr>
          <w:sz w:val="24"/>
          <w:szCs w:val="24"/>
        </w:rPr>
        <w:t>tematica di ricerca</w:t>
      </w:r>
      <w:r w:rsidR="004851BF">
        <w:rPr>
          <w:sz w:val="24"/>
          <w:szCs w:val="24"/>
        </w:rPr>
        <w:t>……………</w:t>
      </w:r>
      <w:r w:rsidRPr="00314183">
        <w:rPr>
          <w:sz w:val="24"/>
          <w:szCs w:val="24"/>
        </w:rPr>
        <w:t xml:space="preserve"> proposta dal </w:t>
      </w:r>
      <w:r w:rsidR="008226DB" w:rsidRPr="008226DB">
        <w:rPr>
          <w:sz w:val="24"/>
          <w:szCs w:val="24"/>
        </w:rPr>
        <w:t>BANDO a CASCATA n. 1 Progetto “</w:t>
      </w:r>
      <w:proofErr w:type="spellStart"/>
      <w:r w:rsidR="008226DB" w:rsidRPr="008226DB">
        <w:rPr>
          <w:sz w:val="24"/>
          <w:szCs w:val="24"/>
        </w:rPr>
        <w:t>Growing</w:t>
      </w:r>
      <w:proofErr w:type="spellEnd"/>
      <w:r w:rsidR="008226DB" w:rsidRPr="008226DB">
        <w:rPr>
          <w:sz w:val="24"/>
          <w:szCs w:val="24"/>
        </w:rPr>
        <w:t xml:space="preserve"> </w:t>
      </w:r>
      <w:proofErr w:type="spellStart"/>
      <w:r w:rsidR="008226DB" w:rsidRPr="008226DB">
        <w:rPr>
          <w:sz w:val="24"/>
          <w:szCs w:val="24"/>
        </w:rPr>
        <w:t>Resilient</w:t>
      </w:r>
      <w:proofErr w:type="spellEnd"/>
      <w:r w:rsidR="008226DB" w:rsidRPr="008226DB">
        <w:rPr>
          <w:sz w:val="24"/>
          <w:szCs w:val="24"/>
        </w:rPr>
        <w:t xml:space="preserve">, </w:t>
      </w:r>
      <w:proofErr w:type="spellStart"/>
      <w:r w:rsidR="008226DB" w:rsidRPr="008226DB">
        <w:rPr>
          <w:sz w:val="24"/>
          <w:szCs w:val="24"/>
        </w:rPr>
        <w:t>INclusive</w:t>
      </w:r>
      <w:proofErr w:type="spellEnd"/>
      <w:r w:rsidR="008226DB" w:rsidRPr="008226DB">
        <w:rPr>
          <w:sz w:val="24"/>
          <w:szCs w:val="24"/>
        </w:rPr>
        <w:t xml:space="preserve"> and </w:t>
      </w:r>
      <w:proofErr w:type="spellStart"/>
      <w:r w:rsidR="008226DB" w:rsidRPr="008226DB">
        <w:rPr>
          <w:sz w:val="24"/>
          <w:szCs w:val="24"/>
        </w:rPr>
        <w:t>Sustainable</w:t>
      </w:r>
      <w:proofErr w:type="spellEnd"/>
      <w:r w:rsidR="008226DB" w:rsidRPr="008226DB">
        <w:rPr>
          <w:sz w:val="24"/>
          <w:szCs w:val="24"/>
        </w:rPr>
        <w:t xml:space="preserve"> (GRINS)”, e relativi allegati emanato nell’ambito del progetto </w:t>
      </w:r>
      <w:proofErr w:type="spellStart"/>
      <w:r w:rsidR="008226DB" w:rsidRPr="008226DB">
        <w:rPr>
          <w:sz w:val="24"/>
          <w:szCs w:val="24"/>
        </w:rPr>
        <w:t>Progetto</w:t>
      </w:r>
      <w:proofErr w:type="spellEnd"/>
      <w:r w:rsidR="008226DB" w:rsidRPr="008226DB">
        <w:rPr>
          <w:sz w:val="24"/>
          <w:szCs w:val="24"/>
        </w:rPr>
        <w:t xml:space="preserve"> "GRINS - GROWING RESILIENT, INCLUSIVE AND SUSTAINABLE” (cod. PE0000018 CUP: H93C22000650001</w:t>
      </w:r>
      <w:r w:rsidR="008226DB">
        <w:rPr>
          <w:sz w:val="24"/>
          <w:szCs w:val="24"/>
        </w:rPr>
        <w:t>)</w:t>
      </w:r>
      <w:r w:rsidR="002C7112" w:rsidRPr="002C7112">
        <w:rPr>
          <w:sz w:val="24"/>
          <w:szCs w:val="24"/>
        </w:rPr>
        <w:t>”</w:t>
      </w:r>
      <w:r w:rsidRPr="00314183">
        <w:rPr>
          <w:sz w:val="24"/>
          <w:szCs w:val="24"/>
        </w:rPr>
        <w:t>;</w:t>
      </w:r>
    </w:p>
    <w:p w14:paraId="0C859F0E"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 xml:space="preserve">di non ricoprire all’interno del progetto GRINS un ruolo di </w:t>
      </w:r>
      <w:proofErr w:type="spellStart"/>
      <w:r w:rsidRPr="00314183">
        <w:rPr>
          <w:sz w:val="24"/>
          <w:szCs w:val="24"/>
        </w:rPr>
        <w:t>Spoke</w:t>
      </w:r>
      <w:proofErr w:type="spellEnd"/>
      <w:r w:rsidRPr="00314183">
        <w:rPr>
          <w:sz w:val="24"/>
          <w:szCs w:val="24"/>
        </w:rPr>
        <w:t xml:space="preserve">, Affiliato ad uno </w:t>
      </w:r>
      <w:proofErr w:type="spellStart"/>
      <w:r w:rsidRPr="00314183">
        <w:rPr>
          <w:sz w:val="24"/>
          <w:szCs w:val="24"/>
        </w:rPr>
        <w:t>Spoke</w:t>
      </w:r>
      <w:proofErr w:type="spellEnd"/>
      <w:r w:rsidRPr="00314183">
        <w:rPr>
          <w:sz w:val="24"/>
          <w:szCs w:val="24"/>
        </w:rPr>
        <w:t xml:space="preserve">, né direttamente, né mediante società o enti da essi controllati o partecipati con quote rilevanti che permettono di esercitare una influenza notevole (art. 2359 c.3 del </w:t>
      </w:r>
      <w:proofErr w:type="gramStart"/>
      <w:r w:rsidRPr="00314183">
        <w:rPr>
          <w:sz w:val="24"/>
          <w:szCs w:val="24"/>
        </w:rPr>
        <w:t>Codice Civile</w:t>
      </w:r>
      <w:proofErr w:type="gramEnd"/>
      <w:r w:rsidRPr="00314183">
        <w:rPr>
          <w:sz w:val="24"/>
          <w:szCs w:val="24"/>
        </w:rPr>
        <w:t>);</w:t>
      </w:r>
    </w:p>
    <w:p w14:paraId="7D3393E7"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di non rientrare fra i soggetti che hanno ricevuto e, successivamente, non restituito gli aiuti individuati come illegali o incompatibili dalla Commissione europea;</w:t>
      </w:r>
    </w:p>
    <w:p w14:paraId="3EBE117C"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di non rientrare nella condizione di morosità e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1CB19299"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che la proposta rispetta le caratteristiche tecnico-professionali di cui all’art. 3.2 del bando;</w:t>
      </w:r>
    </w:p>
    <w:p w14:paraId="6351B52C" w14:textId="44837ADE"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 xml:space="preserve">che la ricerca proposta è coerente con le tematiche definite dallo </w:t>
      </w:r>
      <w:proofErr w:type="spellStart"/>
      <w:r w:rsidRPr="00314183">
        <w:rPr>
          <w:sz w:val="24"/>
          <w:szCs w:val="24"/>
        </w:rPr>
        <w:t>Spoke</w:t>
      </w:r>
      <w:proofErr w:type="spellEnd"/>
      <w:r w:rsidRPr="00314183">
        <w:rPr>
          <w:sz w:val="24"/>
          <w:szCs w:val="24"/>
        </w:rPr>
        <w:t xml:space="preserve"> </w:t>
      </w:r>
      <w:r w:rsidR="002C7112">
        <w:rPr>
          <w:sz w:val="24"/>
          <w:szCs w:val="24"/>
        </w:rPr>
        <w:t>7</w:t>
      </w:r>
      <w:r w:rsidRPr="00314183">
        <w:rPr>
          <w:sz w:val="24"/>
          <w:szCs w:val="24"/>
        </w:rPr>
        <w:t xml:space="preserve">, prevede attività </w:t>
      </w:r>
      <w:r w:rsidRPr="00314183">
        <w:rPr>
          <w:sz w:val="24"/>
          <w:szCs w:val="24"/>
        </w:rPr>
        <w:lastRenderedPageBreak/>
        <w:t xml:space="preserve">riconducibili ai campi di intervento 022, 006 e 023 di cui all’articolo 3 dell’Avviso 341/2022 </w:t>
      </w:r>
      <w:r w:rsidRPr="002C7112">
        <w:rPr>
          <w:sz w:val="24"/>
          <w:szCs w:val="24"/>
        </w:rPr>
        <w:t xml:space="preserve">nella misura rispettivamente del </w:t>
      </w:r>
      <w:r w:rsidR="002C7112" w:rsidRPr="002C7112">
        <w:rPr>
          <w:sz w:val="24"/>
          <w:szCs w:val="24"/>
        </w:rPr>
        <w:t>20</w:t>
      </w:r>
      <w:r w:rsidRPr="002C7112">
        <w:rPr>
          <w:sz w:val="24"/>
          <w:szCs w:val="24"/>
        </w:rPr>
        <w:t xml:space="preserve">%, </w:t>
      </w:r>
      <w:r w:rsidR="002C7112" w:rsidRPr="002C7112">
        <w:rPr>
          <w:sz w:val="24"/>
          <w:szCs w:val="24"/>
        </w:rPr>
        <w:t>30</w:t>
      </w:r>
      <w:r w:rsidRPr="002C7112">
        <w:rPr>
          <w:sz w:val="24"/>
          <w:szCs w:val="24"/>
        </w:rPr>
        <w:t xml:space="preserve">% e </w:t>
      </w:r>
      <w:r w:rsidR="002C7112" w:rsidRPr="002C7112">
        <w:rPr>
          <w:sz w:val="24"/>
          <w:szCs w:val="24"/>
        </w:rPr>
        <w:t>50</w:t>
      </w:r>
      <w:r w:rsidRPr="002C7112">
        <w:rPr>
          <w:sz w:val="24"/>
          <w:szCs w:val="24"/>
        </w:rPr>
        <w:t>% e non arreca un danno significativo agli</w:t>
      </w:r>
      <w:r w:rsidRPr="00314183">
        <w:rPr>
          <w:sz w:val="24"/>
          <w:szCs w:val="24"/>
        </w:rPr>
        <w:t xml:space="preserve"> obiettivi ambientali, ai sensi dell'articolo 17 del Regolamento (UE) 2020/852;</w:t>
      </w:r>
    </w:p>
    <w:p w14:paraId="50A03EA9"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00314183">
        <w:rPr>
          <w:sz w:val="24"/>
          <w:szCs w:val="24"/>
        </w:rPr>
        <w:t xml:space="preserve">che il progetto presentato non è finanziato da altre fonti del bilancio dell’Unione europea e rispetta il principio di addizionalità del sostegno dell’Unione europea, previsti dall’art.9 del Reg. (UE) 2021/241; </w:t>
      </w:r>
    </w:p>
    <w:p w14:paraId="27391A33" w14:textId="5BF08437" w:rsidR="00096AC9" w:rsidRPr="007A6C1E" w:rsidRDefault="00096AC9" w:rsidP="2C949572">
      <w:pPr>
        <w:pStyle w:val="Paragrafoelenco"/>
        <w:widowControl w:val="0"/>
        <w:numPr>
          <w:ilvl w:val="0"/>
          <w:numId w:val="34"/>
        </w:numPr>
        <w:spacing w:afterLines="40" w:after="96" w:line="276" w:lineRule="auto"/>
        <w:ind w:left="426" w:right="36" w:hanging="426"/>
        <w:jc w:val="both"/>
        <w:rPr>
          <w:sz w:val="24"/>
          <w:szCs w:val="24"/>
        </w:rPr>
      </w:pPr>
      <w:r w:rsidRPr="2C949572">
        <w:rPr>
          <w:sz w:val="24"/>
          <w:szCs w:val="24"/>
        </w:rPr>
        <w:t xml:space="preserve">che la proposta progettuale è coerente con i principi e gli obblighi specifici del PNRR relativamente al principio del “Do No </w:t>
      </w:r>
      <w:proofErr w:type="spellStart"/>
      <w:r w:rsidRPr="2C949572">
        <w:rPr>
          <w:sz w:val="24"/>
          <w:szCs w:val="24"/>
        </w:rPr>
        <w:t>Significant</w:t>
      </w:r>
      <w:proofErr w:type="spellEnd"/>
      <w:r w:rsidRPr="2C949572">
        <w:rPr>
          <w:sz w:val="24"/>
          <w:szCs w:val="24"/>
        </w:rPr>
        <w:t xml:space="preserve"> </w:t>
      </w:r>
      <w:proofErr w:type="spellStart"/>
      <w:r w:rsidRPr="2C949572">
        <w:rPr>
          <w:sz w:val="24"/>
          <w:szCs w:val="24"/>
        </w:rPr>
        <w:t>Harm</w:t>
      </w:r>
      <w:proofErr w:type="spellEnd"/>
      <w:r w:rsidRPr="2C949572">
        <w:rPr>
          <w:sz w:val="24"/>
          <w:szCs w:val="24"/>
        </w:rPr>
        <w:t xml:space="preserve">” (DNSH) e, ove applicabili, ai principi del Tagging clima e digitale, della parità di genere (Gender Equality), della protezione e </w:t>
      </w:r>
      <w:r w:rsidRPr="007A6C1E">
        <w:rPr>
          <w:sz w:val="24"/>
          <w:szCs w:val="24"/>
        </w:rPr>
        <w:t>valorizzazione dei giovani e del superamento dei divari territoriali, Open Science e Fair Data;</w:t>
      </w:r>
    </w:p>
    <w:p w14:paraId="0AD4FC4E" w14:textId="5E984FD3" w:rsidR="680D5465" w:rsidRPr="007A6C1E" w:rsidRDefault="680D5465" w:rsidP="2C949572">
      <w:pPr>
        <w:pStyle w:val="Paragrafoelenco"/>
        <w:widowControl w:val="0"/>
        <w:numPr>
          <w:ilvl w:val="0"/>
          <w:numId w:val="34"/>
        </w:numPr>
        <w:spacing w:afterLines="40" w:after="96" w:line="276" w:lineRule="auto"/>
        <w:ind w:left="426" w:right="36" w:hanging="426"/>
        <w:jc w:val="both"/>
        <w:rPr>
          <w:sz w:val="24"/>
          <w:szCs w:val="24"/>
        </w:rPr>
      </w:pPr>
      <w:r w:rsidRPr="007A6C1E">
        <w:rPr>
          <w:rFonts w:eastAsiaTheme="minorEastAsia"/>
          <w:sz w:val="24"/>
          <w:szCs w:val="24"/>
        </w:rPr>
        <w:t>di assolvere in caso di assunzione, gli obblighi in materia di lavoro delle persone con disabilità di cui alla legge 12 marzo 1999, n. 68</w:t>
      </w:r>
      <w:r w:rsidR="44255F3F" w:rsidRPr="007A6C1E">
        <w:rPr>
          <w:rFonts w:eastAsiaTheme="minorEastAsia"/>
          <w:sz w:val="24"/>
          <w:szCs w:val="24"/>
        </w:rPr>
        <w:t xml:space="preserve"> e</w:t>
      </w:r>
      <w:r w:rsidRPr="007A6C1E">
        <w:rPr>
          <w:rFonts w:eastAsiaTheme="minorEastAsia"/>
          <w:sz w:val="24"/>
          <w:szCs w:val="24"/>
        </w:rPr>
        <w:t xml:space="preserve"> di assicurare una quota pari al 30 per cento delle nuove assunzioni necessarie sia all’occupazione giovanile sia all’occupazione femminile</w:t>
      </w:r>
      <w:r w:rsidR="1A230CA1" w:rsidRPr="007A6C1E">
        <w:rPr>
          <w:rFonts w:eastAsiaTheme="minorEastAsia"/>
          <w:sz w:val="24"/>
          <w:szCs w:val="24"/>
        </w:rPr>
        <w:t>;</w:t>
      </w:r>
    </w:p>
    <w:p w14:paraId="03049645"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 xml:space="preserve">che l’ente proponente adotta misure adeguate volte a rispettare il principio di sana gestione finanziaria secondo quanto disciplinato nel Regolamento finanziario (UE, </w:t>
      </w:r>
      <w:proofErr w:type="spellStart"/>
      <w:r w:rsidRPr="2C949572">
        <w:rPr>
          <w:sz w:val="24"/>
          <w:szCs w:val="24"/>
        </w:rPr>
        <w:t>Euratom</w:t>
      </w:r>
      <w:proofErr w:type="spellEnd"/>
      <w:r w:rsidRPr="2C949572">
        <w:rPr>
          <w:sz w:val="24"/>
          <w:szCs w:val="24"/>
        </w:rPr>
        <w:t>) 2018/1046 e nell’art. 22 del Regolamento (UE) 2021/241, in particolare in materia di prevenzione dei conflitti di interessi, delle frodi, della corruzione e di recupero e restituzione dei fondi che sono stati indebitamente assegnati;</w:t>
      </w:r>
    </w:p>
    <w:p w14:paraId="620591C2"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568"/>
        <w:jc w:val="both"/>
        <w:rPr>
          <w:sz w:val="24"/>
          <w:szCs w:val="24"/>
        </w:rPr>
      </w:pPr>
      <w:r w:rsidRPr="2C949572">
        <w:rPr>
          <w:sz w:val="24"/>
          <w:szCs w:val="24"/>
        </w:rPr>
        <w:t>di non ravvisare situazioni di potenziale o attuale conflitto di interesse rispetto alla attività progettuali previste e di impegnarsi a comunicarle qualora sorgessero;</w:t>
      </w:r>
    </w:p>
    <w:p w14:paraId="0AB59E44"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568"/>
        <w:jc w:val="both"/>
        <w:rPr>
          <w:sz w:val="24"/>
          <w:szCs w:val="24"/>
        </w:rPr>
      </w:pPr>
      <w:r w:rsidRPr="2C949572">
        <w:rPr>
          <w:sz w:val="24"/>
          <w:szCs w:val="24"/>
        </w:rPr>
        <w:t>di disporre delle competenze, risorse e qualifiche professionali, sia tecniche che amministrative, necessarie per portare a termine il progetto e assicurare il raggiungimento di eventuali milestone e target associati;</w:t>
      </w:r>
    </w:p>
    <w:p w14:paraId="74855890"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di aver considerato e valutato tutte le condizioni che possono incidere sull’ottenimento e utilizzo del finanziamento e di averne tenuto conto ai fini dell’elaborazione della proposta progettuale;</w:t>
      </w:r>
    </w:p>
    <w:p w14:paraId="3AA37F8E" w14:textId="1F06AB3C"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 xml:space="preserve">di essere a conoscenza che lo </w:t>
      </w:r>
      <w:proofErr w:type="spellStart"/>
      <w:r w:rsidRPr="2C949572">
        <w:rPr>
          <w:sz w:val="24"/>
          <w:szCs w:val="24"/>
        </w:rPr>
        <w:t>Spoke</w:t>
      </w:r>
      <w:proofErr w:type="spellEnd"/>
      <w:r w:rsidRPr="2C949572">
        <w:rPr>
          <w:sz w:val="24"/>
          <w:szCs w:val="24"/>
        </w:rPr>
        <w:t xml:space="preserve"> si riserva il diritto di procedere d’ufficio a verifiche, anche a campione, in ordine alla veridicità delle dichiarazioni rilasciate in sede di domanda di finanziamento e/o, comunque, nel corso della procedura, ai sensi e per gli effetti della normativa vigente;</w:t>
      </w:r>
    </w:p>
    <w:p w14:paraId="2D612C26"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di impegnarsi ad avviare tempestivamente le attività progettuali per non incorrere in ritardi attuativi;</w:t>
      </w:r>
    </w:p>
    <w:p w14:paraId="03E7852D" w14:textId="77777777" w:rsidR="00096AC9" w:rsidRPr="00314183" w:rsidRDefault="00096AC9" w:rsidP="008226DB">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l’Ente rappresentato garantisce un sistema di:</w:t>
      </w:r>
    </w:p>
    <w:p w14:paraId="63ECBAE1" w14:textId="77777777" w:rsidR="00096AC9" w:rsidRPr="00314183" w:rsidRDefault="00096AC9" w:rsidP="008226DB">
      <w:pPr>
        <w:pStyle w:val="Paragrafoelenco"/>
        <w:widowControl w:val="0"/>
        <w:numPr>
          <w:ilvl w:val="1"/>
          <w:numId w:val="34"/>
        </w:numPr>
        <w:tabs>
          <w:tab w:val="left" w:pos="0"/>
        </w:tabs>
        <w:autoSpaceDE w:val="0"/>
        <w:autoSpaceDN w:val="0"/>
        <w:spacing w:afterLines="40" w:after="96" w:line="276" w:lineRule="auto"/>
        <w:ind w:left="1134" w:right="36" w:hanging="283"/>
        <w:jc w:val="both"/>
        <w:rPr>
          <w:sz w:val="24"/>
          <w:szCs w:val="24"/>
        </w:rPr>
      </w:pPr>
      <w:r w:rsidRPr="2C949572">
        <w:rPr>
          <w:sz w:val="24"/>
          <w:szCs w:val="24"/>
        </w:rPr>
        <w:t xml:space="preserve">contabilità separata (o una codificazione contabile adeguata) e informatizzata per tutte le transazioni relative al progetto per assicurare la tracciabilità dell’utilizzo delle risorse del PNRR, </w:t>
      </w:r>
    </w:p>
    <w:p w14:paraId="0BCA3809" w14:textId="77777777" w:rsidR="00096AC9" w:rsidRPr="00314183" w:rsidRDefault="00096AC9" w:rsidP="008226DB">
      <w:pPr>
        <w:pStyle w:val="Paragrafoelenco"/>
        <w:widowControl w:val="0"/>
        <w:numPr>
          <w:ilvl w:val="1"/>
          <w:numId w:val="34"/>
        </w:numPr>
        <w:tabs>
          <w:tab w:val="left" w:pos="0"/>
        </w:tabs>
        <w:autoSpaceDE w:val="0"/>
        <w:autoSpaceDN w:val="0"/>
        <w:spacing w:afterLines="40" w:after="96" w:line="276" w:lineRule="auto"/>
        <w:ind w:left="1134" w:right="36" w:hanging="283"/>
        <w:jc w:val="both"/>
        <w:rPr>
          <w:sz w:val="24"/>
          <w:szCs w:val="24"/>
        </w:rPr>
      </w:pPr>
      <w:r w:rsidRPr="2C949572">
        <w:rPr>
          <w:sz w:val="24"/>
          <w:szCs w:val="24"/>
        </w:rPr>
        <w:t>controllo di gestione amministrativo-contabile previsto dalla legislazione nazionale applicabile,</w:t>
      </w:r>
    </w:p>
    <w:p w14:paraId="67D47321" w14:textId="77777777" w:rsidR="00096AC9" w:rsidRPr="00314183" w:rsidRDefault="00096AC9" w:rsidP="008226DB">
      <w:pPr>
        <w:pStyle w:val="Paragrafoelenco"/>
        <w:widowControl w:val="0"/>
        <w:numPr>
          <w:ilvl w:val="1"/>
          <w:numId w:val="34"/>
        </w:numPr>
        <w:tabs>
          <w:tab w:val="left" w:pos="0"/>
        </w:tabs>
        <w:autoSpaceDE w:val="0"/>
        <w:autoSpaceDN w:val="0"/>
        <w:spacing w:afterLines="40" w:after="96" w:line="276" w:lineRule="auto"/>
        <w:ind w:left="1134" w:right="36" w:hanging="283"/>
        <w:jc w:val="both"/>
        <w:rPr>
          <w:sz w:val="24"/>
          <w:szCs w:val="24"/>
        </w:rPr>
      </w:pPr>
      <w:r w:rsidRPr="2C949572">
        <w:rPr>
          <w:sz w:val="24"/>
          <w:szCs w:val="24"/>
        </w:rPr>
        <w:t xml:space="preserve">conservazione della documentazione, tracciabilità delle operazioni, e gli adempimenti in </w:t>
      </w:r>
      <w:r w:rsidRPr="2C949572">
        <w:rPr>
          <w:sz w:val="24"/>
          <w:szCs w:val="24"/>
        </w:rPr>
        <w:lastRenderedPageBreak/>
        <w:t>materia di informazione, comunicazione e visibilità, nei termini precisati negli art. 5.6 e 5.7 del bando,</w:t>
      </w:r>
    </w:p>
    <w:p w14:paraId="444914D9" w14:textId="7042B4BC" w:rsidR="00096AC9" w:rsidRPr="00F77DE0" w:rsidRDefault="00096AC9" w:rsidP="00F77DE0">
      <w:pPr>
        <w:pStyle w:val="Paragrafoelenco"/>
        <w:widowControl w:val="0"/>
        <w:numPr>
          <w:ilvl w:val="0"/>
          <w:numId w:val="34"/>
        </w:numPr>
        <w:tabs>
          <w:tab w:val="left" w:pos="0"/>
        </w:tabs>
        <w:autoSpaceDE w:val="0"/>
        <w:autoSpaceDN w:val="0"/>
        <w:spacing w:afterLines="40" w:after="96" w:line="276" w:lineRule="auto"/>
        <w:ind w:left="426" w:right="36" w:hanging="426"/>
        <w:jc w:val="both"/>
        <w:rPr>
          <w:sz w:val="24"/>
          <w:szCs w:val="24"/>
        </w:rPr>
      </w:pPr>
      <w:r w:rsidRPr="2C949572">
        <w:rPr>
          <w:sz w:val="24"/>
          <w:szCs w:val="24"/>
        </w:rPr>
        <w:t xml:space="preserve">di aver compreso e di accettare le modalità e tempistiche previste per le attività di monitoraggio, rendicontazione ed erogazione del contributo, come descritte all’art. 5.2. </w:t>
      </w:r>
    </w:p>
    <w:p w14:paraId="42B19243" w14:textId="77777777" w:rsidR="00096AC9" w:rsidRPr="00314183" w:rsidRDefault="00096AC9" w:rsidP="008226DB">
      <w:pPr>
        <w:tabs>
          <w:tab w:val="left" w:pos="0"/>
        </w:tabs>
        <w:spacing w:afterLines="40" w:after="96" w:line="276" w:lineRule="auto"/>
        <w:ind w:right="36"/>
        <w:jc w:val="right"/>
        <w:rPr>
          <w:rFonts w:ascii="Times New Roman" w:hAnsi="Times New Roman" w:cs="Times New Roman"/>
          <w:sz w:val="24"/>
          <w:szCs w:val="24"/>
        </w:rPr>
      </w:pPr>
      <w:r w:rsidRPr="00314183">
        <w:rPr>
          <w:rFonts w:ascii="Times New Roman" w:hAnsi="Times New Roman" w:cs="Times New Roman"/>
          <w:sz w:val="24"/>
          <w:szCs w:val="24"/>
        </w:rPr>
        <w:t>Il legale rappresentante</w:t>
      </w:r>
    </w:p>
    <w:p w14:paraId="59FE27CE" w14:textId="42B86914" w:rsidR="00096AC9" w:rsidRPr="00F77DE0" w:rsidRDefault="00096AC9" w:rsidP="00F77DE0">
      <w:pPr>
        <w:tabs>
          <w:tab w:val="left" w:pos="0"/>
        </w:tabs>
        <w:spacing w:afterLines="40" w:after="96" w:line="276" w:lineRule="auto"/>
        <w:ind w:right="36"/>
        <w:jc w:val="right"/>
        <w:rPr>
          <w:rFonts w:ascii="Times New Roman" w:hAnsi="Times New Roman" w:cs="Times New Roman"/>
          <w:sz w:val="24"/>
          <w:szCs w:val="24"/>
        </w:rPr>
      </w:pPr>
      <w:r w:rsidRPr="00314183">
        <w:rPr>
          <w:rFonts w:ascii="Times New Roman" w:hAnsi="Times New Roman" w:cs="Times New Roman"/>
          <w:sz w:val="24"/>
          <w:szCs w:val="24"/>
        </w:rPr>
        <w:t>(firmato digitalmente)</w:t>
      </w:r>
    </w:p>
    <w:sectPr w:rsidR="00096AC9" w:rsidRPr="00F77DE0" w:rsidSect="00ED4031">
      <w:headerReference w:type="default" r:id="rId8"/>
      <w:footerReference w:type="default" r:id="rId9"/>
      <w:pgSz w:w="11906" w:h="16838"/>
      <w:pgMar w:top="1417" w:right="1134" w:bottom="1134" w:left="1134"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76E9" w14:textId="77777777" w:rsidR="00ED4031" w:rsidRDefault="00ED4031" w:rsidP="009454DD">
      <w:pPr>
        <w:spacing w:after="0" w:line="240" w:lineRule="auto"/>
      </w:pPr>
      <w:r>
        <w:separator/>
      </w:r>
    </w:p>
  </w:endnote>
  <w:endnote w:type="continuationSeparator" w:id="0">
    <w:p w14:paraId="3FD02D45" w14:textId="77777777" w:rsidR="00ED4031" w:rsidRDefault="00ED4031" w:rsidP="009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23128"/>
      <w:docPartObj>
        <w:docPartGallery w:val="Page Numbers (Bottom of Page)"/>
        <w:docPartUnique/>
      </w:docPartObj>
    </w:sdtPr>
    <w:sdtContent>
      <w:p w14:paraId="6D77B260" w14:textId="0DA428E2" w:rsidR="00586EF0" w:rsidRDefault="00710E66">
        <w:pPr>
          <w:pStyle w:val="Pidipagina"/>
        </w:pPr>
        <w:r>
          <w:rPr>
            <w:noProof/>
          </w:rPr>
          <w:drawing>
            <wp:inline distT="0" distB="0" distL="0" distR="0" wp14:anchorId="5A1B4962" wp14:editId="63DB278A">
              <wp:extent cx="1647190" cy="590550"/>
              <wp:effectExtent l="0" t="0" r="0" b="0"/>
              <wp:docPr id="12"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90F1" w14:textId="77777777" w:rsidR="00ED4031" w:rsidRDefault="00ED4031" w:rsidP="009454DD">
      <w:pPr>
        <w:spacing w:after="0" w:line="240" w:lineRule="auto"/>
      </w:pPr>
      <w:r>
        <w:separator/>
      </w:r>
    </w:p>
  </w:footnote>
  <w:footnote w:type="continuationSeparator" w:id="0">
    <w:p w14:paraId="33D50C20" w14:textId="77777777" w:rsidR="00ED4031" w:rsidRDefault="00ED4031" w:rsidP="0094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06BD" w14:textId="620C99E3" w:rsidR="007218B9" w:rsidRDefault="00E5367A" w:rsidP="002B6EA9">
    <w:pPr>
      <w:pStyle w:val="Intestazione"/>
      <w:tabs>
        <w:tab w:val="clear" w:pos="9638"/>
      </w:tabs>
      <w:jc w:val="center"/>
    </w:pPr>
    <w:r>
      <w:rPr>
        <w:noProof/>
      </w:rPr>
      <mc:AlternateContent>
        <mc:Choice Requires="wps">
          <w:drawing>
            <wp:anchor distT="0" distB="0" distL="114300" distR="114300" simplePos="0" relativeHeight="251659264" behindDoc="0" locked="0" layoutInCell="1" allowOverlap="1" wp14:anchorId="18788870" wp14:editId="13CF3D98">
              <wp:simplePos x="0" y="0"/>
              <wp:positionH relativeFrom="column">
                <wp:posOffset>4791710</wp:posOffset>
              </wp:positionH>
              <wp:positionV relativeFrom="paragraph">
                <wp:posOffset>172720</wp:posOffset>
              </wp:positionV>
              <wp:extent cx="1263650" cy="469900"/>
              <wp:effectExtent l="0" t="0" r="12700" b="25400"/>
              <wp:wrapNone/>
              <wp:docPr id="461058607" name="Casella di testo 1"/>
              <wp:cNvGraphicFramePr/>
              <a:graphic xmlns:a="http://schemas.openxmlformats.org/drawingml/2006/main">
                <a:graphicData uri="http://schemas.microsoft.com/office/word/2010/wordprocessingShape">
                  <wps:wsp>
                    <wps:cNvSpPr txBox="1"/>
                    <wps:spPr>
                      <a:xfrm>
                        <a:off x="0" y="0"/>
                        <a:ext cx="1263650" cy="469900"/>
                      </a:xfrm>
                      <a:prstGeom prst="rect">
                        <a:avLst/>
                      </a:prstGeom>
                      <a:solidFill>
                        <a:schemeClr val="lt1"/>
                      </a:solidFill>
                      <a:ln w="6350">
                        <a:solidFill>
                          <a:prstClr val="black"/>
                        </a:solidFill>
                      </a:ln>
                    </wps:spPr>
                    <wps:txbx>
                      <w:txbxContent>
                        <w:p w14:paraId="004A504A" w14:textId="4DC02054" w:rsidR="00E5367A" w:rsidRDefault="00E5367A">
                          <w:r>
                            <w:rPr>
                              <w:noProof/>
                            </w:rPr>
                            <w:t xml:space="preserve">  </w:t>
                          </w:r>
                          <w:r>
                            <w:rPr>
                              <w:noProof/>
                            </w:rPr>
                            <w:drawing>
                              <wp:inline distT="0" distB="0" distL="0" distR="0" wp14:anchorId="58FF8F5E" wp14:editId="3A8E44D2">
                                <wp:extent cx="844550" cy="450427"/>
                                <wp:effectExtent l="0" t="0" r="0" b="6985"/>
                                <wp:docPr id="196703457" name="Immagine 19670345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66" cy="46403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w14:anchorId="2C6BC451">
            <v:shapetype id="_x0000_t202" coordsize="21600,21600" o:spt="202" path="m,l,21600r21600,l21600,xe" w14:anchorId="18788870">
              <v:stroke joinstyle="miter"/>
              <v:path gradientshapeok="t" o:connecttype="rect"/>
            </v:shapetype>
            <v:shape id="Casella di testo 1" style="position:absolute;left:0;text-align:left;margin-left:377.3pt;margin-top:13.6pt;width:99.5pt;height:37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">
              <v:textbox>
                <w:txbxContent>
                  <w:p w:rsidR="00E5367A" w:rsidRDefault="00E5367A" w14:paraId="0DFAE634" w14:textId="4DC02054">
                    <w:r>
                      <w:rPr>
                        <w:noProof/>
                      </w:rPr>
                      <w:t xml:space="preserve">  </w:t>
                    </w:r>
                    <w:r>
                      <w:rPr>
                        <w:noProof/>
                      </w:rPr>
                      <w:drawing>
                        <wp:inline distT="0" distB="0" distL="0" distR="0" wp14:anchorId="47F69ECD" wp14:editId="3A8E44D2">
                          <wp:extent cx="844550" cy="450427"/>
                          <wp:effectExtent l="0" t="0" r="0" b="6985"/>
                          <wp:docPr id="514784135" name="Immagine 19670345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066" cy="464035"/>
                                  </a:xfrm>
                                  <a:prstGeom prst="rect">
                                    <a:avLst/>
                                  </a:prstGeom>
                                  <a:noFill/>
                                </pic:spPr>
                              </pic:pic>
                            </a:graphicData>
                          </a:graphic>
                        </wp:inline>
                      </w:drawing>
                    </w:r>
                  </w:p>
                </w:txbxContent>
              </v:textbox>
            </v:shape>
          </w:pict>
        </mc:Fallback>
      </mc:AlternateContent>
    </w:r>
    <w:r w:rsidR="00F439EA">
      <w:rPr>
        <w:noProof/>
      </w:rPr>
      <w:drawing>
        <wp:inline distT="0" distB="0" distL="0" distR="0" wp14:anchorId="681664B2" wp14:editId="203D2B65">
          <wp:extent cx="6120130" cy="945894"/>
          <wp:effectExtent l="0" t="0" r="0" b="6985"/>
          <wp:docPr id="2" name="Immagine 2"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chermata, Carattere, Blu elettric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120130" cy="945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759C6D7C"/>
    <w:lvl w:ilvl="0" w:tplc="A5ECDA42">
      <w:start w:val="1"/>
      <w:numFmt w:val="lowerLetter"/>
      <w:lvlText w:val="%1)"/>
      <w:lvlJc w:val="left"/>
      <w:pPr>
        <w:ind w:left="1211"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D5D48A7"/>
    <w:multiLevelType w:val="hybridMultilevel"/>
    <w:tmpl w:val="A10847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8E59B4"/>
    <w:multiLevelType w:val="hybridMultilevel"/>
    <w:tmpl w:val="1B0C1076"/>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FF7AFE"/>
    <w:multiLevelType w:val="hybridMultilevel"/>
    <w:tmpl w:val="70167E3C"/>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4" w15:restartNumberingAfterBreak="0">
    <w:nsid w:val="172E734C"/>
    <w:multiLevelType w:val="hybridMultilevel"/>
    <w:tmpl w:val="CC6255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1074167"/>
    <w:multiLevelType w:val="hybridMultilevel"/>
    <w:tmpl w:val="989287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D029B6"/>
    <w:multiLevelType w:val="multilevel"/>
    <w:tmpl w:val="A5C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62A2D"/>
    <w:multiLevelType w:val="hybridMultilevel"/>
    <w:tmpl w:val="77185418"/>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9432389"/>
    <w:multiLevelType w:val="hybridMultilevel"/>
    <w:tmpl w:val="70167E3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31C7A45"/>
    <w:multiLevelType w:val="hybridMultilevel"/>
    <w:tmpl w:val="98A43258"/>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15:restartNumberingAfterBreak="0">
    <w:nsid w:val="350B15A7"/>
    <w:multiLevelType w:val="hybridMultilevel"/>
    <w:tmpl w:val="07B2ADE2"/>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1" w15:restartNumberingAfterBreak="0">
    <w:nsid w:val="3EF63762"/>
    <w:multiLevelType w:val="hybridMultilevel"/>
    <w:tmpl w:val="806E93C4"/>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43C17BB0"/>
    <w:multiLevelType w:val="hybridMultilevel"/>
    <w:tmpl w:val="3014FE68"/>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A455A8"/>
    <w:multiLevelType w:val="hybridMultilevel"/>
    <w:tmpl w:val="FA06771A"/>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A6B20D7"/>
    <w:multiLevelType w:val="hybridMultilevel"/>
    <w:tmpl w:val="364EE0D0"/>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0713652"/>
    <w:multiLevelType w:val="hybridMultilevel"/>
    <w:tmpl w:val="A984CD3C"/>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18657A4"/>
    <w:multiLevelType w:val="hybridMultilevel"/>
    <w:tmpl w:val="E0E0A4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7" w15:restartNumberingAfterBreak="0">
    <w:nsid w:val="54ED5979"/>
    <w:multiLevelType w:val="hybridMultilevel"/>
    <w:tmpl w:val="6EF07A66"/>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55B96D13"/>
    <w:multiLevelType w:val="hybridMultilevel"/>
    <w:tmpl w:val="6D00F530"/>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562F1A1D"/>
    <w:multiLevelType w:val="hybridMultilevel"/>
    <w:tmpl w:val="6A26B034"/>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20" w15:restartNumberingAfterBreak="0">
    <w:nsid w:val="56D03D4F"/>
    <w:multiLevelType w:val="multilevel"/>
    <w:tmpl w:val="914EBFAA"/>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21" w15:restartNumberingAfterBreak="0">
    <w:nsid w:val="5B132BB7"/>
    <w:multiLevelType w:val="hybridMultilevel"/>
    <w:tmpl w:val="168C482C"/>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2" w15:restartNumberingAfterBreak="0">
    <w:nsid w:val="5C586012"/>
    <w:multiLevelType w:val="hybridMultilevel"/>
    <w:tmpl w:val="ADFC20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5F7B3812"/>
    <w:multiLevelType w:val="hybridMultilevel"/>
    <w:tmpl w:val="72209582"/>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4" w15:restartNumberingAfterBreak="0">
    <w:nsid w:val="62C5748C"/>
    <w:multiLevelType w:val="hybridMultilevel"/>
    <w:tmpl w:val="E724D3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71270DE"/>
    <w:multiLevelType w:val="hybridMultilevel"/>
    <w:tmpl w:val="9FA6515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F7B1E1E"/>
    <w:multiLevelType w:val="hybridMultilevel"/>
    <w:tmpl w:val="E336488E"/>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2185D86"/>
    <w:multiLevelType w:val="hybridMultilevel"/>
    <w:tmpl w:val="5794212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4233B88"/>
    <w:multiLevelType w:val="hybridMultilevel"/>
    <w:tmpl w:val="FBCC7B2C"/>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72C174C"/>
    <w:multiLevelType w:val="hybridMultilevel"/>
    <w:tmpl w:val="800496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0E14ED"/>
    <w:multiLevelType w:val="hybridMultilevel"/>
    <w:tmpl w:val="48BCD036"/>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CF16A1D"/>
    <w:multiLevelType w:val="hybridMultilevel"/>
    <w:tmpl w:val="3A567F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D353916"/>
    <w:multiLevelType w:val="hybridMultilevel"/>
    <w:tmpl w:val="955A398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ED338A6"/>
    <w:multiLevelType w:val="multilevel"/>
    <w:tmpl w:val="0414D5BA"/>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1593510219">
    <w:abstractNumId w:val="16"/>
  </w:num>
  <w:num w:numId="2" w16cid:durableId="175730130">
    <w:abstractNumId w:val="0"/>
  </w:num>
  <w:num w:numId="3" w16cid:durableId="985549305">
    <w:abstractNumId w:val="21"/>
  </w:num>
  <w:num w:numId="4" w16cid:durableId="1327053790">
    <w:abstractNumId w:val="23"/>
  </w:num>
  <w:num w:numId="5" w16cid:durableId="600600755">
    <w:abstractNumId w:val="17"/>
  </w:num>
  <w:num w:numId="6" w16cid:durableId="1394237619">
    <w:abstractNumId w:val="9"/>
  </w:num>
  <w:num w:numId="7" w16cid:durableId="331956728">
    <w:abstractNumId w:val="26"/>
  </w:num>
  <w:num w:numId="8" w16cid:durableId="1595742831">
    <w:abstractNumId w:val="7"/>
  </w:num>
  <w:num w:numId="9" w16cid:durableId="655652225">
    <w:abstractNumId w:val="11"/>
  </w:num>
  <w:num w:numId="10" w16cid:durableId="1371950819">
    <w:abstractNumId w:val="10"/>
  </w:num>
  <w:num w:numId="11" w16cid:durableId="1663120093">
    <w:abstractNumId w:val="19"/>
  </w:num>
  <w:num w:numId="12" w16cid:durableId="1365249206">
    <w:abstractNumId w:val="12"/>
  </w:num>
  <w:num w:numId="13" w16cid:durableId="1477724723">
    <w:abstractNumId w:val="32"/>
  </w:num>
  <w:num w:numId="14" w16cid:durableId="1596665710">
    <w:abstractNumId w:val="15"/>
  </w:num>
  <w:num w:numId="15" w16cid:durableId="17053517">
    <w:abstractNumId w:val="3"/>
  </w:num>
  <w:num w:numId="16" w16cid:durableId="232395003">
    <w:abstractNumId w:val="2"/>
  </w:num>
  <w:num w:numId="17" w16cid:durableId="1938905535">
    <w:abstractNumId w:val="14"/>
  </w:num>
  <w:num w:numId="18" w16cid:durableId="324435336">
    <w:abstractNumId w:val="18"/>
  </w:num>
  <w:num w:numId="19" w16cid:durableId="296761014">
    <w:abstractNumId w:val="30"/>
  </w:num>
  <w:num w:numId="20" w16cid:durableId="2054888238">
    <w:abstractNumId w:val="13"/>
  </w:num>
  <w:num w:numId="21" w16cid:durableId="1859855331">
    <w:abstractNumId w:val="6"/>
  </w:num>
  <w:num w:numId="22" w16cid:durableId="467206918">
    <w:abstractNumId w:val="4"/>
  </w:num>
  <w:num w:numId="23" w16cid:durableId="1803572851">
    <w:abstractNumId w:val="8"/>
  </w:num>
  <w:num w:numId="24" w16cid:durableId="118959248">
    <w:abstractNumId w:val="24"/>
  </w:num>
  <w:num w:numId="25" w16cid:durableId="993409281">
    <w:abstractNumId w:val="31"/>
  </w:num>
  <w:num w:numId="26" w16cid:durableId="611784446">
    <w:abstractNumId w:val="5"/>
  </w:num>
  <w:num w:numId="27" w16cid:durableId="150946589">
    <w:abstractNumId w:val="25"/>
  </w:num>
  <w:num w:numId="28" w16cid:durableId="1774662273">
    <w:abstractNumId w:val="28"/>
  </w:num>
  <w:num w:numId="29" w16cid:durableId="1076825264">
    <w:abstractNumId w:val="1"/>
  </w:num>
  <w:num w:numId="30" w16cid:durableId="1050611231">
    <w:abstractNumId w:val="27"/>
  </w:num>
  <w:num w:numId="31" w16cid:durableId="1050227749">
    <w:abstractNumId w:val="20"/>
  </w:num>
  <w:num w:numId="32" w16cid:durableId="831871249">
    <w:abstractNumId w:val="22"/>
  </w:num>
  <w:num w:numId="33" w16cid:durableId="1926761535">
    <w:abstractNumId w:val="33"/>
  </w:num>
  <w:num w:numId="34" w16cid:durableId="6785848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51"/>
    <w:rsid w:val="00091585"/>
    <w:rsid w:val="00096AC9"/>
    <w:rsid w:val="00136DAA"/>
    <w:rsid w:val="00141313"/>
    <w:rsid w:val="00163062"/>
    <w:rsid w:val="001B5CB9"/>
    <w:rsid w:val="00253F05"/>
    <w:rsid w:val="0028090C"/>
    <w:rsid w:val="002B6EA9"/>
    <w:rsid w:val="002C2857"/>
    <w:rsid w:val="002C7112"/>
    <w:rsid w:val="00314183"/>
    <w:rsid w:val="00351B51"/>
    <w:rsid w:val="003A7439"/>
    <w:rsid w:val="003D1D44"/>
    <w:rsid w:val="003D343F"/>
    <w:rsid w:val="00463540"/>
    <w:rsid w:val="004851BF"/>
    <w:rsid w:val="004A649A"/>
    <w:rsid w:val="004D4473"/>
    <w:rsid w:val="005637B7"/>
    <w:rsid w:val="00586EF0"/>
    <w:rsid w:val="005C41CD"/>
    <w:rsid w:val="005C4221"/>
    <w:rsid w:val="00661E3B"/>
    <w:rsid w:val="0070170A"/>
    <w:rsid w:val="00710E66"/>
    <w:rsid w:val="007218B9"/>
    <w:rsid w:val="007A6C1E"/>
    <w:rsid w:val="007F4A23"/>
    <w:rsid w:val="008226DB"/>
    <w:rsid w:val="008337C0"/>
    <w:rsid w:val="00913834"/>
    <w:rsid w:val="009454DD"/>
    <w:rsid w:val="009B553E"/>
    <w:rsid w:val="009C7528"/>
    <w:rsid w:val="009D1C33"/>
    <w:rsid w:val="00A24A2B"/>
    <w:rsid w:val="00AD0C54"/>
    <w:rsid w:val="00B65762"/>
    <w:rsid w:val="00B77B9D"/>
    <w:rsid w:val="00BD4B59"/>
    <w:rsid w:val="00CD1FBD"/>
    <w:rsid w:val="00DE40DD"/>
    <w:rsid w:val="00E5367A"/>
    <w:rsid w:val="00E9204F"/>
    <w:rsid w:val="00ED4031"/>
    <w:rsid w:val="00F105A2"/>
    <w:rsid w:val="00F439EA"/>
    <w:rsid w:val="00F77DE0"/>
    <w:rsid w:val="028EDE70"/>
    <w:rsid w:val="1143AB8C"/>
    <w:rsid w:val="1A230CA1"/>
    <w:rsid w:val="2C949572"/>
    <w:rsid w:val="301E11DC"/>
    <w:rsid w:val="32EAAE99"/>
    <w:rsid w:val="44255F3F"/>
    <w:rsid w:val="563D5C18"/>
    <w:rsid w:val="680D54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B563"/>
  <w15:chartTrackingRefBased/>
  <w15:docId w15:val="{3E1D368A-3D95-47EA-8FF9-B692B09E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41CD"/>
    <w:rPr>
      <w:rFonts w:ascii="Calibri" w:eastAsia="Calibri" w:hAnsi="Calibri" w:cs="Calibri"/>
      <w:lang w:eastAsia="it-IT"/>
    </w:rPr>
  </w:style>
  <w:style w:type="paragraph" w:styleId="Titolo1">
    <w:name w:val="heading 1"/>
    <w:basedOn w:val="Normale"/>
    <w:next w:val="Normale"/>
    <w:link w:val="Titolo1Carattere"/>
    <w:uiPriority w:val="99"/>
    <w:qFormat/>
    <w:rsid w:val="009454DD"/>
    <w:pPr>
      <w:keepNext/>
      <w:spacing w:after="0" w:line="240" w:lineRule="auto"/>
      <w:jc w:val="both"/>
      <w:outlineLvl w:val="0"/>
    </w:pPr>
    <w:rPr>
      <w:rFonts w:ascii="Arial" w:eastAsia="Times New Roman" w:hAnsi="Arial" w:cs="Arial"/>
      <w:b/>
      <w:bCs/>
      <w:sz w:val="24"/>
      <w:szCs w:val="24"/>
    </w:rPr>
  </w:style>
  <w:style w:type="paragraph" w:styleId="Titolo2">
    <w:name w:val="heading 2"/>
    <w:basedOn w:val="Normale"/>
    <w:next w:val="Normale"/>
    <w:link w:val="Titolo2Carattere"/>
    <w:uiPriority w:val="99"/>
    <w:qFormat/>
    <w:rsid w:val="009454DD"/>
    <w:pPr>
      <w:keepNext/>
      <w:spacing w:after="0" w:line="240" w:lineRule="auto"/>
      <w:ind w:left="567" w:hanging="567"/>
      <w:jc w:val="center"/>
      <w:outlineLvl w:val="1"/>
    </w:pPr>
    <w:rPr>
      <w:rFonts w:ascii="Courier New" w:eastAsia="Times New Roman" w:hAnsi="Courier New" w:cs="Courier New"/>
      <w:b/>
      <w:bCs/>
      <w:sz w:val="24"/>
      <w:szCs w:val="24"/>
    </w:rPr>
  </w:style>
  <w:style w:type="paragraph" w:styleId="Titolo3">
    <w:name w:val="heading 3"/>
    <w:basedOn w:val="Normale"/>
    <w:next w:val="Normale"/>
    <w:link w:val="Titolo3Carattere"/>
    <w:uiPriority w:val="99"/>
    <w:qFormat/>
    <w:rsid w:val="009454DD"/>
    <w:pPr>
      <w:keepNext/>
      <w:spacing w:after="0" w:line="240" w:lineRule="auto"/>
      <w:ind w:firstLine="708"/>
      <w:jc w:val="both"/>
      <w:outlineLvl w:val="2"/>
    </w:pPr>
    <w:rPr>
      <w:rFonts w:ascii="Times New Roman" w:eastAsia="Times New Roman" w:hAnsi="Times New Roman" w:cs="Times New Roman"/>
      <w:sz w:val="24"/>
      <w:szCs w:val="24"/>
    </w:rPr>
  </w:style>
  <w:style w:type="paragraph" w:styleId="Titolo4">
    <w:name w:val="heading 4"/>
    <w:basedOn w:val="Normale"/>
    <w:next w:val="Normale"/>
    <w:link w:val="Titolo4Carattere"/>
    <w:uiPriority w:val="99"/>
    <w:qFormat/>
    <w:rsid w:val="009454DD"/>
    <w:pPr>
      <w:keepNext/>
      <w:spacing w:before="240" w:after="60" w:line="240" w:lineRule="auto"/>
      <w:outlineLvl w:val="3"/>
    </w:pPr>
    <w:rPr>
      <w:rFonts w:ascii="Times New Roman" w:eastAsia="Times New Roman" w:hAnsi="Times New Roman" w:cs="Times New Roman"/>
      <w:b/>
      <w:bCs/>
      <w:sz w:val="28"/>
      <w:szCs w:val="28"/>
    </w:rPr>
  </w:style>
  <w:style w:type="paragraph" w:styleId="Titolo8">
    <w:name w:val="heading 8"/>
    <w:basedOn w:val="Normale"/>
    <w:next w:val="Normale"/>
    <w:link w:val="Titolo8Carattere"/>
    <w:uiPriority w:val="9"/>
    <w:semiHidden/>
    <w:unhideWhenUsed/>
    <w:qFormat/>
    <w:rsid w:val="0009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454DD"/>
    <w:rPr>
      <w:rFonts w:ascii="Arial" w:eastAsia="Times New Roman" w:hAnsi="Arial" w:cs="Arial"/>
      <w:b/>
      <w:bCs/>
      <w:sz w:val="24"/>
      <w:szCs w:val="24"/>
      <w:lang w:eastAsia="it-IT"/>
    </w:rPr>
  </w:style>
  <w:style w:type="character" w:customStyle="1" w:styleId="Titolo2Carattere">
    <w:name w:val="Titolo 2 Carattere"/>
    <w:basedOn w:val="Carpredefinitoparagrafo"/>
    <w:link w:val="Titolo2"/>
    <w:uiPriority w:val="99"/>
    <w:rsid w:val="009454DD"/>
    <w:rPr>
      <w:rFonts w:ascii="Courier New" w:eastAsia="Times New Roman" w:hAnsi="Courier New" w:cs="Courier New"/>
      <w:b/>
      <w:bCs/>
      <w:sz w:val="24"/>
      <w:szCs w:val="24"/>
      <w:lang w:eastAsia="it-IT"/>
    </w:rPr>
  </w:style>
  <w:style w:type="character" w:customStyle="1" w:styleId="Titolo3Carattere">
    <w:name w:val="Titolo 3 Carattere"/>
    <w:basedOn w:val="Carpredefinitoparagrafo"/>
    <w:link w:val="Titolo3"/>
    <w:uiPriority w:val="99"/>
    <w:rsid w:val="009454DD"/>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9"/>
    <w:rsid w:val="009454DD"/>
    <w:rPr>
      <w:rFonts w:ascii="Times New Roman" w:eastAsia="Times New Roman" w:hAnsi="Times New Roman" w:cs="Times New Roman"/>
      <w:b/>
      <w:bCs/>
      <w:sz w:val="28"/>
      <w:szCs w:val="28"/>
      <w:lang w:eastAsia="it-IT"/>
    </w:rPr>
  </w:style>
  <w:style w:type="paragraph" w:styleId="Sottotitolo">
    <w:name w:val="Subtitle"/>
    <w:basedOn w:val="Normale"/>
    <w:link w:val="SottotitoloCarattere"/>
    <w:uiPriority w:val="99"/>
    <w:qFormat/>
    <w:rsid w:val="009454DD"/>
    <w:pPr>
      <w:spacing w:after="0" w:line="240" w:lineRule="auto"/>
      <w:jc w:val="center"/>
    </w:pPr>
    <w:rPr>
      <w:rFonts w:ascii="Arial" w:eastAsia="Times New Roman" w:hAnsi="Arial" w:cs="Arial"/>
      <w:b/>
      <w:bCs/>
      <w:i/>
      <w:iCs/>
      <w:sz w:val="24"/>
      <w:szCs w:val="24"/>
    </w:rPr>
  </w:style>
  <w:style w:type="character" w:customStyle="1" w:styleId="SottotitoloCarattere">
    <w:name w:val="Sottotitolo Carattere"/>
    <w:basedOn w:val="Carpredefinitoparagrafo"/>
    <w:link w:val="Sottotitolo"/>
    <w:uiPriority w:val="99"/>
    <w:rsid w:val="009454DD"/>
    <w:rPr>
      <w:rFonts w:ascii="Arial" w:eastAsia="Times New Roman" w:hAnsi="Arial" w:cs="Arial"/>
      <w:b/>
      <w:bCs/>
      <w:i/>
      <w:iCs/>
      <w:sz w:val="24"/>
      <w:szCs w:val="24"/>
      <w:lang w:eastAsia="it-IT"/>
    </w:rPr>
  </w:style>
  <w:style w:type="paragraph" w:styleId="Titolo">
    <w:name w:val="Title"/>
    <w:basedOn w:val="Normale"/>
    <w:link w:val="TitoloCarattere"/>
    <w:uiPriority w:val="10"/>
    <w:qFormat/>
    <w:rsid w:val="009454DD"/>
    <w:pPr>
      <w:spacing w:after="0" w:line="240" w:lineRule="auto"/>
      <w:jc w:val="center"/>
    </w:pPr>
    <w:rPr>
      <w:rFonts w:ascii="Arial" w:eastAsia="Times New Roman" w:hAnsi="Arial" w:cs="Arial"/>
      <w:b/>
      <w:bCs/>
      <w:sz w:val="24"/>
      <w:szCs w:val="24"/>
    </w:rPr>
  </w:style>
  <w:style w:type="character" w:customStyle="1" w:styleId="TitoloCarattere">
    <w:name w:val="Titolo Carattere"/>
    <w:basedOn w:val="Carpredefinitoparagrafo"/>
    <w:link w:val="Titolo"/>
    <w:uiPriority w:val="10"/>
    <w:rsid w:val="009454DD"/>
    <w:rPr>
      <w:rFonts w:ascii="Arial" w:eastAsia="Times New Roman" w:hAnsi="Arial" w:cs="Arial"/>
      <w:b/>
      <w:bCs/>
      <w:sz w:val="24"/>
      <w:szCs w:val="24"/>
      <w:lang w:eastAsia="it-IT"/>
    </w:rPr>
  </w:style>
  <w:style w:type="paragraph" w:styleId="Rientrocorpodeltesto3">
    <w:name w:val="Body Text Indent 3"/>
    <w:basedOn w:val="Normale"/>
    <w:link w:val="Rientrocorpodeltesto3Carattere"/>
    <w:uiPriority w:val="99"/>
    <w:rsid w:val="009454DD"/>
    <w:pPr>
      <w:spacing w:after="0" w:line="240" w:lineRule="auto"/>
      <w:ind w:left="709" w:hanging="709"/>
      <w:jc w:val="both"/>
    </w:pPr>
    <w:rPr>
      <w:rFonts w:ascii="Courier New" w:eastAsia="Times New Roman" w:hAnsi="Courier New" w:cs="Courier New"/>
      <w:color w:val="FF0000"/>
      <w:sz w:val="24"/>
      <w:szCs w:val="24"/>
    </w:rPr>
  </w:style>
  <w:style w:type="character" w:customStyle="1" w:styleId="Rientrocorpodeltesto3Carattere">
    <w:name w:val="Rientro corpo del testo 3 Carattere"/>
    <w:basedOn w:val="Carpredefinitoparagrafo"/>
    <w:link w:val="Rientrocorpodeltesto3"/>
    <w:uiPriority w:val="99"/>
    <w:rsid w:val="009454DD"/>
    <w:rPr>
      <w:rFonts w:ascii="Courier New" w:eastAsia="Times New Roman" w:hAnsi="Courier New" w:cs="Courier New"/>
      <w:color w:val="FF0000"/>
      <w:sz w:val="24"/>
      <w:szCs w:val="24"/>
      <w:lang w:eastAsia="it-IT"/>
    </w:rPr>
  </w:style>
  <w:style w:type="paragraph" w:styleId="Corpodeltesto2">
    <w:name w:val="Body Text 2"/>
    <w:basedOn w:val="Normale"/>
    <w:link w:val="Corpodeltesto2Carattere"/>
    <w:uiPriority w:val="99"/>
    <w:rsid w:val="009454DD"/>
    <w:pPr>
      <w:spacing w:after="0" w:line="240" w:lineRule="auto"/>
    </w:pPr>
    <w:rPr>
      <w:rFonts w:ascii="Times New Roman" w:eastAsia="Times New Roman" w:hAnsi="Times New Roman" w:cs="Times New Roman"/>
    </w:rPr>
  </w:style>
  <w:style w:type="character" w:customStyle="1" w:styleId="Corpodeltesto2Carattere">
    <w:name w:val="Corpo del testo 2 Carattere"/>
    <w:basedOn w:val="Carpredefinitoparagrafo"/>
    <w:link w:val="Corpodeltesto2"/>
    <w:uiPriority w:val="99"/>
    <w:rsid w:val="009454DD"/>
    <w:rPr>
      <w:rFonts w:ascii="Times New Roman" w:eastAsia="Times New Roman" w:hAnsi="Times New Roman" w:cs="Times New Roman"/>
      <w:lang w:eastAsia="it-IT"/>
    </w:rPr>
  </w:style>
  <w:style w:type="paragraph" w:styleId="Corpotesto">
    <w:name w:val="Body Text"/>
    <w:basedOn w:val="Normale"/>
    <w:link w:val="CorpotestoCarattere"/>
    <w:uiPriority w:val="99"/>
    <w:rsid w:val="009454DD"/>
    <w:pPr>
      <w:spacing w:after="0" w:line="240" w:lineRule="auto"/>
      <w:jc w:val="both"/>
    </w:pPr>
    <w:rPr>
      <w:rFonts w:ascii="Courier New" w:eastAsia="Times New Roman" w:hAnsi="Courier New" w:cs="Courier New"/>
      <w:sz w:val="24"/>
      <w:szCs w:val="24"/>
    </w:rPr>
  </w:style>
  <w:style w:type="character" w:customStyle="1" w:styleId="CorpotestoCarattere">
    <w:name w:val="Corpo testo Carattere"/>
    <w:basedOn w:val="Carpredefinitoparagrafo"/>
    <w:link w:val="Corpotesto"/>
    <w:uiPriority w:val="99"/>
    <w:rsid w:val="009454DD"/>
    <w:rPr>
      <w:rFonts w:ascii="Courier New" w:eastAsia="Times New Roman" w:hAnsi="Courier New" w:cs="Courier New"/>
      <w:sz w:val="24"/>
      <w:szCs w:val="24"/>
      <w:lang w:eastAsia="it-IT"/>
    </w:rPr>
  </w:style>
  <w:style w:type="paragraph" w:styleId="Rientrocorpodeltesto2">
    <w:name w:val="Body Text Indent 2"/>
    <w:basedOn w:val="Normale"/>
    <w:link w:val="Rientrocorpodeltesto2Carattere"/>
    <w:uiPriority w:val="99"/>
    <w:rsid w:val="009454DD"/>
    <w:pPr>
      <w:spacing w:after="0" w:line="240" w:lineRule="auto"/>
      <w:ind w:firstLine="708"/>
      <w:jc w:val="both"/>
    </w:pPr>
    <w:rPr>
      <w:rFonts w:ascii="Courier New" w:eastAsia="Times New Roman" w:hAnsi="Courier New" w:cs="Courier New"/>
      <w:color w:val="FF0000"/>
      <w:sz w:val="24"/>
      <w:szCs w:val="24"/>
    </w:rPr>
  </w:style>
  <w:style w:type="character" w:customStyle="1" w:styleId="Rientrocorpodeltesto2Carattere">
    <w:name w:val="Rientro corpo del testo 2 Carattere"/>
    <w:basedOn w:val="Carpredefinitoparagrafo"/>
    <w:link w:val="Rientrocorpodeltesto2"/>
    <w:uiPriority w:val="99"/>
    <w:rsid w:val="009454DD"/>
    <w:rPr>
      <w:rFonts w:ascii="Courier New" w:eastAsia="Times New Roman" w:hAnsi="Courier New" w:cs="Courier New"/>
      <w:color w:val="FF0000"/>
      <w:sz w:val="24"/>
      <w:szCs w:val="24"/>
      <w:lang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9454DD"/>
    <w:rPr>
      <w:rFonts w:ascii="Times New Roman" w:eastAsia="Times New Roman" w:hAnsi="Times New Roman" w:cs="Times New Roman"/>
      <w:sz w:val="20"/>
      <w:szCs w:val="20"/>
      <w:lang w:eastAsia="it-IT"/>
    </w:rPr>
  </w:style>
  <w:style w:type="paragraph" w:customStyle="1" w:styleId="corpodeltesto">
    <w:name w:val="corpo del testo"/>
    <w:basedOn w:val="Normale"/>
    <w:uiPriority w:val="99"/>
    <w:rsid w:val="009454DD"/>
    <w:pPr>
      <w:autoSpaceDE w:val="0"/>
      <w:autoSpaceDN w:val="0"/>
      <w:spacing w:after="0" w:line="240" w:lineRule="auto"/>
      <w:jc w:val="both"/>
    </w:pPr>
    <w:rPr>
      <w:rFonts w:ascii="Times" w:eastAsia="Times New Roman" w:hAnsi="Times" w:cs="Times"/>
      <w:sz w:val="24"/>
      <w:szCs w:val="24"/>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9454DD"/>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rsid w:val="009454DD"/>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9454DD"/>
    <w:rPr>
      <w:rFonts w:ascii="Tahoma" w:eastAsia="Times New Roman" w:hAnsi="Tahoma" w:cs="Tahoma"/>
      <w:sz w:val="16"/>
      <w:szCs w:val="16"/>
      <w:lang w:eastAsia="it-IT"/>
    </w:rPr>
  </w:style>
  <w:style w:type="paragraph" w:customStyle="1" w:styleId="IN">
    <w:name w:val="IN"/>
    <w:uiPriority w:val="99"/>
    <w:rsid w:val="009454DD"/>
    <w:pPr>
      <w:spacing w:after="0" w:line="482" w:lineRule="exact"/>
      <w:jc w:val="both"/>
    </w:pPr>
    <w:rPr>
      <w:rFonts w:ascii="Courier" w:eastAsia="Times New Roman"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9454DD"/>
    <w:rPr>
      <w:rFonts w:ascii="Times New Roman" w:eastAsia="Times New Roman" w:hAnsi="Times New Roman" w:cs="Times New Roman"/>
      <w:sz w:val="20"/>
      <w:szCs w:val="20"/>
      <w:lang w:eastAsia="it-IT"/>
    </w:rPr>
  </w:style>
  <w:style w:type="table" w:styleId="Grigliatabella">
    <w:name w:val="Table Grid"/>
    <w:basedOn w:val="Tabellanormale"/>
    <w:uiPriority w:val="99"/>
    <w:rsid w:val="00945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9454DD"/>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rsid w:val="009454DD"/>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rsid w:val="009454DD"/>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9454DD"/>
    <w:pPr>
      <w:spacing w:after="0" w:line="240" w:lineRule="auto"/>
      <w:ind w:left="708"/>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9454DD"/>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9454D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uiPriority w:val="9"/>
    <w:semiHidden/>
    <w:rsid w:val="00096AC9"/>
    <w:rPr>
      <w:rFonts w:asciiTheme="majorHAnsi" w:eastAsiaTheme="majorEastAsia" w:hAnsiTheme="majorHAnsi" w:cstheme="majorBidi"/>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E9F1-59CD-40F1-9C80-F3D5D84C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Company>Universita' Ca' Foscari Venezia</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Cecilia Giannico</cp:lastModifiedBy>
  <cp:revision>20</cp:revision>
  <dcterms:created xsi:type="dcterms:W3CDTF">2023-09-18T14:48:00Z</dcterms:created>
  <dcterms:modified xsi:type="dcterms:W3CDTF">2024-01-30T09:21:00Z</dcterms:modified>
</cp:coreProperties>
</file>