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6E49C" w14:textId="139DCBC1" w:rsidR="6FBE2CE3" w:rsidRDefault="6FBE2CE3" w:rsidP="06E6069F">
      <w:pPr>
        <w:jc w:val="both"/>
      </w:pPr>
      <w:r w:rsidRPr="06E6069F">
        <w:rPr>
          <w:rFonts w:ascii="Times New Roman" w:eastAsia="Times New Roman" w:hAnsi="Times New Roman" w:cs="Times New Roman"/>
          <w:b/>
          <w:bCs/>
          <w:color w:val="000000" w:themeColor="text1"/>
        </w:rPr>
        <w:t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1.4, FINANZIATO DALL’UNIONE EUROPEA – NEXTGENERATIONEU”, PROGETTO “AGRITECH - National Research Centre for Agricultural Technologies”, Codice Progetto CN00000022, CUP H93C2200044007</w:t>
      </w:r>
    </w:p>
    <w:p w14:paraId="5105B0F8" w14:textId="77777777" w:rsidR="00B13385" w:rsidRPr="00B13385" w:rsidRDefault="00B13385" w:rsidP="005C19E4">
      <w:pPr>
        <w:pStyle w:val="Titolo"/>
        <w:rPr>
          <w:rFonts w:ascii="Times New Roman" w:hAnsi="Times New Roman" w:cs="Times New Roman"/>
          <w:sz w:val="18"/>
          <w:szCs w:val="18"/>
        </w:rPr>
      </w:pPr>
    </w:p>
    <w:p w14:paraId="143C0C2F" w14:textId="13580180" w:rsidR="005C19E4" w:rsidRPr="00BC6AA9" w:rsidRDefault="005C19E4" w:rsidP="005C19E4">
      <w:pPr>
        <w:pStyle w:val="Titolo"/>
        <w:rPr>
          <w:rFonts w:ascii="Times New Roman" w:hAnsi="Times New Roman" w:cs="Times New Roman"/>
          <w:szCs w:val="24"/>
        </w:rPr>
      </w:pPr>
      <w:r w:rsidRPr="00BC6AA9">
        <w:rPr>
          <w:rFonts w:ascii="Times New Roman" w:hAnsi="Times New Roman" w:cs="Times New Roman"/>
          <w:szCs w:val="24"/>
        </w:rPr>
        <w:t xml:space="preserve">ALLEGATO </w:t>
      </w:r>
      <w:r w:rsidR="00CE5EF7">
        <w:rPr>
          <w:rFonts w:ascii="Times New Roman" w:hAnsi="Times New Roman" w:cs="Times New Roman"/>
          <w:szCs w:val="24"/>
        </w:rPr>
        <w:t>6</w:t>
      </w:r>
    </w:p>
    <w:p w14:paraId="37A95F41" w14:textId="77777777" w:rsidR="00BC6AA9" w:rsidRPr="00BC6AA9" w:rsidRDefault="00BC6AA9" w:rsidP="00BC6AA9">
      <w:pPr>
        <w:rPr>
          <w:rFonts w:ascii="Times New Roman" w:hAnsi="Times New Roman" w:cs="Times New Roman"/>
        </w:rPr>
      </w:pPr>
    </w:p>
    <w:p w14:paraId="0669D377" w14:textId="77777777" w:rsidR="00CE5EF7" w:rsidRPr="00CE5EF7" w:rsidRDefault="00CE5EF7" w:rsidP="00CE5EF7">
      <w:pPr>
        <w:pStyle w:val="Titolo3"/>
        <w:spacing w:before="136" w:line="367" w:lineRule="auto"/>
        <w:ind w:left="142" w:right="992"/>
        <w:jc w:val="center"/>
        <w:rPr>
          <w:rFonts w:eastAsia="Arial"/>
          <w:b w:val="0"/>
          <w:bCs w:val="0"/>
          <w:color w:val="000000" w:themeColor="text1"/>
          <w:sz w:val="24"/>
          <w:szCs w:val="24"/>
        </w:rPr>
      </w:pPr>
      <w:r w:rsidRPr="00CE5EF7">
        <w:rPr>
          <w:rFonts w:eastAsia="Arial"/>
          <w:color w:val="000000" w:themeColor="text1"/>
          <w:sz w:val="24"/>
          <w:szCs w:val="24"/>
        </w:rPr>
        <w:t>DICHIARAZIONE OBBLIGHI ASSUNZIONALI</w:t>
      </w:r>
    </w:p>
    <w:p w14:paraId="24E23674" w14:textId="77777777" w:rsidR="00CE5EF7" w:rsidRPr="00CE5EF7" w:rsidRDefault="00CE5EF7" w:rsidP="00CE5EF7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6203"/>
      </w:tblGrid>
      <w:tr w:rsidR="00CE5EF7" w:rsidRPr="00CE5EF7" w14:paraId="3AE0C463" w14:textId="77777777" w:rsidTr="00D24E6E">
        <w:tc>
          <w:tcPr>
            <w:tcW w:w="3397" w:type="dxa"/>
            <w:gridSpan w:val="2"/>
          </w:tcPr>
          <w:p w14:paraId="154FB8CA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Il sottoscritto</w:t>
            </w:r>
          </w:p>
        </w:tc>
        <w:tc>
          <w:tcPr>
            <w:tcW w:w="6203" w:type="dxa"/>
          </w:tcPr>
          <w:p w14:paraId="2E70DD26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5EF7" w:rsidRPr="00CE5EF7" w14:paraId="57014ED2" w14:textId="77777777" w:rsidTr="00D24E6E">
        <w:tc>
          <w:tcPr>
            <w:tcW w:w="3397" w:type="dxa"/>
            <w:gridSpan w:val="2"/>
          </w:tcPr>
          <w:p w14:paraId="5BDACBAD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6203" w:type="dxa"/>
          </w:tcPr>
          <w:p w14:paraId="73C49126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E5EF7" w:rsidRPr="00CE5EF7" w14:paraId="0A2426EF" w14:textId="77777777" w:rsidTr="00D24E6E">
        <w:tc>
          <w:tcPr>
            <w:tcW w:w="9600" w:type="dxa"/>
            <w:gridSpan w:val="3"/>
          </w:tcPr>
          <w:p w14:paraId="6839BD68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Nella qualità di:</w:t>
            </w:r>
          </w:p>
        </w:tc>
      </w:tr>
      <w:tr w:rsidR="00CE5EF7" w:rsidRPr="00CE5EF7" w14:paraId="711AC56E" w14:textId="77777777" w:rsidTr="00D24E6E">
        <w:tc>
          <w:tcPr>
            <w:tcW w:w="562" w:type="dxa"/>
          </w:tcPr>
          <w:p w14:paraId="27F664BC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9038" w:type="dxa"/>
            <w:gridSpan w:val="2"/>
            <w:vAlign w:val="center"/>
          </w:tcPr>
          <w:p w14:paraId="328345D5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Titolare o Legale rappresentante</w:t>
            </w:r>
          </w:p>
        </w:tc>
      </w:tr>
      <w:tr w:rsidR="00CE5EF7" w:rsidRPr="00CE5EF7" w14:paraId="5076BD04" w14:textId="77777777" w:rsidTr="00D24E6E">
        <w:tc>
          <w:tcPr>
            <w:tcW w:w="562" w:type="dxa"/>
          </w:tcPr>
          <w:p w14:paraId="2B1510FC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□</w:t>
            </w:r>
          </w:p>
        </w:tc>
        <w:tc>
          <w:tcPr>
            <w:tcW w:w="9038" w:type="dxa"/>
            <w:gridSpan w:val="2"/>
            <w:vAlign w:val="center"/>
          </w:tcPr>
          <w:p w14:paraId="62396F7B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>Procuratore</w:t>
            </w:r>
          </w:p>
        </w:tc>
      </w:tr>
      <w:tr w:rsidR="00CE5EF7" w:rsidRPr="00CE5EF7" w14:paraId="4BB0FFDB" w14:textId="77777777" w:rsidTr="00D24E6E">
        <w:tc>
          <w:tcPr>
            <w:tcW w:w="3397" w:type="dxa"/>
            <w:gridSpan w:val="2"/>
          </w:tcPr>
          <w:p w14:paraId="763E1B8A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 </w:t>
            </w:r>
            <w:r w:rsidRPr="00CE5E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Soggetto Proponente</w:t>
            </w:r>
            <w:r w:rsidRPr="00CE5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3" w:type="dxa"/>
          </w:tcPr>
          <w:p w14:paraId="47B37C36" w14:textId="77777777" w:rsidR="00CE5EF7" w:rsidRPr="00CE5EF7" w:rsidRDefault="00CE5EF7" w:rsidP="00D24E6E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60543F09" w14:textId="77777777" w:rsidR="00CE5EF7" w:rsidRPr="00CE5EF7" w:rsidRDefault="00CE5EF7" w:rsidP="00CE5EF7">
      <w:pPr>
        <w:contextualSpacing/>
        <w:jc w:val="both"/>
        <w:rPr>
          <w:rFonts w:ascii="Times New Roman" w:hAnsi="Times New Roman" w:cs="Times New Roman"/>
          <w:smallCaps/>
          <w:bdr w:val="single" w:sz="4" w:space="0" w:color="auto"/>
        </w:rPr>
      </w:pPr>
    </w:p>
    <w:p w14:paraId="1B032B3E" w14:textId="77777777" w:rsidR="00CE5EF7" w:rsidRPr="00CE5EF7" w:rsidRDefault="00CE5EF7" w:rsidP="00CE5EF7">
      <w:pPr>
        <w:pStyle w:val="usoboll1"/>
        <w:spacing w:line="240" w:lineRule="auto"/>
        <w:jc w:val="center"/>
        <w:rPr>
          <w:i/>
          <w:color w:val="000000" w:themeColor="text1"/>
          <w:szCs w:val="24"/>
        </w:rPr>
      </w:pPr>
    </w:p>
    <w:p w14:paraId="639E9D5F" w14:textId="77777777" w:rsidR="00CE5EF7" w:rsidRPr="00CE5EF7" w:rsidRDefault="00CE5EF7" w:rsidP="00CE5EF7">
      <w:pPr>
        <w:pStyle w:val="usoboll1"/>
        <w:spacing w:line="240" w:lineRule="auto"/>
        <w:ind w:right="992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>ai fini dell’ammissione al finanziamento, ai sensi degli articoli 46 e 47 del D.P.R. 28 dicembre 2000, n. 445,</w:t>
      </w:r>
    </w:p>
    <w:p w14:paraId="57083A06" w14:textId="77777777" w:rsidR="00CE5EF7" w:rsidRPr="00CE5EF7" w:rsidRDefault="00CE5EF7" w:rsidP="00CE5EF7">
      <w:pPr>
        <w:pStyle w:val="usoboll1"/>
        <w:spacing w:line="240" w:lineRule="auto"/>
        <w:ind w:right="992"/>
        <w:rPr>
          <w:color w:val="000000" w:themeColor="text1"/>
          <w:szCs w:val="24"/>
        </w:rPr>
      </w:pPr>
    </w:p>
    <w:p w14:paraId="71A6E353" w14:textId="77777777" w:rsidR="00CE5EF7" w:rsidRPr="00CE5EF7" w:rsidRDefault="00CE5EF7" w:rsidP="00CE5EF7">
      <w:pPr>
        <w:pStyle w:val="usoboll1"/>
        <w:numPr>
          <w:ilvl w:val="0"/>
          <w:numId w:val="16"/>
        </w:numPr>
        <w:spacing w:line="240" w:lineRule="auto"/>
        <w:ind w:left="284" w:right="992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>consapevole/i della responsabilità e delle conseguenze civili e penali previste in caso di dichiarazioni mendaci e/o formazione od uso di atti falsi, nonché in caso di esibizione di atti contenenti dati non più corrispondenti a verità;</w:t>
      </w:r>
    </w:p>
    <w:p w14:paraId="2A6BDD9E" w14:textId="77777777" w:rsidR="00CE5EF7" w:rsidRPr="00CE5EF7" w:rsidRDefault="00CE5EF7" w:rsidP="00CE5EF7">
      <w:pPr>
        <w:pStyle w:val="usoboll1"/>
        <w:spacing w:line="240" w:lineRule="auto"/>
        <w:ind w:left="284" w:right="992"/>
        <w:rPr>
          <w:color w:val="000000" w:themeColor="text1"/>
          <w:szCs w:val="24"/>
        </w:rPr>
      </w:pPr>
    </w:p>
    <w:p w14:paraId="0721B09F" w14:textId="77777777" w:rsidR="00CE5EF7" w:rsidRPr="00CE5EF7" w:rsidRDefault="00CE5EF7" w:rsidP="00CE5EF7">
      <w:pPr>
        <w:pStyle w:val="usoboll1"/>
        <w:numPr>
          <w:ilvl w:val="0"/>
          <w:numId w:val="16"/>
        </w:numPr>
        <w:spacing w:line="240" w:lineRule="auto"/>
        <w:ind w:left="284" w:right="992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 xml:space="preserve">consapevole/i che costituisce causa di esclusione del/dei concorrente/i il mancato rispetto, al momento della presentazione della proposta progettuale, degli obblighi in materia di lavoro delle persone con disabilità di cui alla L. 68/1999; </w:t>
      </w:r>
    </w:p>
    <w:p w14:paraId="32817C69" w14:textId="77777777" w:rsidR="00CE5EF7" w:rsidRPr="00CE5EF7" w:rsidRDefault="00CE5EF7" w:rsidP="00CE5EF7">
      <w:pPr>
        <w:pStyle w:val="usoboll1"/>
        <w:spacing w:line="240" w:lineRule="auto"/>
        <w:ind w:right="992"/>
        <w:rPr>
          <w:color w:val="000000" w:themeColor="text1"/>
          <w:szCs w:val="24"/>
        </w:rPr>
      </w:pPr>
    </w:p>
    <w:p w14:paraId="2C8E87E9" w14:textId="77777777" w:rsidR="00CE5EF7" w:rsidRPr="00CE5EF7" w:rsidRDefault="00CE5EF7" w:rsidP="00CE5EF7">
      <w:pPr>
        <w:pStyle w:val="usoboll1"/>
        <w:numPr>
          <w:ilvl w:val="0"/>
          <w:numId w:val="16"/>
        </w:numPr>
        <w:spacing w:line="240" w:lineRule="auto"/>
        <w:ind w:left="284" w:right="992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>consapevole/i che il mancato rispetto della quota di assunzioni di giovani e donne nella percentuale del 30%, come calcolata in base alle Linee guida approvate con Decreto della Presidenza del Consiglio dei Ministri – Dipartimento Pari Opportunità, 7/12/2021 (G.U.R.I. 30/12/2021), comporterà l’applicazione di una penale quantificata tra il 1% ed il 4% del valore della commessa, a seconda della gravità dell’inadempimento;</w:t>
      </w:r>
    </w:p>
    <w:p w14:paraId="7300BF39" w14:textId="77777777" w:rsidR="00CE5EF7" w:rsidRPr="00CE5EF7" w:rsidRDefault="00CE5EF7" w:rsidP="00CE5EF7">
      <w:pPr>
        <w:rPr>
          <w:rFonts w:ascii="Times New Roman" w:hAnsi="Times New Roman" w:cs="Times New Roman"/>
        </w:rPr>
      </w:pPr>
    </w:p>
    <w:p w14:paraId="7EB4D5C7" w14:textId="77777777" w:rsidR="00CE5EF7" w:rsidRPr="00CE5EF7" w:rsidRDefault="00CE5EF7" w:rsidP="00CE5EF7">
      <w:pPr>
        <w:pStyle w:val="Titolo4"/>
        <w:ind w:right="709"/>
        <w:jc w:val="center"/>
        <w:rPr>
          <w:rFonts w:ascii="Times New Roman" w:hAnsi="Times New Roman" w:cs="Times New Roman"/>
          <w:b/>
          <w:bCs/>
          <w:i w:val="0"/>
          <w:iCs/>
          <w:color w:val="000000" w:themeColor="text1"/>
          <w:sz w:val="24"/>
          <w:szCs w:val="24"/>
        </w:rPr>
      </w:pPr>
      <w:r w:rsidRPr="00CE5EF7"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DICHIARA</w:t>
      </w:r>
    </w:p>
    <w:p w14:paraId="7A7A3F08" w14:textId="77777777" w:rsidR="00CE5EF7" w:rsidRPr="00CE5EF7" w:rsidRDefault="00CE5EF7" w:rsidP="00CE5EF7">
      <w:pPr>
        <w:rPr>
          <w:rFonts w:ascii="Times New Roman" w:hAnsi="Times New Roman" w:cs="Times New Roman"/>
          <w:color w:val="000000" w:themeColor="text1"/>
        </w:rPr>
      </w:pPr>
    </w:p>
    <w:p w14:paraId="3ED10CF8" w14:textId="77777777" w:rsidR="00CE5EF7" w:rsidRPr="00CE5EF7" w:rsidRDefault="00CE5EF7" w:rsidP="00CE5EF7">
      <w:pPr>
        <w:pStyle w:val="usoboll1"/>
        <w:numPr>
          <w:ilvl w:val="0"/>
          <w:numId w:val="16"/>
        </w:numPr>
        <w:spacing w:line="240" w:lineRule="auto"/>
        <w:ind w:left="284" w:right="851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t xml:space="preserve">che il </w:t>
      </w:r>
      <w:r w:rsidRPr="00CE5EF7">
        <w:rPr>
          <w:i/>
          <w:iCs/>
          <w:color w:val="000000" w:themeColor="text1"/>
          <w:szCs w:val="24"/>
        </w:rPr>
        <w:t>Soggetto Proponente</w:t>
      </w:r>
      <w:r w:rsidRPr="00CE5EF7">
        <w:rPr>
          <w:color w:val="000000" w:themeColor="text1"/>
          <w:szCs w:val="24"/>
        </w:rPr>
        <w:t xml:space="preserve"> ha assolto gli obblighi in materia di lavoro delle persone con disabilità di cui alla legge 12 marzo 1999, n. 68;</w:t>
      </w:r>
    </w:p>
    <w:p w14:paraId="74EB51B2" w14:textId="77777777" w:rsidR="00CE5EF7" w:rsidRPr="00CE5EF7" w:rsidRDefault="00CE5EF7" w:rsidP="00CE5EF7">
      <w:pPr>
        <w:pStyle w:val="usoboll1"/>
        <w:numPr>
          <w:ilvl w:val="0"/>
          <w:numId w:val="16"/>
        </w:numPr>
        <w:spacing w:line="240" w:lineRule="auto"/>
        <w:ind w:left="284" w:right="851" w:hanging="283"/>
        <w:rPr>
          <w:color w:val="000000" w:themeColor="text1"/>
          <w:szCs w:val="24"/>
        </w:rPr>
      </w:pPr>
      <w:r w:rsidRPr="00CE5EF7">
        <w:rPr>
          <w:color w:val="000000" w:themeColor="text1"/>
          <w:szCs w:val="24"/>
        </w:rPr>
        <w:lastRenderedPageBreak/>
        <w:t>che il Soggetto Proponente, oltre ad ottemperare agli obblighi previsti dall’art. 47 del DL 77/2021, assume l’obbligo di sostenere la partecipazione delle donne e la partecipazione, valorizzazione e protezione dei giovani assicurando una quota pari almeno al 40% delle nuove assunzioni – se previste - necessarie per lo svolgimento delle attività di ricerca sia all’occupazione giovanile sia all’occupazione femminile.</w:t>
      </w:r>
    </w:p>
    <w:p w14:paraId="02A9FE12" w14:textId="77777777" w:rsidR="00CE5EF7" w:rsidRPr="00CE5EF7" w:rsidRDefault="00CE5EF7" w:rsidP="00CE5EF7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4E84BB4D" w14:textId="77777777" w:rsidR="00CE5EF7" w:rsidRPr="00CE5EF7" w:rsidRDefault="00CE5EF7" w:rsidP="00CE5EF7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2CDD43D3" w14:textId="40ABD683" w:rsidR="24C5B372" w:rsidRDefault="24C5B372" w:rsidP="18BA7156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8BA71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14:paraId="3D97C3FE" w14:textId="49D0FDBD" w:rsidR="24C5B372" w:rsidRDefault="24C5B372" w:rsidP="18BA7156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8BA715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(formato .pdf.p7m)</w:t>
      </w:r>
    </w:p>
    <w:p w14:paraId="4A234A27" w14:textId="75BA369D" w:rsidR="18BA7156" w:rsidRDefault="18BA7156" w:rsidP="18BA7156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3A1708B7" w14:textId="77777777" w:rsidR="00CE5EF7" w:rsidRPr="00CE5EF7" w:rsidRDefault="00CE5EF7" w:rsidP="00CE5EF7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14:paraId="678F3968" w14:textId="77777777" w:rsidR="00BC6AA9" w:rsidRPr="00CE5EF7" w:rsidRDefault="00BC6AA9" w:rsidP="00CE5EF7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</w:p>
    <w:sectPr w:rsidR="00BC6AA9" w:rsidRPr="00CE5EF7" w:rsidSect="006D4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9BEAD" w14:textId="77777777" w:rsidR="006D44C3" w:rsidRDefault="006D44C3" w:rsidP="000151A3">
      <w:r>
        <w:separator/>
      </w:r>
    </w:p>
  </w:endnote>
  <w:endnote w:type="continuationSeparator" w:id="0">
    <w:p w14:paraId="21A40803" w14:textId="77777777" w:rsidR="006D44C3" w:rsidRDefault="006D44C3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iberation Serif">
    <w:altName w:val="Times New Roman"/>
    <w:charset w:val="00"/>
    <w:family w:val="auto"/>
    <w:pitch w:val="default"/>
  </w:font>
  <w:font w:name="NSimSun">
    <w:charset w:val="86"/>
    <w:family w:val="modern"/>
    <w:pitch w:val="fixed"/>
    <w:sig w:usb0="00000203" w:usb1="288F0000" w:usb2="00000016" w:usb3="00000000" w:csb0="00040001" w:csb1="00000000"/>
  </w:font>
  <w:font w:name="Titillium Web">
    <w:altName w:val="Courier New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AD32F" w14:textId="77777777" w:rsidR="0042091F" w:rsidRDefault="0042091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784419893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035891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035891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37211" w14:textId="77777777" w:rsidR="0042091F" w:rsidRDefault="0042091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23458" w14:textId="77777777" w:rsidR="006D44C3" w:rsidRDefault="006D44C3" w:rsidP="000151A3">
      <w:r>
        <w:separator/>
      </w:r>
    </w:p>
  </w:footnote>
  <w:footnote w:type="continuationSeparator" w:id="0">
    <w:p w14:paraId="6542EAA4" w14:textId="77777777" w:rsidR="006D44C3" w:rsidRDefault="006D44C3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9668" w14:textId="77777777" w:rsidR="0042091F" w:rsidRDefault="0042091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28990" w14:textId="75676DAD" w:rsidR="00F1718F" w:rsidRDefault="00035891" w:rsidP="005652B6">
    <w:pPr>
      <w:pStyle w:val="Intestazione"/>
      <w:tabs>
        <w:tab w:val="clear" w:pos="9638"/>
      </w:tabs>
      <w:ind w:left="-1134" w:right="-1134"/>
      <w:rPr>
        <w:noProof/>
      </w:rPr>
    </w:pPr>
    <w:bookmarkStart w:id="0" w:name="_GoBack"/>
    <w:r>
      <w:rPr>
        <w:noProof/>
        <w:sz w:val="28"/>
        <w:szCs w:val="28"/>
        <w:lang w:eastAsia="it-IT"/>
      </w:rPr>
      <w:drawing>
        <wp:anchor distT="0" distB="0" distL="114300" distR="114300" simplePos="0" relativeHeight="251665408" behindDoc="0" locked="0" layoutInCell="1" allowOverlap="1" wp14:anchorId="1BE78BBF" wp14:editId="1CE8E8A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821295" cy="1208405"/>
          <wp:effectExtent l="0" t="0" r="1905" b="10795"/>
          <wp:wrapThrough wrapText="bothSides">
            <wp:wrapPolygon edited="0">
              <wp:start x="0" y="0"/>
              <wp:lineTo x="0" y="21339"/>
              <wp:lineTo x="21535" y="21339"/>
              <wp:lineTo x="21535" y="0"/>
              <wp:lineTo x="0" y="0"/>
            </wp:wrapPolygon>
          </wp:wrapThrough>
          <wp:docPr id="160565249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652492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295" cy="120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8"/>
        <w:szCs w:val="28"/>
        <w:lang w:eastAsia="it-IT"/>
      </w:rPr>
      <w:drawing>
        <wp:anchor distT="0" distB="0" distL="114300" distR="114300" simplePos="0" relativeHeight="251666432" behindDoc="0" locked="0" layoutInCell="1" allowOverlap="1" wp14:anchorId="2E31B5A5" wp14:editId="44123B28">
          <wp:simplePos x="0" y="0"/>
          <wp:positionH relativeFrom="column">
            <wp:posOffset>5113655</wp:posOffset>
          </wp:positionH>
          <wp:positionV relativeFrom="paragraph">
            <wp:posOffset>64770</wp:posOffset>
          </wp:positionV>
          <wp:extent cx="1680845" cy="824230"/>
          <wp:effectExtent l="0" t="0" r="0" b="0"/>
          <wp:wrapThrough wrapText="bothSides">
            <wp:wrapPolygon edited="0">
              <wp:start x="7834" y="1997"/>
              <wp:lineTo x="4896" y="3994"/>
              <wp:lineTo x="4243" y="7988"/>
              <wp:lineTo x="4570" y="13978"/>
              <wp:lineTo x="4570" y="15310"/>
              <wp:lineTo x="11098" y="18638"/>
              <wp:lineTo x="12403" y="18638"/>
              <wp:lineTo x="17626" y="15975"/>
              <wp:lineTo x="16973" y="13978"/>
              <wp:lineTo x="9466" y="1997"/>
              <wp:lineTo x="7834" y="1997"/>
            </wp:wrapPolygon>
          </wp:wrapThrough>
          <wp:docPr id="1" name="Immagine 1" descr="Macintosh SSD:Users:macbookpro:Desktop:02_AGRITECH_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Macintosh SSD:Users:macbookpro:Desktop:02_AGRITECH_logotip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A5958" w14:textId="77777777" w:rsidR="0042091F" w:rsidRDefault="0042091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E12ED"/>
    <w:multiLevelType w:val="hybridMultilevel"/>
    <w:tmpl w:val="96142046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15"/>
  </w:num>
  <w:num w:numId="12">
    <w:abstractNumId w:val="9"/>
  </w:num>
  <w:num w:numId="13">
    <w:abstractNumId w:val="12"/>
  </w:num>
  <w:num w:numId="14">
    <w:abstractNumId w:val="6"/>
  </w:num>
  <w:num w:numId="15">
    <w:abstractNumId w:val="5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35891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2091F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44C3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32BF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6413"/>
    <w:rsid w:val="00B61BB6"/>
    <w:rsid w:val="00B6487B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C6AA9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5EF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06E6069F"/>
    <w:rsid w:val="18BA7156"/>
    <w:rsid w:val="24C5B372"/>
    <w:rsid w:val="6FB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98D6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99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atterepredefinitoparagrafo"/>
    <w:rsid w:val="003A5898"/>
  </w:style>
  <w:style w:type="character" w:customStyle="1" w:styleId="markedcontent">
    <w:name w:val="markedcontent"/>
    <w:basedOn w:val="Caratterepredefinitoparagrafo"/>
    <w:rsid w:val="00FB6F20"/>
  </w:style>
  <w:style w:type="character" w:customStyle="1" w:styleId="highlight">
    <w:name w:val="highlight"/>
    <w:basedOn w:val="Carattere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attere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attere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attere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deltesto">
    <w:name w:val="Body Text"/>
    <w:basedOn w:val="Normale"/>
    <w:link w:val="Corpodel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attere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GridTable4Accent1">
    <w:name w:val="Grid Table 4 Accent 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atterepredefinitoparagrafo"/>
    <w:rsid w:val="00BC6AA9"/>
  </w:style>
  <w:style w:type="character" w:styleId="Enfasigrassetto">
    <w:name w:val="Strong"/>
    <w:basedOn w:val="Caratterepredefinitoparagrafo"/>
    <w:uiPriority w:val="22"/>
    <w:qFormat/>
    <w:rsid w:val="00BC6AA9"/>
    <w:rPr>
      <w:b/>
      <w:bCs/>
    </w:rPr>
  </w:style>
  <w:style w:type="paragraph" w:customStyle="1" w:styleId="usoboll1">
    <w:name w:val="usoboll1"/>
    <w:basedOn w:val="Normale"/>
    <w:rsid w:val="00CE5EF7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99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atterepredefinitoparagrafo"/>
    <w:rsid w:val="003A5898"/>
  </w:style>
  <w:style w:type="character" w:customStyle="1" w:styleId="markedcontent">
    <w:name w:val="markedcontent"/>
    <w:basedOn w:val="Caratterepredefinitoparagrafo"/>
    <w:rsid w:val="00FB6F20"/>
  </w:style>
  <w:style w:type="character" w:customStyle="1" w:styleId="highlight">
    <w:name w:val="highlight"/>
    <w:basedOn w:val="Carattere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attere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attere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attere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attere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attere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deltesto">
    <w:name w:val="Body Text"/>
    <w:basedOn w:val="Normale"/>
    <w:link w:val="Corpodel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attere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attere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attere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GridTable4Accent1">
    <w:name w:val="Grid Table 4 Accent 1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9C570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atterepredefinitoparagrafo"/>
    <w:rsid w:val="00BC6AA9"/>
  </w:style>
  <w:style w:type="character" w:styleId="Enfasigrassetto">
    <w:name w:val="Strong"/>
    <w:basedOn w:val="Caratterepredefinitoparagrafo"/>
    <w:uiPriority w:val="22"/>
    <w:qFormat/>
    <w:rsid w:val="00BC6AA9"/>
    <w:rPr>
      <w:b/>
      <w:bCs/>
    </w:rPr>
  </w:style>
  <w:style w:type="paragraph" w:customStyle="1" w:styleId="usoboll1">
    <w:name w:val="usoboll1"/>
    <w:basedOn w:val="Normale"/>
    <w:rsid w:val="00CE5EF7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62E4-1702-9145-9E9E-5F60995F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Simona A</cp:lastModifiedBy>
  <cp:revision>10</cp:revision>
  <cp:lastPrinted>2023-09-07T09:45:00Z</cp:lastPrinted>
  <dcterms:created xsi:type="dcterms:W3CDTF">2024-02-27T12:09:00Z</dcterms:created>
  <dcterms:modified xsi:type="dcterms:W3CDTF">2024-03-27T13:37:00Z</dcterms:modified>
</cp:coreProperties>
</file>