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49D1" w14:textId="7613DD25" w:rsidR="00747248" w:rsidRPr="00FF204E" w:rsidRDefault="00122A63" w:rsidP="0074724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 xml:space="preserve">Bando di </w:t>
      </w:r>
      <w:r w:rsidR="00EF5FFD" w:rsidRPr="00FF204E">
        <w:rPr>
          <w:rFonts w:ascii="Times New Roman" w:eastAsia="Times New Roman" w:hAnsi="Times New Roman" w:cs="Times New Roman"/>
          <w:b/>
          <w:lang w:eastAsia="it-IT"/>
        </w:rPr>
        <w:t>a</w:t>
      </w:r>
      <w:r w:rsidR="00747248" w:rsidRPr="00FF204E">
        <w:rPr>
          <w:rFonts w:ascii="Times New Roman" w:eastAsia="Times New Roman" w:hAnsi="Times New Roman" w:cs="Times New Roman"/>
          <w:b/>
          <w:lang w:eastAsia="it-IT"/>
        </w:rPr>
        <w:t xml:space="preserve">mmissione al Laboratorio innovativo di pratica del diritto </w:t>
      </w:r>
    </w:p>
    <w:p w14:paraId="67380014" w14:textId="6A67F3ED" w:rsidR="00E4201D" w:rsidRPr="00FF204E" w:rsidRDefault="00E4201D" w:rsidP="00E4201D">
      <w:pPr>
        <w:jc w:val="center"/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  <w:b/>
          <w:i/>
        </w:rPr>
        <w:t>“G20 e global governance: libero commercio, lotta alla povertà, salute pubblica e tutela dell’ambiente sullo sfondo di un rinnovato multilateralismo”</w:t>
      </w:r>
      <w:r w:rsidRPr="00FF204E">
        <w:rPr>
          <w:rFonts w:ascii="Times New Roman" w:hAnsi="Times New Roman" w:cs="Times New Roman"/>
        </w:rPr>
        <w:t>.</w:t>
      </w:r>
    </w:p>
    <w:p w14:paraId="2C879612" w14:textId="77777777" w:rsidR="00747248" w:rsidRPr="00FF204E" w:rsidRDefault="00747248" w:rsidP="0074724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894F492" w14:textId="0FD7CE6A" w:rsidR="0079107B" w:rsidRPr="00FF204E" w:rsidRDefault="0079107B" w:rsidP="00747248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>Anno Accademico 20</w:t>
      </w:r>
      <w:r w:rsidR="005729E5" w:rsidRPr="00FF204E">
        <w:rPr>
          <w:rFonts w:ascii="Times New Roman" w:eastAsia="Times New Roman" w:hAnsi="Times New Roman" w:cs="Times New Roman"/>
          <w:b/>
          <w:lang w:eastAsia="it-IT"/>
        </w:rPr>
        <w:t>20</w:t>
      </w:r>
      <w:r w:rsidRPr="00FF204E">
        <w:rPr>
          <w:rFonts w:ascii="Times New Roman" w:eastAsia="Times New Roman" w:hAnsi="Times New Roman" w:cs="Times New Roman"/>
          <w:b/>
          <w:lang w:eastAsia="it-IT"/>
        </w:rPr>
        <w:t>/20</w:t>
      </w:r>
      <w:r w:rsidR="005729E5" w:rsidRPr="00FF204E">
        <w:rPr>
          <w:rFonts w:ascii="Times New Roman" w:eastAsia="Times New Roman" w:hAnsi="Times New Roman" w:cs="Times New Roman"/>
          <w:b/>
          <w:lang w:eastAsia="it-IT"/>
        </w:rPr>
        <w:t>21</w:t>
      </w:r>
      <w:r w:rsidRPr="00FF204E">
        <w:rPr>
          <w:rFonts w:ascii="Times New Roman" w:eastAsia="Times New Roman" w:hAnsi="Times New Roman" w:cs="Times New Roman"/>
          <w:b/>
          <w:lang w:eastAsia="it-IT"/>
        </w:rPr>
        <w:t xml:space="preserve"> – I</w:t>
      </w:r>
      <w:r w:rsidR="005729E5" w:rsidRPr="00FF204E">
        <w:rPr>
          <w:rFonts w:ascii="Times New Roman" w:eastAsia="Times New Roman" w:hAnsi="Times New Roman" w:cs="Times New Roman"/>
          <w:b/>
          <w:lang w:eastAsia="it-IT"/>
        </w:rPr>
        <w:t>I</w:t>
      </w:r>
      <w:r w:rsidRPr="00FF204E">
        <w:rPr>
          <w:rFonts w:ascii="Times New Roman" w:eastAsia="Times New Roman" w:hAnsi="Times New Roman" w:cs="Times New Roman"/>
          <w:b/>
          <w:lang w:eastAsia="it-IT"/>
        </w:rPr>
        <w:t xml:space="preserve"> semestre</w:t>
      </w:r>
    </w:p>
    <w:p w14:paraId="3577828B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4D7F1DA" w14:textId="4125858D" w:rsidR="00747248" w:rsidRPr="00FF204E" w:rsidRDefault="0079107B" w:rsidP="00FA15E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204E">
        <w:rPr>
          <w:rFonts w:ascii="Times New Roman" w:eastAsia="Times New Roman" w:hAnsi="Times New Roman" w:cs="Times New Roman"/>
          <w:lang w:eastAsia="it-IT"/>
        </w:rPr>
        <w:t xml:space="preserve">Il Dipartimento di </w:t>
      </w:r>
      <w:r w:rsidR="00FA15EB" w:rsidRPr="00FF204E">
        <w:rPr>
          <w:rFonts w:ascii="Times New Roman" w:eastAsia="Times New Roman" w:hAnsi="Times New Roman" w:cs="Times New Roman"/>
          <w:lang w:eastAsia="it-IT"/>
        </w:rPr>
        <w:t>Scienze Politiche</w:t>
      </w:r>
      <w:r w:rsidRPr="00FF204E">
        <w:rPr>
          <w:rFonts w:ascii="Times New Roman" w:eastAsia="Times New Roman" w:hAnsi="Times New Roman" w:cs="Times New Roman"/>
          <w:lang w:eastAsia="it-IT"/>
        </w:rPr>
        <w:t xml:space="preserve">, in attuazione della proposta di attivazione del Laboratorio </w:t>
      </w:r>
      <w:r w:rsidR="00747248" w:rsidRPr="00FF204E">
        <w:rPr>
          <w:rFonts w:ascii="Times New Roman" w:eastAsia="Times New Roman" w:hAnsi="Times New Roman" w:cs="Times New Roman"/>
          <w:lang w:eastAsia="it-IT"/>
        </w:rPr>
        <w:t>“</w:t>
      </w:r>
      <w:r w:rsidR="00E4201D" w:rsidRPr="00FF204E">
        <w:rPr>
          <w:rFonts w:ascii="Times New Roman" w:hAnsi="Times New Roman" w:cs="Times New Roman"/>
          <w:b/>
          <w:i/>
        </w:rPr>
        <w:t>G20 e global governance: libero commercio, lotta alla povertà, salute pubblica e tutela dell’ambiente sullo sfondo di un rinnovato multilateralismo”</w:t>
      </w:r>
      <w:r w:rsidRPr="00FF204E">
        <w:rPr>
          <w:rFonts w:ascii="Times New Roman" w:eastAsia="Times New Roman" w:hAnsi="Times New Roman" w:cs="Times New Roman"/>
          <w:lang w:eastAsia="it-IT"/>
        </w:rPr>
        <w:t xml:space="preserve">, </w:t>
      </w:r>
      <w:r w:rsidR="00955071" w:rsidRPr="00FF204E">
        <w:rPr>
          <w:rFonts w:ascii="Times New Roman" w:eastAsia="Times New Roman" w:hAnsi="Times New Roman" w:cs="Times New Roman"/>
          <w:lang w:eastAsia="it-IT"/>
        </w:rPr>
        <w:t>avvia</w:t>
      </w:r>
      <w:r w:rsidRPr="00FF204E">
        <w:rPr>
          <w:rFonts w:ascii="Times New Roman" w:eastAsia="Times New Roman" w:hAnsi="Times New Roman" w:cs="Times New Roman"/>
          <w:lang w:eastAsia="it-IT"/>
        </w:rPr>
        <w:t xml:space="preserve"> le iscrizioni per la selezione degli studenti per </w:t>
      </w:r>
      <w:r w:rsidR="00747248" w:rsidRPr="00FF204E">
        <w:rPr>
          <w:rFonts w:ascii="Times New Roman" w:eastAsia="Times New Roman" w:hAnsi="Times New Roman" w:cs="Times New Roman"/>
          <w:lang w:eastAsia="it-IT"/>
        </w:rPr>
        <w:t xml:space="preserve">la frequenza delle attività laboratoriali previste per il II </w:t>
      </w:r>
      <w:r w:rsidRPr="00FF204E">
        <w:rPr>
          <w:rFonts w:ascii="Times New Roman" w:eastAsia="Times New Roman" w:hAnsi="Times New Roman" w:cs="Times New Roman"/>
          <w:lang w:eastAsia="it-IT"/>
        </w:rPr>
        <w:t>semestre dell’</w:t>
      </w:r>
      <w:proofErr w:type="spellStart"/>
      <w:r w:rsidR="00955071" w:rsidRPr="00FF204E">
        <w:rPr>
          <w:rFonts w:ascii="Times New Roman" w:eastAsia="Times New Roman" w:hAnsi="Times New Roman" w:cs="Times New Roman"/>
          <w:lang w:eastAsia="it-IT"/>
        </w:rPr>
        <w:t>a</w:t>
      </w:r>
      <w:r w:rsidRPr="00FF204E">
        <w:rPr>
          <w:rFonts w:ascii="Times New Roman" w:eastAsia="Times New Roman" w:hAnsi="Times New Roman" w:cs="Times New Roman"/>
          <w:lang w:eastAsia="it-IT"/>
        </w:rPr>
        <w:t>.</w:t>
      </w:r>
      <w:r w:rsidR="00955071" w:rsidRPr="00FF204E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FF204E">
        <w:rPr>
          <w:rFonts w:ascii="Times New Roman" w:eastAsia="Times New Roman" w:hAnsi="Times New Roman" w:cs="Times New Roman"/>
          <w:lang w:eastAsia="it-IT"/>
        </w:rPr>
        <w:t>. 20</w:t>
      </w:r>
      <w:r w:rsidR="005729E5" w:rsidRPr="00FF204E">
        <w:rPr>
          <w:rFonts w:ascii="Times New Roman" w:eastAsia="Times New Roman" w:hAnsi="Times New Roman" w:cs="Times New Roman"/>
          <w:lang w:eastAsia="it-IT"/>
        </w:rPr>
        <w:t>20</w:t>
      </w:r>
      <w:r w:rsidRPr="00FF204E">
        <w:rPr>
          <w:rFonts w:ascii="Times New Roman" w:eastAsia="Times New Roman" w:hAnsi="Times New Roman" w:cs="Times New Roman"/>
          <w:lang w:eastAsia="it-IT"/>
        </w:rPr>
        <w:t>/</w:t>
      </w:r>
      <w:r w:rsidR="005729E5" w:rsidRPr="00FF204E">
        <w:rPr>
          <w:rFonts w:ascii="Times New Roman" w:eastAsia="Times New Roman" w:hAnsi="Times New Roman" w:cs="Times New Roman"/>
          <w:lang w:eastAsia="it-IT"/>
        </w:rPr>
        <w:t>21</w:t>
      </w:r>
      <w:r w:rsidR="00EC7A40" w:rsidRPr="00FF204E">
        <w:rPr>
          <w:rFonts w:ascii="Times New Roman" w:eastAsia="Times New Roman" w:hAnsi="Times New Roman" w:cs="Times New Roman"/>
          <w:lang w:eastAsia="it-IT"/>
        </w:rPr>
        <w:t>.</w:t>
      </w:r>
    </w:p>
    <w:p w14:paraId="2B660C7E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4F9FE84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>DURATA</w:t>
      </w:r>
    </w:p>
    <w:p w14:paraId="05A5BF09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09DE654" w14:textId="021A15BB" w:rsidR="00EF5FFD" w:rsidRPr="00FF204E" w:rsidRDefault="00F02C04" w:rsidP="00A150BC">
      <w:pPr>
        <w:jc w:val="both"/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Sono previsti 6</w:t>
      </w:r>
      <w:r w:rsidR="00A150BC" w:rsidRPr="00FF204E">
        <w:rPr>
          <w:rFonts w:ascii="Times New Roman" w:hAnsi="Times New Roman" w:cs="Times New Roman"/>
        </w:rPr>
        <w:t xml:space="preserve"> incontri, con cadenza settimanale, ognuno della durata di </w:t>
      </w:r>
      <w:r w:rsidR="00122A63" w:rsidRPr="00FF204E">
        <w:rPr>
          <w:rFonts w:ascii="Times New Roman" w:hAnsi="Times New Roman" w:cs="Times New Roman"/>
        </w:rPr>
        <w:t>3</w:t>
      </w:r>
      <w:r w:rsidR="00A150BC" w:rsidRPr="00FF204E">
        <w:rPr>
          <w:rFonts w:ascii="Times New Roman" w:hAnsi="Times New Roman" w:cs="Times New Roman"/>
        </w:rPr>
        <w:t xml:space="preserve"> ore</w:t>
      </w:r>
      <w:r w:rsidR="00EF5FFD" w:rsidRPr="00FF204E">
        <w:rPr>
          <w:rFonts w:ascii="Times New Roman" w:hAnsi="Times New Roman" w:cs="Times New Roman"/>
        </w:rPr>
        <w:t>.</w:t>
      </w:r>
    </w:p>
    <w:p w14:paraId="429E6EC5" w14:textId="52269CE9" w:rsidR="00A150BC" w:rsidRPr="00FF204E" w:rsidRDefault="00D962CC" w:rsidP="00A150BC">
      <w:pPr>
        <w:jc w:val="both"/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Il Laboratorio avrà inizio</w:t>
      </w:r>
      <w:r w:rsidRPr="00FF204E">
        <w:rPr>
          <w:rFonts w:ascii="Times New Roman" w:hAnsi="Times New Roman" w:cs="Times New Roman"/>
          <w:b/>
          <w:i/>
        </w:rPr>
        <w:t xml:space="preserve"> </w:t>
      </w:r>
      <w:r w:rsidR="00DE4BE9" w:rsidRPr="00FF204E">
        <w:rPr>
          <w:rFonts w:ascii="Times New Roman" w:hAnsi="Times New Roman" w:cs="Times New Roman"/>
          <w:b/>
        </w:rPr>
        <w:t xml:space="preserve">il 10 maggio 2021 </w:t>
      </w:r>
      <w:r w:rsidRPr="00FF204E">
        <w:rPr>
          <w:rFonts w:ascii="Times New Roman" w:hAnsi="Times New Roman" w:cs="Times New Roman"/>
          <w:b/>
        </w:rPr>
        <w:t xml:space="preserve">con la </w:t>
      </w:r>
      <w:r w:rsidRPr="00FF204E">
        <w:rPr>
          <w:rFonts w:ascii="Times New Roman" w:hAnsi="Times New Roman" w:cs="Times New Roman"/>
          <w:b/>
          <w:i/>
        </w:rPr>
        <w:t>lectio magistral</w:t>
      </w:r>
      <w:r w:rsidR="00EF5FFD" w:rsidRPr="00FF204E">
        <w:rPr>
          <w:rFonts w:ascii="Times New Roman" w:hAnsi="Times New Roman" w:cs="Times New Roman"/>
          <w:b/>
          <w:i/>
        </w:rPr>
        <w:t xml:space="preserve">is </w:t>
      </w:r>
      <w:r w:rsidRPr="00FF204E">
        <w:rPr>
          <w:rFonts w:ascii="Times New Roman" w:hAnsi="Times New Roman" w:cs="Times New Roman"/>
          <w:b/>
        </w:rPr>
        <w:t>de</w:t>
      </w:r>
      <w:r w:rsidR="00DE4BE9" w:rsidRPr="00FF204E">
        <w:rPr>
          <w:rFonts w:ascii="Times New Roman" w:hAnsi="Times New Roman" w:cs="Times New Roman"/>
          <w:b/>
        </w:rPr>
        <w:t>l</w:t>
      </w:r>
      <w:r w:rsidRPr="00FF204E">
        <w:rPr>
          <w:rFonts w:ascii="Times New Roman" w:hAnsi="Times New Roman" w:cs="Times New Roman"/>
          <w:b/>
        </w:rPr>
        <w:t>l</w:t>
      </w:r>
      <w:r w:rsidR="00DE4BE9" w:rsidRPr="00FF204E">
        <w:rPr>
          <w:rFonts w:ascii="Times New Roman" w:hAnsi="Times New Roman" w:cs="Times New Roman"/>
          <w:b/>
        </w:rPr>
        <w:t>a Prof.ssa Maria Chiara Malaguti, Presidente dell’</w:t>
      </w:r>
      <w:proofErr w:type="spellStart"/>
      <w:r w:rsidR="00DE4BE9" w:rsidRPr="00FF204E">
        <w:rPr>
          <w:rFonts w:ascii="Times New Roman" w:hAnsi="Times New Roman" w:cs="Times New Roman"/>
          <w:b/>
        </w:rPr>
        <w:t>Unidroit</w:t>
      </w:r>
      <w:proofErr w:type="spellEnd"/>
      <w:r w:rsidRPr="00FF204E">
        <w:rPr>
          <w:rFonts w:ascii="Times New Roman" w:hAnsi="Times New Roman" w:cs="Times New Roman"/>
        </w:rPr>
        <w:t xml:space="preserve">. </w:t>
      </w:r>
    </w:p>
    <w:p w14:paraId="530C65BD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DA7EC43" w14:textId="4AD38F3B" w:rsidR="00A150BC" w:rsidRPr="00FF204E" w:rsidRDefault="00D26653" w:rsidP="0079107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>PROCEDURA DI AMMISSIONE</w:t>
      </w:r>
    </w:p>
    <w:p w14:paraId="4E1F8FB2" w14:textId="77777777" w:rsidR="00A150BC" w:rsidRPr="00FF204E" w:rsidRDefault="00A150BC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7739D03" w14:textId="7B59CE8A" w:rsidR="00993FB3" w:rsidRPr="00FF204E" w:rsidRDefault="00993FB3" w:rsidP="00993FB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204E">
        <w:rPr>
          <w:rFonts w:ascii="Times New Roman" w:eastAsia="Times New Roman" w:hAnsi="Times New Roman" w:cs="Times New Roman"/>
          <w:lang w:eastAsia="it-IT"/>
        </w:rPr>
        <w:t>La selezione è aperta a 30 studenti,</w:t>
      </w:r>
      <w:r w:rsidR="000F7342" w:rsidRPr="00FF204E">
        <w:rPr>
          <w:rFonts w:ascii="Times New Roman" w:eastAsia="Times New Roman" w:hAnsi="Times New Roman" w:cs="Times New Roman"/>
          <w:lang w:eastAsia="it-IT"/>
        </w:rPr>
        <w:t xml:space="preserve"> nel complesso,</w:t>
      </w:r>
      <w:r w:rsidRPr="00FF204E">
        <w:rPr>
          <w:rFonts w:ascii="Times New Roman" w:eastAsia="Times New Roman" w:hAnsi="Times New Roman" w:cs="Times New Roman"/>
          <w:lang w:eastAsia="it-IT"/>
        </w:rPr>
        <w:t xml:space="preserve"> regolarmente iscritti ai corsi di laurea Magistrale del Dipartimento di Giurisprudenza o del Dipartimento di Scienze Politiche dell’Università di Bari. Qualora le richieste dovessero essere superiori a 30, i partecipanti saranno selezionati sulla base della media curriculare. </w:t>
      </w:r>
    </w:p>
    <w:p w14:paraId="380658D3" w14:textId="77777777" w:rsidR="00993FB3" w:rsidRPr="00FF204E" w:rsidRDefault="00993FB3" w:rsidP="00A150BC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DB04F52" w14:textId="7DD66EB3" w:rsidR="00A161B0" w:rsidRPr="00FF204E" w:rsidRDefault="00993FB3" w:rsidP="001B3D4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204E">
        <w:rPr>
          <w:rFonts w:ascii="Times New Roman" w:eastAsia="Times New Roman" w:hAnsi="Times New Roman" w:cs="Times New Roman"/>
          <w:lang w:eastAsia="it-IT"/>
        </w:rPr>
        <w:t xml:space="preserve">Per gli studenti del Dipartimento di Scienze Politiche, si richiede che abbiano già sostenuto </w:t>
      </w:r>
      <w:r w:rsidR="00513EA7" w:rsidRPr="00FF204E">
        <w:rPr>
          <w:rFonts w:ascii="Times New Roman" w:eastAsia="Times New Roman" w:hAnsi="Times New Roman" w:cs="Times New Roman"/>
          <w:lang w:eastAsia="it-IT"/>
        </w:rPr>
        <w:t>almeno un esame tra quelli attinenti ai SSD IUS/13 o IUS/14</w:t>
      </w:r>
      <w:r w:rsidR="00A150BC" w:rsidRPr="00FF204E">
        <w:rPr>
          <w:rFonts w:ascii="Times New Roman" w:eastAsia="Times New Roman" w:hAnsi="Times New Roman" w:cs="Times New Roman"/>
          <w:lang w:eastAsia="it-IT"/>
        </w:rPr>
        <w:t xml:space="preserve">. </w:t>
      </w:r>
      <w:r w:rsidR="0079107B" w:rsidRPr="00FF204E">
        <w:rPr>
          <w:rFonts w:ascii="Times New Roman" w:eastAsia="Times New Roman" w:hAnsi="Times New Roman" w:cs="Times New Roman"/>
          <w:lang w:eastAsia="it-IT"/>
        </w:rPr>
        <w:t xml:space="preserve">La </w:t>
      </w:r>
      <w:r w:rsidRPr="00FF204E">
        <w:rPr>
          <w:rFonts w:ascii="Times New Roman" w:eastAsia="Times New Roman" w:hAnsi="Times New Roman" w:cs="Times New Roman"/>
          <w:lang w:eastAsia="it-IT"/>
        </w:rPr>
        <w:t>domanda</w:t>
      </w:r>
      <w:r w:rsidR="00A12E28" w:rsidRPr="00FF204E">
        <w:rPr>
          <w:rFonts w:ascii="Times New Roman" w:eastAsia="Times New Roman" w:hAnsi="Times New Roman" w:cs="Times New Roman"/>
          <w:lang w:eastAsia="it-IT"/>
        </w:rPr>
        <w:t xml:space="preserve"> di iscrizione </w:t>
      </w:r>
      <w:r w:rsidR="0079107B" w:rsidRPr="00FF204E">
        <w:rPr>
          <w:rFonts w:ascii="Times New Roman" w:eastAsia="Times New Roman" w:hAnsi="Times New Roman" w:cs="Times New Roman"/>
          <w:lang w:eastAsia="it-IT"/>
        </w:rPr>
        <w:t>va presentata</w:t>
      </w:r>
      <w:r w:rsidR="00A12E28" w:rsidRPr="00FF204E">
        <w:rPr>
          <w:rFonts w:ascii="Times New Roman" w:eastAsia="Times New Roman" w:hAnsi="Times New Roman" w:cs="Times New Roman"/>
          <w:lang w:eastAsia="it-IT"/>
        </w:rPr>
        <w:t xml:space="preserve">, compilando l’apposito modulo disponile </w:t>
      </w:r>
      <w:r w:rsidR="00A12E28" w:rsidRPr="00FF204E">
        <w:rPr>
          <w:rFonts w:ascii="Times New Roman" w:eastAsia="Times New Roman" w:hAnsi="Times New Roman" w:cs="Times New Roman"/>
          <w:i/>
          <w:lang w:eastAsia="it-IT"/>
        </w:rPr>
        <w:t>online</w:t>
      </w:r>
      <w:r w:rsidR="001B3D43" w:rsidRPr="00FF204E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="001B3D43" w:rsidRPr="00FF204E">
        <w:rPr>
          <w:rFonts w:ascii="Times New Roman" w:eastAsia="Times New Roman" w:hAnsi="Times New Roman" w:cs="Times New Roman"/>
          <w:lang w:eastAsia="it-IT"/>
        </w:rPr>
        <w:t>nel sito del Dipartimento di Scienze Politiche</w:t>
      </w:r>
      <w:r w:rsidR="00A12E28" w:rsidRPr="00FF204E">
        <w:rPr>
          <w:rFonts w:ascii="Times New Roman" w:eastAsia="Times New Roman" w:hAnsi="Times New Roman" w:cs="Times New Roman"/>
          <w:lang w:eastAsia="it-IT"/>
        </w:rPr>
        <w:t>,</w:t>
      </w:r>
      <w:r w:rsidR="0079107B" w:rsidRPr="00FF204E">
        <w:rPr>
          <w:rFonts w:ascii="Times New Roman" w:eastAsia="Times New Roman" w:hAnsi="Times New Roman" w:cs="Times New Roman"/>
          <w:lang w:eastAsia="it-IT"/>
        </w:rPr>
        <w:t xml:space="preserve"> entro e non oltr</w:t>
      </w:r>
      <w:r w:rsidR="00783FE3" w:rsidRPr="00FF204E">
        <w:rPr>
          <w:rFonts w:ascii="Times New Roman" w:eastAsia="Times New Roman" w:hAnsi="Times New Roman" w:cs="Times New Roman"/>
          <w:lang w:eastAsia="it-IT"/>
        </w:rPr>
        <w:t xml:space="preserve">e le ore 12:00 del </w:t>
      </w:r>
      <w:r w:rsidR="00DE4BE9" w:rsidRPr="00FF204E">
        <w:rPr>
          <w:rFonts w:ascii="Times New Roman" w:eastAsia="Times New Roman" w:hAnsi="Times New Roman" w:cs="Times New Roman"/>
          <w:lang w:eastAsia="it-IT"/>
        </w:rPr>
        <w:t>20</w:t>
      </w:r>
      <w:r w:rsidR="00783FE3" w:rsidRPr="00FF204E">
        <w:rPr>
          <w:rFonts w:ascii="Times New Roman" w:eastAsia="Times New Roman" w:hAnsi="Times New Roman" w:cs="Times New Roman"/>
          <w:lang w:eastAsia="it-IT"/>
        </w:rPr>
        <w:t xml:space="preserve"> </w:t>
      </w:r>
      <w:r w:rsidR="00DE4BE9" w:rsidRPr="00FF204E">
        <w:rPr>
          <w:rFonts w:ascii="Times New Roman" w:eastAsia="Times New Roman" w:hAnsi="Times New Roman" w:cs="Times New Roman"/>
          <w:lang w:eastAsia="it-IT"/>
        </w:rPr>
        <w:t xml:space="preserve">aprile </w:t>
      </w:r>
      <w:r w:rsidR="00783FE3" w:rsidRPr="00FF204E">
        <w:rPr>
          <w:rFonts w:ascii="Times New Roman" w:eastAsia="Times New Roman" w:hAnsi="Times New Roman" w:cs="Times New Roman"/>
          <w:lang w:eastAsia="it-IT"/>
        </w:rPr>
        <w:t>20</w:t>
      </w:r>
      <w:r w:rsidR="00DE4BE9" w:rsidRPr="00FF204E">
        <w:rPr>
          <w:rFonts w:ascii="Times New Roman" w:eastAsia="Times New Roman" w:hAnsi="Times New Roman" w:cs="Times New Roman"/>
          <w:lang w:eastAsia="it-IT"/>
        </w:rPr>
        <w:t>21</w:t>
      </w:r>
      <w:r w:rsidR="0079107B" w:rsidRPr="00FF204E">
        <w:rPr>
          <w:rFonts w:ascii="Times New Roman" w:eastAsia="Times New Roman" w:hAnsi="Times New Roman" w:cs="Times New Roman"/>
          <w:lang w:eastAsia="it-IT"/>
        </w:rPr>
        <w:t>.</w:t>
      </w:r>
    </w:p>
    <w:p w14:paraId="2FDFD308" w14:textId="13C5790A" w:rsidR="00A161B0" w:rsidRPr="00FF204E" w:rsidRDefault="00A161B0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251EA2A" w14:textId="483CF6C8" w:rsidR="00993FB3" w:rsidRPr="00FF204E" w:rsidRDefault="00993FB3" w:rsidP="00993FB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204E">
        <w:rPr>
          <w:rFonts w:ascii="Times New Roman" w:hAnsi="Times New Roman" w:cs="Times New Roman"/>
        </w:rPr>
        <w:t>Possono essere ammessi, come uditori, anche studenti di altri Dipartimenti dell’Università di Bari.</w:t>
      </w:r>
    </w:p>
    <w:p w14:paraId="19C12916" w14:textId="77777777" w:rsidR="00993FB3" w:rsidRPr="00FF204E" w:rsidRDefault="00993FB3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8AFB65E" w14:textId="4ED8417A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 xml:space="preserve">SVOLGIMENTO </w:t>
      </w:r>
      <w:r w:rsidR="00A150BC" w:rsidRPr="00FF204E">
        <w:rPr>
          <w:rFonts w:ascii="Times New Roman" w:eastAsia="Times New Roman" w:hAnsi="Times New Roman" w:cs="Times New Roman"/>
          <w:b/>
          <w:lang w:eastAsia="it-IT"/>
        </w:rPr>
        <w:t xml:space="preserve">E STRUTTURA </w:t>
      </w:r>
      <w:r w:rsidR="00D26653" w:rsidRPr="00FF204E">
        <w:rPr>
          <w:rFonts w:ascii="Times New Roman" w:eastAsia="Times New Roman" w:hAnsi="Times New Roman" w:cs="Times New Roman"/>
          <w:b/>
          <w:lang w:eastAsia="it-IT"/>
        </w:rPr>
        <w:t>DEL CORSO</w:t>
      </w:r>
    </w:p>
    <w:p w14:paraId="47F41388" w14:textId="77777777" w:rsidR="00A150BC" w:rsidRPr="00FF204E" w:rsidRDefault="00A150BC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99E2B02" w14:textId="501259F9" w:rsidR="00A150BC" w:rsidRPr="00FF204E" w:rsidRDefault="0079107B" w:rsidP="00122A6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FF204E">
        <w:rPr>
          <w:rFonts w:ascii="Times New Roman" w:eastAsia="Times New Roman" w:hAnsi="Times New Roman" w:cs="Times New Roman"/>
          <w:lang w:eastAsia="it-IT"/>
        </w:rPr>
        <w:t xml:space="preserve">Gli studenti ammessi a frequentare il </w:t>
      </w:r>
      <w:r w:rsidR="00955071" w:rsidRPr="00FF204E">
        <w:rPr>
          <w:rFonts w:ascii="Times New Roman" w:eastAsia="Times New Roman" w:hAnsi="Times New Roman" w:cs="Times New Roman"/>
          <w:lang w:eastAsia="it-IT"/>
        </w:rPr>
        <w:t>Laboratorio</w:t>
      </w:r>
      <w:r w:rsidRPr="00FF204E">
        <w:rPr>
          <w:rFonts w:ascii="Times New Roman" w:eastAsia="Times New Roman" w:hAnsi="Times New Roman" w:cs="Times New Roman"/>
          <w:lang w:eastAsia="it-IT"/>
        </w:rPr>
        <w:t xml:space="preserve"> sono tenuti</w:t>
      </w:r>
      <w:r w:rsidR="00A150BC" w:rsidRPr="00FF204E">
        <w:rPr>
          <w:rFonts w:ascii="Times New Roman" w:eastAsia="Times New Roman" w:hAnsi="Times New Roman" w:cs="Times New Roman"/>
          <w:lang w:eastAsia="it-IT"/>
        </w:rPr>
        <w:t xml:space="preserve"> a</w:t>
      </w:r>
      <w:r w:rsidR="00122A63" w:rsidRPr="00FF204E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FF204E">
        <w:rPr>
          <w:rFonts w:ascii="Times New Roman" w:eastAsia="Times New Roman" w:hAnsi="Times New Roman" w:cs="Times New Roman"/>
          <w:lang w:eastAsia="it-IT"/>
        </w:rPr>
        <w:t>svolgere i compiti previsti dal programma didattico, assumendo l’obbligo di frequenza</w:t>
      </w:r>
      <w:r w:rsidR="000B116E" w:rsidRPr="00FF204E">
        <w:rPr>
          <w:rFonts w:ascii="Times New Roman" w:eastAsia="Times New Roman" w:hAnsi="Times New Roman" w:cs="Times New Roman"/>
          <w:lang w:eastAsia="it-IT"/>
        </w:rPr>
        <w:t>.</w:t>
      </w:r>
    </w:p>
    <w:p w14:paraId="43E4ED6D" w14:textId="77777777" w:rsidR="00A150BC" w:rsidRPr="00FF204E" w:rsidRDefault="00A150BC" w:rsidP="00A150BC">
      <w:pPr>
        <w:jc w:val="both"/>
        <w:rPr>
          <w:rFonts w:ascii="Times New Roman" w:hAnsi="Times New Roman" w:cs="Times New Roman"/>
        </w:rPr>
      </w:pPr>
    </w:p>
    <w:p w14:paraId="70D5A66C" w14:textId="648CE353" w:rsidR="0079107B" w:rsidRPr="00FF204E" w:rsidRDefault="001F6C75" w:rsidP="0079107B">
      <w:pPr>
        <w:jc w:val="both"/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 xml:space="preserve">Le lezioni saranno svolte </w:t>
      </w:r>
      <w:r w:rsidR="00A150BC" w:rsidRPr="00FF204E">
        <w:rPr>
          <w:rFonts w:ascii="Times New Roman" w:hAnsi="Times New Roman" w:cs="Times New Roman"/>
        </w:rPr>
        <w:t>da giuristi esperti</w:t>
      </w:r>
      <w:r w:rsidR="00A161B0" w:rsidRPr="00FF204E">
        <w:rPr>
          <w:rFonts w:ascii="Times New Roman" w:hAnsi="Times New Roman" w:cs="Times New Roman"/>
        </w:rPr>
        <w:t>, secondo il</w:t>
      </w:r>
      <w:r w:rsidR="00A150BC" w:rsidRPr="00FF204E">
        <w:rPr>
          <w:rFonts w:ascii="Times New Roman" w:hAnsi="Times New Roman" w:cs="Times New Roman"/>
        </w:rPr>
        <w:t xml:space="preserve"> programma didattico</w:t>
      </w:r>
      <w:r w:rsidR="00783FE3" w:rsidRPr="00FF204E">
        <w:rPr>
          <w:rFonts w:ascii="Times New Roman" w:hAnsi="Times New Roman" w:cs="Times New Roman"/>
        </w:rPr>
        <w:t xml:space="preserve"> allegato. </w:t>
      </w:r>
      <w:r w:rsidR="00A150BC" w:rsidRPr="00FF204E">
        <w:rPr>
          <w:rFonts w:ascii="Times New Roman" w:hAnsi="Times New Roman" w:cs="Times New Roman"/>
        </w:rPr>
        <w:t>Alla trattazione didattica dei temi indicati sarà affiancata l’analisi di casi concreti</w:t>
      </w:r>
      <w:r w:rsidR="00DE4BE9" w:rsidRPr="00FF204E">
        <w:rPr>
          <w:rFonts w:ascii="Times New Roman" w:hAnsi="Times New Roman" w:cs="Times New Roman"/>
        </w:rPr>
        <w:t>.</w:t>
      </w:r>
    </w:p>
    <w:p w14:paraId="4F5E7532" w14:textId="77777777" w:rsidR="00A150BC" w:rsidRPr="00FF204E" w:rsidRDefault="00A150BC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5C2D1A8" w14:textId="238C95B0" w:rsidR="0079107B" w:rsidRPr="00FF204E" w:rsidRDefault="00D26653" w:rsidP="0079107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F204E">
        <w:rPr>
          <w:rFonts w:ascii="Times New Roman" w:eastAsia="Times New Roman" w:hAnsi="Times New Roman" w:cs="Times New Roman"/>
          <w:b/>
          <w:lang w:eastAsia="it-IT"/>
        </w:rPr>
        <w:t>CONSEGUIMENTO DEI CFU</w:t>
      </w:r>
    </w:p>
    <w:p w14:paraId="4DF219B5" w14:textId="77777777" w:rsidR="0079107B" w:rsidRPr="00FF204E" w:rsidRDefault="0079107B" w:rsidP="0079107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BD1225F" w14:textId="27E9657C" w:rsidR="00E14EAB" w:rsidRPr="00FF204E" w:rsidRDefault="00513EA7" w:rsidP="00A150BC">
      <w:pPr>
        <w:jc w:val="both"/>
        <w:rPr>
          <w:rFonts w:ascii="Times New Roman" w:hAnsi="Times New Roman" w:cs="Times New Roman"/>
        </w:rPr>
      </w:pPr>
      <w:r w:rsidRPr="00FF204E">
        <w:rPr>
          <w:rFonts w:ascii="Times New Roman" w:hAnsi="Times New Roman" w:cs="Times New Roman"/>
        </w:rPr>
        <w:t>La partecipazione a ogni incontro comporta l’attribuzione di 0,25 CFU</w:t>
      </w:r>
      <w:r w:rsidR="00D26653" w:rsidRPr="00FF204E">
        <w:rPr>
          <w:rFonts w:ascii="Times New Roman" w:hAnsi="Times New Roman" w:cs="Times New Roman"/>
        </w:rPr>
        <w:t>.</w:t>
      </w:r>
      <w:r w:rsidRPr="00FF204E">
        <w:rPr>
          <w:rFonts w:ascii="Times New Roman" w:hAnsi="Times New Roman" w:cs="Times New Roman"/>
        </w:rPr>
        <w:t xml:space="preserve"> Agli studenti che frequenteranno tutti gli incontri e svolgeranno la prova di valutazione finale, consistente nella partecipazione all’osservatorio sul G20 a presidenza italiana istituito presso il Centro interdipartimentale di ricerca sul diritto internazionale e dell’Unione europea “Vincenzo Starace” saranno attribuiti 2 CFU</w:t>
      </w:r>
      <w:r w:rsidR="00F10845" w:rsidRPr="00FF204E">
        <w:rPr>
          <w:rFonts w:ascii="Times New Roman" w:hAnsi="Times New Roman" w:cs="Times New Roman"/>
        </w:rPr>
        <w:t xml:space="preserve">. </w:t>
      </w:r>
    </w:p>
    <w:sectPr w:rsidR="00E14EAB" w:rsidRPr="00FF204E" w:rsidSect="00977C7C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8035" w14:textId="77777777" w:rsidR="00B81B04" w:rsidRDefault="00B81B04" w:rsidP="00FF204E">
      <w:r>
        <w:separator/>
      </w:r>
    </w:p>
  </w:endnote>
  <w:endnote w:type="continuationSeparator" w:id="0">
    <w:p w14:paraId="71F8FC45" w14:textId="77777777" w:rsidR="00B81B04" w:rsidRDefault="00B81B04" w:rsidP="00FF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5C92" w14:textId="77777777" w:rsidR="00B81B04" w:rsidRDefault="00B81B04" w:rsidP="00FF204E">
      <w:r>
        <w:separator/>
      </w:r>
    </w:p>
  </w:footnote>
  <w:footnote w:type="continuationSeparator" w:id="0">
    <w:p w14:paraId="0BB25856" w14:textId="77777777" w:rsidR="00B81B04" w:rsidRDefault="00B81B04" w:rsidP="00FF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AC02" w14:textId="3515FE34" w:rsidR="00FF204E" w:rsidRDefault="00FF204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5DB4C" wp14:editId="6C7AB43F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6192262" cy="1086485"/>
          <wp:effectExtent l="0" t="0" r="5715" b="5715"/>
          <wp:wrapTight wrapText="bothSides">
            <wp:wrapPolygon edited="0">
              <wp:start x="0" y="0"/>
              <wp:lineTo x="0" y="21461"/>
              <wp:lineTo x="21576" y="21461"/>
              <wp:lineTo x="21576" y="0"/>
              <wp:lineTo x="0" y="0"/>
            </wp:wrapPolygon>
          </wp:wrapTight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 t="17879" r="8123" b="72329"/>
                  <a:stretch/>
                </pic:blipFill>
                <pic:spPr bwMode="auto">
                  <a:xfrm>
                    <a:off x="0" y="0"/>
                    <a:ext cx="6192262" cy="1086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279"/>
    <w:multiLevelType w:val="hybridMultilevel"/>
    <w:tmpl w:val="3C0E51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0F0E"/>
    <w:multiLevelType w:val="hybridMultilevel"/>
    <w:tmpl w:val="7B9EDA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7727F"/>
    <w:multiLevelType w:val="hybridMultilevel"/>
    <w:tmpl w:val="73D05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46B4"/>
    <w:multiLevelType w:val="hybridMultilevel"/>
    <w:tmpl w:val="6EE81B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56E93"/>
    <w:multiLevelType w:val="hybridMultilevel"/>
    <w:tmpl w:val="05F84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E3B9F"/>
    <w:multiLevelType w:val="hybridMultilevel"/>
    <w:tmpl w:val="F5A42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810"/>
    <w:multiLevelType w:val="hybridMultilevel"/>
    <w:tmpl w:val="1A3A8D7A"/>
    <w:lvl w:ilvl="0" w:tplc="AF82AA8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07B"/>
    <w:rsid w:val="000B116E"/>
    <w:rsid w:val="000F7342"/>
    <w:rsid w:val="00117B41"/>
    <w:rsid w:val="00122A63"/>
    <w:rsid w:val="001B3D43"/>
    <w:rsid w:val="001F6C75"/>
    <w:rsid w:val="00354ED7"/>
    <w:rsid w:val="003802A0"/>
    <w:rsid w:val="003A6952"/>
    <w:rsid w:val="00453D97"/>
    <w:rsid w:val="00513EA7"/>
    <w:rsid w:val="005439FA"/>
    <w:rsid w:val="005729E5"/>
    <w:rsid w:val="00747248"/>
    <w:rsid w:val="00783FE3"/>
    <w:rsid w:val="0079107B"/>
    <w:rsid w:val="00915208"/>
    <w:rsid w:val="00955071"/>
    <w:rsid w:val="00977C7C"/>
    <w:rsid w:val="00993FB3"/>
    <w:rsid w:val="00A10BA4"/>
    <w:rsid w:val="00A12E28"/>
    <w:rsid w:val="00A150BC"/>
    <w:rsid w:val="00A161B0"/>
    <w:rsid w:val="00B81B04"/>
    <w:rsid w:val="00C40844"/>
    <w:rsid w:val="00D26653"/>
    <w:rsid w:val="00D6095E"/>
    <w:rsid w:val="00D962CC"/>
    <w:rsid w:val="00DC2628"/>
    <w:rsid w:val="00DD5A33"/>
    <w:rsid w:val="00DE4BE9"/>
    <w:rsid w:val="00E14EAB"/>
    <w:rsid w:val="00E4201D"/>
    <w:rsid w:val="00E5360D"/>
    <w:rsid w:val="00E73FAC"/>
    <w:rsid w:val="00EC7A40"/>
    <w:rsid w:val="00EF5FFD"/>
    <w:rsid w:val="00F02C04"/>
    <w:rsid w:val="00F10845"/>
    <w:rsid w:val="00FA15EB"/>
    <w:rsid w:val="00FD5708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46D5A"/>
  <w15:docId w15:val="{B13FF211-CE04-41B8-810E-B565B7D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0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04E"/>
  </w:style>
  <w:style w:type="paragraph" w:styleId="Pidipagina">
    <w:name w:val="footer"/>
    <w:basedOn w:val="Normale"/>
    <w:link w:val="PidipaginaCarattere"/>
    <w:uiPriority w:val="99"/>
    <w:unhideWhenUsed/>
    <w:rsid w:val="00FF2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 Celentano</dc:creator>
  <cp:keywords/>
  <dc:description/>
  <cp:lastModifiedBy>egeria nalin</cp:lastModifiedBy>
  <cp:revision>2</cp:revision>
  <cp:lastPrinted>2019-01-29T09:08:00Z</cp:lastPrinted>
  <dcterms:created xsi:type="dcterms:W3CDTF">2021-04-08T08:38:00Z</dcterms:created>
  <dcterms:modified xsi:type="dcterms:W3CDTF">2021-04-08T08:38:00Z</dcterms:modified>
</cp:coreProperties>
</file>