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606CC" w14:textId="77777777" w:rsidR="001D4B25" w:rsidRPr="00251D61" w:rsidRDefault="001D4B25" w:rsidP="003E5967">
      <w:pPr>
        <w:widowControl w:val="0"/>
        <w:spacing w:line="20" w:lineRule="atLeast"/>
        <w:ind w:left="2124" w:firstLine="708"/>
        <w:jc w:val="both"/>
        <w:rPr>
          <w:b/>
          <w:color w:val="000000" w:themeColor="text1"/>
        </w:rPr>
      </w:pPr>
      <w:r w:rsidRPr="00251D61">
        <w:rPr>
          <w:b/>
          <w:color w:val="000000" w:themeColor="text1"/>
        </w:rPr>
        <w:t>COMMISSIONE PARITETICA</w:t>
      </w:r>
    </w:p>
    <w:p w14:paraId="397F8DA9" w14:textId="77777777" w:rsidR="001D4B25" w:rsidRPr="00251D61" w:rsidRDefault="001D4B25" w:rsidP="003E5967">
      <w:pPr>
        <w:widowControl w:val="0"/>
        <w:spacing w:line="20" w:lineRule="atLeast"/>
        <w:ind w:left="1416" w:firstLine="708"/>
        <w:jc w:val="both"/>
        <w:rPr>
          <w:b/>
          <w:color w:val="000000" w:themeColor="text1"/>
        </w:rPr>
      </w:pPr>
      <w:r w:rsidRPr="00251D61">
        <w:rPr>
          <w:b/>
          <w:color w:val="000000" w:themeColor="text1"/>
        </w:rPr>
        <w:t>DEL DIPARTIMENTO DI SCIENZE POLITICHE</w:t>
      </w:r>
    </w:p>
    <w:p w14:paraId="6D6A6628" w14:textId="77777777" w:rsidR="00883588" w:rsidRPr="00251D61" w:rsidRDefault="00883588" w:rsidP="003E5967">
      <w:pPr>
        <w:widowControl w:val="0"/>
        <w:spacing w:line="20" w:lineRule="atLeast"/>
        <w:jc w:val="both"/>
        <w:rPr>
          <w:b/>
          <w:color w:val="000000" w:themeColor="text1"/>
        </w:rPr>
      </w:pPr>
    </w:p>
    <w:p w14:paraId="25DDFD9A" w14:textId="7428757A" w:rsidR="001D4B25" w:rsidRPr="00251D61" w:rsidRDefault="001D4B25" w:rsidP="003E5967">
      <w:pPr>
        <w:widowControl w:val="0"/>
        <w:spacing w:line="20" w:lineRule="atLeast"/>
        <w:ind w:left="2832" w:firstLine="708"/>
        <w:jc w:val="both"/>
        <w:rPr>
          <w:b/>
          <w:color w:val="000000" w:themeColor="text1"/>
        </w:rPr>
      </w:pPr>
      <w:r w:rsidRPr="00251D61">
        <w:rPr>
          <w:b/>
          <w:color w:val="000000" w:themeColor="text1"/>
        </w:rPr>
        <w:t>VERBALE N.</w:t>
      </w:r>
      <w:r w:rsidR="004D3BB4" w:rsidRPr="00251D61">
        <w:rPr>
          <w:b/>
          <w:color w:val="000000" w:themeColor="text1"/>
        </w:rPr>
        <w:t xml:space="preserve"> </w:t>
      </w:r>
      <w:r w:rsidR="00B8539C">
        <w:rPr>
          <w:b/>
          <w:color w:val="000000" w:themeColor="text1"/>
        </w:rPr>
        <w:t>5</w:t>
      </w:r>
    </w:p>
    <w:p w14:paraId="5056B42B" w14:textId="27186D9E" w:rsidR="001D4B25" w:rsidRDefault="001D4B25" w:rsidP="003E5967">
      <w:pPr>
        <w:widowControl w:val="0"/>
        <w:spacing w:line="20" w:lineRule="atLeast"/>
        <w:ind w:left="2124" w:firstLine="708"/>
        <w:jc w:val="both"/>
        <w:rPr>
          <w:b/>
          <w:color w:val="000000" w:themeColor="text1"/>
        </w:rPr>
      </w:pPr>
      <w:r w:rsidRPr="00251D61">
        <w:rPr>
          <w:b/>
          <w:color w:val="000000" w:themeColor="text1"/>
        </w:rPr>
        <w:t xml:space="preserve">Riunione del </w:t>
      </w:r>
      <w:r w:rsidR="00B8539C">
        <w:rPr>
          <w:b/>
          <w:color w:val="000000" w:themeColor="text1"/>
        </w:rPr>
        <w:t xml:space="preserve">23 aprile </w:t>
      </w:r>
      <w:r w:rsidR="00D815B3" w:rsidRPr="00251D61">
        <w:rPr>
          <w:b/>
          <w:color w:val="000000" w:themeColor="text1"/>
        </w:rPr>
        <w:t>201</w:t>
      </w:r>
      <w:r w:rsidR="00CE5760">
        <w:rPr>
          <w:b/>
          <w:color w:val="000000" w:themeColor="text1"/>
        </w:rPr>
        <w:t>5</w:t>
      </w:r>
    </w:p>
    <w:p w14:paraId="45487B9A" w14:textId="08BA9AC4" w:rsidR="004F22E0" w:rsidRPr="00251D61" w:rsidRDefault="004F22E0" w:rsidP="003E5967">
      <w:pPr>
        <w:widowControl w:val="0"/>
        <w:spacing w:line="20" w:lineRule="atLeast"/>
        <w:ind w:left="2124" w:firstLine="708"/>
        <w:jc w:val="both"/>
        <w:rPr>
          <w:b/>
          <w:color w:val="000000" w:themeColor="text1"/>
        </w:rPr>
      </w:pPr>
      <w:r>
        <w:rPr>
          <w:b/>
          <w:color w:val="000000" w:themeColor="text1"/>
        </w:rPr>
        <w:t xml:space="preserve">              (a.a. 2014/2015)</w:t>
      </w:r>
    </w:p>
    <w:p w14:paraId="294AAA71" w14:textId="77777777" w:rsidR="001D4B25" w:rsidRPr="00251D61" w:rsidRDefault="001D4B25" w:rsidP="003E5967">
      <w:pPr>
        <w:widowControl w:val="0"/>
        <w:spacing w:line="20" w:lineRule="atLeast"/>
        <w:jc w:val="both"/>
        <w:rPr>
          <w:color w:val="000000" w:themeColor="text1"/>
        </w:rPr>
      </w:pPr>
    </w:p>
    <w:p w14:paraId="30797C35" w14:textId="77777777" w:rsidR="001D4B25" w:rsidRPr="00251D61" w:rsidRDefault="001D4B25" w:rsidP="003E5967">
      <w:pPr>
        <w:widowControl w:val="0"/>
        <w:spacing w:line="20" w:lineRule="atLeast"/>
        <w:jc w:val="both"/>
        <w:rPr>
          <w:color w:val="000000" w:themeColor="text1"/>
        </w:rPr>
      </w:pPr>
    </w:p>
    <w:p w14:paraId="363CEDC1" w14:textId="77777777" w:rsidR="006B6C4D" w:rsidRDefault="006B6C4D" w:rsidP="003E5967">
      <w:pPr>
        <w:widowControl w:val="0"/>
        <w:spacing w:line="20" w:lineRule="atLeast"/>
        <w:jc w:val="both"/>
        <w:rPr>
          <w:color w:val="000000" w:themeColor="text1"/>
        </w:rPr>
      </w:pPr>
    </w:p>
    <w:p w14:paraId="3F9EB7D9" w14:textId="47875536" w:rsidR="001D4B25" w:rsidRDefault="0015203D" w:rsidP="003E5967">
      <w:pPr>
        <w:widowControl w:val="0"/>
        <w:spacing w:line="20" w:lineRule="atLeast"/>
        <w:jc w:val="both"/>
        <w:rPr>
          <w:color w:val="000000" w:themeColor="text1"/>
        </w:rPr>
      </w:pPr>
      <w:r>
        <w:rPr>
          <w:color w:val="000000" w:themeColor="text1"/>
        </w:rPr>
        <w:t xml:space="preserve">Alle ore </w:t>
      </w:r>
      <w:r w:rsidR="00B24026">
        <w:rPr>
          <w:color w:val="000000" w:themeColor="text1"/>
        </w:rPr>
        <w:t xml:space="preserve">15.15 </w:t>
      </w:r>
      <w:r w:rsidR="00D82C76">
        <w:rPr>
          <w:color w:val="000000" w:themeColor="text1"/>
        </w:rPr>
        <w:t xml:space="preserve"> nell</w:t>
      </w:r>
      <w:r w:rsidR="0003120D">
        <w:rPr>
          <w:color w:val="000000" w:themeColor="text1"/>
        </w:rPr>
        <w:t xml:space="preserve">a stanza del </w:t>
      </w:r>
      <w:r w:rsidR="00063569">
        <w:rPr>
          <w:color w:val="000000" w:themeColor="text1"/>
        </w:rPr>
        <w:t xml:space="preserve">Coordinatore </w:t>
      </w:r>
      <w:r w:rsidR="00B37250">
        <w:rPr>
          <w:color w:val="000000" w:themeColor="text1"/>
        </w:rPr>
        <w:t xml:space="preserve">prof. Petrosino </w:t>
      </w:r>
      <w:r w:rsidR="004F22E0">
        <w:rPr>
          <w:color w:val="000000" w:themeColor="text1"/>
        </w:rPr>
        <w:t>sita al II piano di Via Suppa,9</w:t>
      </w:r>
      <w:r w:rsidR="001D4B25" w:rsidRPr="00251D61">
        <w:rPr>
          <w:color w:val="000000" w:themeColor="text1"/>
        </w:rPr>
        <w:t xml:space="preserve"> si riunisce </w:t>
      </w:r>
      <w:r w:rsidR="004D3BB4" w:rsidRPr="00251D61">
        <w:rPr>
          <w:color w:val="000000" w:themeColor="text1"/>
        </w:rPr>
        <w:t>la</w:t>
      </w:r>
      <w:r w:rsidR="001D4B25" w:rsidRPr="00251D61">
        <w:rPr>
          <w:color w:val="000000" w:themeColor="text1"/>
        </w:rPr>
        <w:t xml:space="preserve"> Commissione Paritetica </w:t>
      </w:r>
      <w:r w:rsidR="009F0520" w:rsidRPr="00251D61">
        <w:rPr>
          <w:color w:val="000000" w:themeColor="text1"/>
        </w:rPr>
        <w:t>del Dipartimento di Scienze Politic</w:t>
      </w:r>
      <w:r w:rsidR="004D3BB4" w:rsidRPr="00251D61">
        <w:rPr>
          <w:color w:val="000000" w:themeColor="text1"/>
        </w:rPr>
        <w:t>he</w:t>
      </w:r>
      <w:r>
        <w:rPr>
          <w:color w:val="000000" w:themeColor="text1"/>
        </w:rPr>
        <w:t xml:space="preserve"> per discutere sul seguente ordine del giorno:</w:t>
      </w:r>
    </w:p>
    <w:p w14:paraId="0EBEE5FA" w14:textId="77777777" w:rsidR="00D336F8" w:rsidRDefault="00D336F8" w:rsidP="003E5967">
      <w:pPr>
        <w:widowControl w:val="0"/>
        <w:spacing w:line="20" w:lineRule="atLeast"/>
        <w:jc w:val="both"/>
        <w:rPr>
          <w:color w:val="000000" w:themeColor="text1"/>
        </w:rPr>
      </w:pPr>
    </w:p>
    <w:p w14:paraId="3309D0FE" w14:textId="69F84FA1" w:rsidR="006A054C" w:rsidRDefault="00063569" w:rsidP="003E5967">
      <w:pPr>
        <w:pStyle w:val="Paragrafoelenco"/>
        <w:widowControl w:val="0"/>
        <w:numPr>
          <w:ilvl w:val="0"/>
          <w:numId w:val="9"/>
        </w:numPr>
        <w:spacing w:line="20" w:lineRule="atLeast"/>
        <w:ind w:left="960"/>
        <w:jc w:val="both"/>
        <w:rPr>
          <w:color w:val="000000" w:themeColor="text1"/>
        </w:rPr>
      </w:pPr>
      <w:r>
        <w:rPr>
          <w:color w:val="000000" w:themeColor="text1"/>
        </w:rPr>
        <w:t>Comunicazione del Presidente.</w:t>
      </w:r>
    </w:p>
    <w:p w14:paraId="65891AE2" w14:textId="762A9197" w:rsidR="006A054C" w:rsidRDefault="0044519B" w:rsidP="003E5967">
      <w:pPr>
        <w:pStyle w:val="Paragrafoelenco"/>
        <w:widowControl w:val="0"/>
        <w:numPr>
          <w:ilvl w:val="0"/>
          <w:numId w:val="9"/>
        </w:numPr>
        <w:spacing w:line="20" w:lineRule="atLeast"/>
        <w:ind w:left="960"/>
        <w:jc w:val="both"/>
        <w:rPr>
          <w:color w:val="000000" w:themeColor="text1"/>
        </w:rPr>
      </w:pPr>
      <w:r>
        <w:rPr>
          <w:color w:val="000000" w:themeColor="text1"/>
        </w:rPr>
        <w:t>Revisioni urgenti del regolamento didattico dei Corsi di Studio.</w:t>
      </w:r>
      <w:r w:rsidR="006A054C">
        <w:rPr>
          <w:color w:val="000000" w:themeColor="text1"/>
        </w:rPr>
        <w:t xml:space="preserve"> </w:t>
      </w:r>
    </w:p>
    <w:p w14:paraId="51D0A50B" w14:textId="4C5871CF" w:rsidR="00063569" w:rsidRDefault="00063569" w:rsidP="003E5967">
      <w:pPr>
        <w:pStyle w:val="Paragrafoelenco"/>
        <w:widowControl w:val="0"/>
        <w:numPr>
          <w:ilvl w:val="0"/>
          <w:numId w:val="9"/>
        </w:numPr>
        <w:spacing w:line="20" w:lineRule="atLeast"/>
        <w:ind w:left="960"/>
        <w:jc w:val="both"/>
        <w:rPr>
          <w:color w:val="000000" w:themeColor="text1"/>
        </w:rPr>
      </w:pPr>
      <w:r>
        <w:rPr>
          <w:color w:val="000000" w:themeColor="text1"/>
        </w:rPr>
        <w:t>Appello di ottobre.</w:t>
      </w:r>
    </w:p>
    <w:p w14:paraId="7C284DE2" w14:textId="75BDCCBC" w:rsidR="003A6219" w:rsidRDefault="006A054C" w:rsidP="003E5967">
      <w:pPr>
        <w:pStyle w:val="Paragrafoelenco"/>
        <w:widowControl w:val="0"/>
        <w:numPr>
          <w:ilvl w:val="0"/>
          <w:numId w:val="9"/>
        </w:numPr>
        <w:spacing w:line="20" w:lineRule="atLeast"/>
        <w:ind w:left="960"/>
        <w:jc w:val="both"/>
        <w:rPr>
          <w:color w:val="000000" w:themeColor="text1"/>
        </w:rPr>
      </w:pPr>
      <w:r>
        <w:rPr>
          <w:color w:val="000000" w:themeColor="text1"/>
        </w:rPr>
        <w:t>Varie e sopravvenute urgenti.</w:t>
      </w:r>
    </w:p>
    <w:p w14:paraId="626D3D61" w14:textId="0BBB822A" w:rsidR="00CE5760" w:rsidRPr="006A054C" w:rsidRDefault="006A054C" w:rsidP="006A054C">
      <w:pPr>
        <w:widowControl w:val="0"/>
        <w:spacing w:line="20" w:lineRule="atLeast"/>
        <w:ind w:left="360"/>
        <w:jc w:val="both"/>
        <w:rPr>
          <w:color w:val="000000" w:themeColor="text1"/>
        </w:rPr>
      </w:pPr>
      <w:r>
        <w:rPr>
          <w:color w:val="000000" w:themeColor="text1"/>
        </w:rPr>
        <w:t xml:space="preserve"> </w:t>
      </w:r>
    </w:p>
    <w:p w14:paraId="18919B01" w14:textId="77777777" w:rsidR="008A2E3E" w:rsidRDefault="008A2E3E" w:rsidP="003E5967">
      <w:pPr>
        <w:widowControl w:val="0"/>
        <w:spacing w:line="20" w:lineRule="atLeast"/>
        <w:jc w:val="both"/>
        <w:rPr>
          <w:color w:val="000000" w:themeColor="text1"/>
        </w:rPr>
      </w:pPr>
      <w:r>
        <w:rPr>
          <w:color w:val="000000" w:themeColor="text1"/>
        </w:rPr>
        <w:t>Viene constatata la presenza del numero legale così di seguito specificata:</w:t>
      </w:r>
    </w:p>
    <w:p w14:paraId="2B5FD9D4" w14:textId="4F5C4C1D" w:rsidR="008A2E3E" w:rsidRPr="008A2E3E" w:rsidRDefault="008A2E3E" w:rsidP="008A2E3E">
      <w:pPr>
        <w:widowControl w:val="0"/>
        <w:spacing w:line="360" w:lineRule="auto"/>
        <w:jc w:val="both"/>
        <w:rPr>
          <w:sz w:val="28"/>
          <w:szCs w:val="28"/>
        </w:rPr>
      </w:pPr>
      <w:r w:rsidRPr="002047F6">
        <w:rPr>
          <w:sz w:val="28"/>
          <w:szCs w:val="28"/>
        </w:rPr>
        <w:t>P= Presente; AG= Assente giustificato; A= Assente</w:t>
      </w:r>
    </w:p>
    <w:p w14:paraId="451BBA3D" w14:textId="0B9E8C6C" w:rsidR="001D4B25" w:rsidRPr="00251D61" w:rsidRDefault="001D4B25" w:rsidP="003E5967">
      <w:pPr>
        <w:widowControl w:val="0"/>
        <w:spacing w:line="20" w:lineRule="atLeast"/>
        <w:jc w:val="both"/>
        <w:rPr>
          <w:color w:val="000000" w:themeColor="text1"/>
        </w:rPr>
      </w:pPr>
      <w:r w:rsidRPr="00251D61">
        <w:rPr>
          <w:color w:val="000000" w:themeColor="text1"/>
        </w:rPr>
        <w:t xml:space="preserve">Sono presenti, oltre al prof. </w:t>
      </w:r>
      <w:r w:rsidR="00175A68">
        <w:rPr>
          <w:color w:val="000000" w:themeColor="text1"/>
        </w:rPr>
        <w:t>Daniele Petrosino</w:t>
      </w:r>
      <w:r w:rsidR="00653F94">
        <w:rPr>
          <w:color w:val="000000" w:themeColor="text1"/>
        </w:rPr>
        <w:t>,</w:t>
      </w:r>
      <w:r w:rsidR="00175A68">
        <w:rPr>
          <w:color w:val="000000" w:themeColor="text1"/>
        </w:rPr>
        <w:t xml:space="preserve"> delegato </w:t>
      </w:r>
      <w:r w:rsidR="00D23630">
        <w:rPr>
          <w:color w:val="000000" w:themeColor="text1"/>
        </w:rPr>
        <w:t xml:space="preserve">a presiedere </w:t>
      </w:r>
      <w:r w:rsidR="00175A68">
        <w:rPr>
          <w:color w:val="000000" w:themeColor="text1"/>
        </w:rPr>
        <w:t xml:space="preserve">dal </w:t>
      </w:r>
      <w:r w:rsidR="00D23630">
        <w:rPr>
          <w:color w:val="000000" w:themeColor="text1"/>
        </w:rPr>
        <w:t xml:space="preserve">Direttore del Dipartimento </w:t>
      </w:r>
      <w:r w:rsidR="00175A68">
        <w:rPr>
          <w:color w:val="000000" w:themeColor="text1"/>
        </w:rPr>
        <w:t xml:space="preserve">prof. </w:t>
      </w:r>
      <w:r w:rsidR="0003120D">
        <w:rPr>
          <w:color w:val="000000" w:themeColor="text1"/>
        </w:rPr>
        <w:t>Ennio Triggiani</w:t>
      </w:r>
      <w:r w:rsidR="009E7FDE">
        <w:rPr>
          <w:color w:val="000000" w:themeColor="text1"/>
        </w:rPr>
        <w:t xml:space="preserve">, </w:t>
      </w:r>
      <w:r w:rsidR="007D484D">
        <w:rPr>
          <w:color w:val="000000" w:themeColor="text1"/>
        </w:rPr>
        <w:t xml:space="preserve">in quanto assente, </w:t>
      </w:r>
      <w:r w:rsidRPr="00251D61">
        <w:rPr>
          <w:color w:val="000000" w:themeColor="text1"/>
        </w:rPr>
        <w:t>i</w:t>
      </w:r>
      <w:r w:rsidR="006A054C">
        <w:rPr>
          <w:color w:val="000000" w:themeColor="text1"/>
        </w:rPr>
        <w:t xml:space="preserve"> proff.ri:</w:t>
      </w:r>
    </w:p>
    <w:p w14:paraId="6718F027" w14:textId="77777777" w:rsidR="006A054C" w:rsidRPr="002047F6" w:rsidRDefault="006A054C" w:rsidP="006A054C">
      <w:pPr>
        <w:widowControl w:val="0"/>
        <w:spacing w:line="360" w:lineRule="auto"/>
        <w:jc w:val="both"/>
        <w:rPr>
          <w:sz w:val="28"/>
          <w:szCs w:val="28"/>
        </w:rPr>
      </w:pPr>
    </w:p>
    <w:tbl>
      <w:tblPr>
        <w:tblW w:w="9510" w:type="dxa"/>
        <w:tblInd w:w="55" w:type="dxa"/>
        <w:tblCellMar>
          <w:left w:w="70" w:type="dxa"/>
          <w:right w:w="70" w:type="dxa"/>
        </w:tblCellMar>
        <w:tblLook w:val="04A0" w:firstRow="1" w:lastRow="0" w:firstColumn="1" w:lastColumn="0" w:noHBand="0" w:noVBand="1"/>
      </w:tblPr>
      <w:tblGrid>
        <w:gridCol w:w="951"/>
        <w:gridCol w:w="4420"/>
        <w:gridCol w:w="1417"/>
        <w:gridCol w:w="1540"/>
        <w:gridCol w:w="1182"/>
      </w:tblGrid>
      <w:tr w:rsidR="006A054C" w:rsidRPr="002047F6" w14:paraId="7A85FA13" w14:textId="77777777" w:rsidTr="00266578">
        <w:trPr>
          <w:trHeight w:val="465"/>
        </w:trPr>
        <w:tc>
          <w:tcPr>
            <w:tcW w:w="951" w:type="dxa"/>
            <w:tcBorders>
              <w:top w:val="single" w:sz="4" w:space="0" w:color="auto"/>
              <w:left w:val="single" w:sz="4" w:space="0" w:color="auto"/>
              <w:bottom w:val="single" w:sz="4" w:space="0" w:color="auto"/>
              <w:right w:val="single" w:sz="4" w:space="0" w:color="auto"/>
            </w:tcBorders>
            <w:vAlign w:val="center"/>
            <w:hideMark/>
          </w:tcPr>
          <w:p w14:paraId="42C1EAB3" w14:textId="77777777" w:rsidR="006A054C" w:rsidRPr="002047F6" w:rsidRDefault="006A054C" w:rsidP="00D267DD">
            <w:pPr>
              <w:jc w:val="both"/>
              <w:rPr>
                <w:color w:val="000000"/>
                <w:sz w:val="28"/>
                <w:szCs w:val="28"/>
              </w:rPr>
            </w:pPr>
            <w:r w:rsidRPr="002047F6">
              <w:rPr>
                <w:color w:val="000000"/>
                <w:sz w:val="28"/>
                <w:szCs w:val="28"/>
              </w:rPr>
              <w:t> </w:t>
            </w:r>
          </w:p>
        </w:tc>
        <w:tc>
          <w:tcPr>
            <w:tcW w:w="4420" w:type="dxa"/>
            <w:tcBorders>
              <w:top w:val="single" w:sz="4" w:space="0" w:color="auto"/>
              <w:left w:val="nil"/>
              <w:bottom w:val="single" w:sz="4" w:space="0" w:color="auto"/>
              <w:right w:val="single" w:sz="4" w:space="0" w:color="auto"/>
            </w:tcBorders>
            <w:vAlign w:val="center"/>
            <w:hideMark/>
          </w:tcPr>
          <w:p w14:paraId="2455A966" w14:textId="77777777" w:rsidR="006A054C" w:rsidRPr="002047F6" w:rsidRDefault="006A054C" w:rsidP="00D267DD">
            <w:pPr>
              <w:jc w:val="both"/>
              <w:rPr>
                <w:b/>
                <w:bCs/>
                <w:color w:val="000000"/>
                <w:sz w:val="28"/>
                <w:szCs w:val="28"/>
              </w:rPr>
            </w:pPr>
            <w:r w:rsidRPr="002047F6">
              <w:rPr>
                <w:b/>
                <w:bCs/>
                <w:color w:val="000000"/>
                <w:sz w:val="28"/>
                <w:szCs w:val="28"/>
              </w:rPr>
              <w:t>COMPONENTI</w:t>
            </w:r>
          </w:p>
        </w:tc>
        <w:tc>
          <w:tcPr>
            <w:tcW w:w="1417" w:type="dxa"/>
            <w:tcBorders>
              <w:top w:val="single" w:sz="4" w:space="0" w:color="auto"/>
              <w:left w:val="nil"/>
              <w:bottom w:val="single" w:sz="4" w:space="0" w:color="auto"/>
              <w:right w:val="single" w:sz="4" w:space="0" w:color="auto"/>
            </w:tcBorders>
            <w:vAlign w:val="center"/>
            <w:hideMark/>
          </w:tcPr>
          <w:p w14:paraId="055075C4" w14:textId="77777777" w:rsidR="006A054C" w:rsidRPr="002047F6" w:rsidRDefault="006A054C" w:rsidP="00D267DD">
            <w:pPr>
              <w:jc w:val="both"/>
              <w:rPr>
                <w:b/>
                <w:bCs/>
                <w:color w:val="000000"/>
                <w:sz w:val="28"/>
                <w:szCs w:val="28"/>
              </w:rPr>
            </w:pPr>
            <w:r w:rsidRPr="002047F6">
              <w:rPr>
                <w:b/>
                <w:bCs/>
                <w:color w:val="000000"/>
                <w:sz w:val="28"/>
                <w:szCs w:val="28"/>
              </w:rPr>
              <w:t>Presente</w:t>
            </w:r>
          </w:p>
        </w:tc>
        <w:tc>
          <w:tcPr>
            <w:tcW w:w="1540" w:type="dxa"/>
            <w:tcBorders>
              <w:top w:val="single" w:sz="4" w:space="0" w:color="auto"/>
              <w:left w:val="nil"/>
              <w:bottom w:val="single" w:sz="4" w:space="0" w:color="auto"/>
              <w:right w:val="single" w:sz="4" w:space="0" w:color="auto"/>
            </w:tcBorders>
            <w:vAlign w:val="center"/>
            <w:hideMark/>
          </w:tcPr>
          <w:p w14:paraId="7AC28D28" w14:textId="77777777" w:rsidR="006A054C" w:rsidRPr="002047F6" w:rsidRDefault="006A054C" w:rsidP="00D267DD">
            <w:pPr>
              <w:jc w:val="both"/>
              <w:rPr>
                <w:b/>
                <w:bCs/>
                <w:color w:val="000000"/>
                <w:sz w:val="28"/>
                <w:szCs w:val="28"/>
              </w:rPr>
            </w:pPr>
            <w:r w:rsidRPr="002047F6">
              <w:rPr>
                <w:b/>
                <w:bCs/>
                <w:color w:val="000000"/>
                <w:sz w:val="28"/>
                <w:szCs w:val="28"/>
              </w:rPr>
              <w:t>Giustificato</w:t>
            </w:r>
          </w:p>
        </w:tc>
        <w:tc>
          <w:tcPr>
            <w:tcW w:w="1182" w:type="dxa"/>
            <w:tcBorders>
              <w:top w:val="single" w:sz="4" w:space="0" w:color="auto"/>
              <w:left w:val="nil"/>
              <w:bottom w:val="single" w:sz="4" w:space="0" w:color="auto"/>
              <w:right w:val="single" w:sz="4" w:space="0" w:color="auto"/>
            </w:tcBorders>
            <w:vAlign w:val="center"/>
            <w:hideMark/>
          </w:tcPr>
          <w:p w14:paraId="14AE3723" w14:textId="77777777" w:rsidR="006A054C" w:rsidRPr="002047F6" w:rsidRDefault="006A054C" w:rsidP="00D267DD">
            <w:pPr>
              <w:jc w:val="both"/>
              <w:rPr>
                <w:b/>
                <w:bCs/>
                <w:color w:val="000000"/>
                <w:sz w:val="28"/>
                <w:szCs w:val="28"/>
              </w:rPr>
            </w:pPr>
            <w:r w:rsidRPr="002047F6">
              <w:rPr>
                <w:b/>
                <w:bCs/>
                <w:color w:val="000000"/>
                <w:sz w:val="28"/>
                <w:szCs w:val="28"/>
              </w:rPr>
              <w:t>Assente</w:t>
            </w:r>
          </w:p>
        </w:tc>
      </w:tr>
      <w:tr w:rsidR="006A054C" w:rsidRPr="002047F6" w14:paraId="4FA27E7F" w14:textId="77777777" w:rsidTr="00266578">
        <w:trPr>
          <w:trHeight w:val="315"/>
        </w:trPr>
        <w:tc>
          <w:tcPr>
            <w:tcW w:w="951" w:type="dxa"/>
            <w:tcBorders>
              <w:top w:val="nil"/>
              <w:left w:val="single" w:sz="4" w:space="0" w:color="auto"/>
              <w:bottom w:val="single" w:sz="4" w:space="0" w:color="auto"/>
              <w:right w:val="single" w:sz="4" w:space="0" w:color="auto"/>
            </w:tcBorders>
            <w:vAlign w:val="center"/>
            <w:hideMark/>
          </w:tcPr>
          <w:p w14:paraId="00D7AC3C" w14:textId="5543E81F" w:rsidR="006A054C" w:rsidRPr="002047F6" w:rsidRDefault="006B6C4D" w:rsidP="00D267DD">
            <w:pPr>
              <w:jc w:val="both"/>
              <w:rPr>
                <w:color w:val="000000"/>
                <w:sz w:val="28"/>
                <w:szCs w:val="28"/>
              </w:rPr>
            </w:pPr>
            <w:r>
              <w:rPr>
                <w:color w:val="000000"/>
                <w:sz w:val="28"/>
                <w:szCs w:val="28"/>
              </w:rPr>
              <w:t>1</w:t>
            </w:r>
          </w:p>
        </w:tc>
        <w:tc>
          <w:tcPr>
            <w:tcW w:w="4420" w:type="dxa"/>
            <w:tcBorders>
              <w:top w:val="nil"/>
              <w:left w:val="nil"/>
              <w:bottom w:val="single" w:sz="4" w:space="0" w:color="auto"/>
              <w:right w:val="single" w:sz="4" w:space="0" w:color="auto"/>
            </w:tcBorders>
            <w:noWrap/>
            <w:vAlign w:val="bottom"/>
          </w:tcPr>
          <w:p w14:paraId="6CF71AB0" w14:textId="6FCC7E79" w:rsidR="006A054C" w:rsidRPr="002047F6" w:rsidRDefault="006A054C" w:rsidP="00D267DD">
            <w:pPr>
              <w:jc w:val="both"/>
              <w:rPr>
                <w:color w:val="000000"/>
                <w:sz w:val="28"/>
                <w:szCs w:val="28"/>
              </w:rPr>
            </w:pPr>
            <w:r>
              <w:rPr>
                <w:color w:val="000000" w:themeColor="text1"/>
              </w:rPr>
              <w:t>Mauro Pennasilico</w:t>
            </w:r>
          </w:p>
        </w:tc>
        <w:tc>
          <w:tcPr>
            <w:tcW w:w="1417" w:type="dxa"/>
            <w:tcBorders>
              <w:top w:val="nil"/>
              <w:left w:val="nil"/>
              <w:bottom w:val="single" w:sz="4" w:space="0" w:color="auto"/>
              <w:right w:val="single" w:sz="4" w:space="0" w:color="auto"/>
            </w:tcBorders>
            <w:vAlign w:val="center"/>
          </w:tcPr>
          <w:p w14:paraId="5EC7C82D" w14:textId="40543FA8" w:rsidR="006A054C" w:rsidRPr="002047F6" w:rsidRDefault="006A054C" w:rsidP="00D00B99">
            <w:pPr>
              <w:jc w:val="center"/>
              <w:rPr>
                <w:color w:val="000000"/>
                <w:sz w:val="28"/>
                <w:szCs w:val="28"/>
              </w:rPr>
            </w:pPr>
          </w:p>
        </w:tc>
        <w:tc>
          <w:tcPr>
            <w:tcW w:w="1540" w:type="dxa"/>
            <w:tcBorders>
              <w:top w:val="nil"/>
              <w:left w:val="nil"/>
              <w:bottom w:val="single" w:sz="4" w:space="0" w:color="auto"/>
              <w:right w:val="single" w:sz="4" w:space="0" w:color="auto"/>
            </w:tcBorders>
            <w:vAlign w:val="center"/>
            <w:hideMark/>
          </w:tcPr>
          <w:p w14:paraId="31573D7E" w14:textId="6F3202A3" w:rsidR="006A054C" w:rsidRPr="002047F6" w:rsidRDefault="006A054C" w:rsidP="00D267DD">
            <w:pPr>
              <w:jc w:val="both"/>
              <w:rPr>
                <w:color w:val="000000"/>
                <w:sz w:val="28"/>
                <w:szCs w:val="28"/>
              </w:rPr>
            </w:pPr>
            <w:r w:rsidRPr="002047F6">
              <w:rPr>
                <w:color w:val="000000"/>
                <w:sz w:val="28"/>
                <w:szCs w:val="28"/>
              </w:rPr>
              <w:t xml:space="preserve">        </w:t>
            </w:r>
            <w:r w:rsidR="00B8539C">
              <w:rPr>
                <w:color w:val="000000"/>
                <w:sz w:val="28"/>
                <w:szCs w:val="28"/>
              </w:rPr>
              <w:t>X</w:t>
            </w:r>
          </w:p>
        </w:tc>
        <w:tc>
          <w:tcPr>
            <w:tcW w:w="1182" w:type="dxa"/>
            <w:tcBorders>
              <w:top w:val="nil"/>
              <w:left w:val="nil"/>
              <w:bottom w:val="single" w:sz="4" w:space="0" w:color="auto"/>
              <w:right w:val="single" w:sz="4" w:space="0" w:color="auto"/>
            </w:tcBorders>
            <w:vAlign w:val="center"/>
            <w:hideMark/>
          </w:tcPr>
          <w:p w14:paraId="7ADEC7C3" w14:textId="77777777" w:rsidR="006A054C" w:rsidRPr="002047F6" w:rsidRDefault="006A054C" w:rsidP="00D267DD">
            <w:pPr>
              <w:jc w:val="both"/>
              <w:rPr>
                <w:color w:val="000000"/>
                <w:sz w:val="28"/>
                <w:szCs w:val="28"/>
              </w:rPr>
            </w:pPr>
            <w:r w:rsidRPr="002047F6">
              <w:rPr>
                <w:color w:val="000000"/>
                <w:sz w:val="28"/>
                <w:szCs w:val="28"/>
              </w:rPr>
              <w:t xml:space="preserve">      </w:t>
            </w:r>
          </w:p>
        </w:tc>
      </w:tr>
      <w:tr w:rsidR="006A054C" w:rsidRPr="002047F6" w14:paraId="101894CD" w14:textId="77777777" w:rsidTr="00266578">
        <w:trPr>
          <w:trHeight w:val="315"/>
        </w:trPr>
        <w:tc>
          <w:tcPr>
            <w:tcW w:w="951" w:type="dxa"/>
            <w:tcBorders>
              <w:top w:val="nil"/>
              <w:left w:val="single" w:sz="4" w:space="0" w:color="auto"/>
              <w:bottom w:val="single" w:sz="4" w:space="0" w:color="auto"/>
              <w:right w:val="single" w:sz="4" w:space="0" w:color="auto"/>
            </w:tcBorders>
            <w:vAlign w:val="center"/>
            <w:hideMark/>
          </w:tcPr>
          <w:p w14:paraId="27DBB551" w14:textId="77777777" w:rsidR="006A054C" w:rsidRPr="002047F6" w:rsidRDefault="006A054C" w:rsidP="00D267DD">
            <w:pPr>
              <w:jc w:val="both"/>
              <w:rPr>
                <w:color w:val="000000"/>
                <w:sz w:val="28"/>
                <w:szCs w:val="28"/>
              </w:rPr>
            </w:pPr>
            <w:r w:rsidRPr="002047F6">
              <w:rPr>
                <w:color w:val="000000"/>
                <w:sz w:val="28"/>
                <w:szCs w:val="28"/>
              </w:rPr>
              <w:t>2</w:t>
            </w:r>
          </w:p>
        </w:tc>
        <w:tc>
          <w:tcPr>
            <w:tcW w:w="4420" w:type="dxa"/>
            <w:tcBorders>
              <w:top w:val="nil"/>
              <w:left w:val="nil"/>
              <w:bottom w:val="single" w:sz="4" w:space="0" w:color="auto"/>
              <w:right w:val="single" w:sz="4" w:space="0" w:color="auto"/>
            </w:tcBorders>
            <w:vAlign w:val="center"/>
          </w:tcPr>
          <w:p w14:paraId="32C79C79" w14:textId="70D7506C" w:rsidR="006A054C" w:rsidRPr="002047F6" w:rsidRDefault="006A054C" w:rsidP="00D267DD">
            <w:pPr>
              <w:jc w:val="both"/>
              <w:rPr>
                <w:color w:val="000000"/>
                <w:sz w:val="28"/>
                <w:szCs w:val="28"/>
              </w:rPr>
            </w:pPr>
            <w:r>
              <w:rPr>
                <w:color w:val="000000" w:themeColor="text1"/>
              </w:rPr>
              <w:t>Gianfranco Viesti</w:t>
            </w:r>
          </w:p>
        </w:tc>
        <w:tc>
          <w:tcPr>
            <w:tcW w:w="1417" w:type="dxa"/>
            <w:tcBorders>
              <w:top w:val="nil"/>
              <w:left w:val="nil"/>
              <w:bottom w:val="single" w:sz="4" w:space="0" w:color="auto"/>
              <w:right w:val="single" w:sz="4" w:space="0" w:color="auto"/>
            </w:tcBorders>
            <w:vAlign w:val="center"/>
          </w:tcPr>
          <w:p w14:paraId="2ECAA2B4" w14:textId="2DDCC712" w:rsidR="006A054C" w:rsidRPr="002047F6" w:rsidRDefault="00B24026" w:rsidP="00D267DD">
            <w:pPr>
              <w:jc w:val="both"/>
              <w:rPr>
                <w:color w:val="000000"/>
                <w:sz w:val="28"/>
                <w:szCs w:val="28"/>
              </w:rPr>
            </w:pPr>
            <w:r>
              <w:rPr>
                <w:color w:val="000000"/>
                <w:sz w:val="28"/>
                <w:szCs w:val="28"/>
              </w:rPr>
              <w:t xml:space="preserve">       X</w:t>
            </w:r>
          </w:p>
        </w:tc>
        <w:tc>
          <w:tcPr>
            <w:tcW w:w="1540" w:type="dxa"/>
            <w:tcBorders>
              <w:top w:val="nil"/>
              <w:left w:val="nil"/>
              <w:bottom w:val="single" w:sz="4" w:space="0" w:color="auto"/>
              <w:right w:val="single" w:sz="4" w:space="0" w:color="auto"/>
            </w:tcBorders>
            <w:vAlign w:val="center"/>
            <w:hideMark/>
          </w:tcPr>
          <w:p w14:paraId="2ED09794" w14:textId="7B1ADF87" w:rsidR="006A054C" w:rsidRPr="002047F6" w:rsidRDefault="006A054C" w:rsidP="00D267DD">
            <w:pPr>
              <w:jc w:val="both"/>
              <w:rPr>
                <w:color w:val="000000"/>
                <w:sz w:val="28"/>
                <w:szCs w:val="28"/>
              </w:rPr>
            </w:pPr>
            <w:r w:rsidRPr="002047F6">
              <w:rPr>
                <w:color w:val="000000"/>
                <w:sz w:val="28"/>
                <w:szCs w:val="28"/>
              </w:rPr>
              <w:t xml:space="preserve">        </w:t>
            </w:r>
          </w:p>
        </w:tc>
        <w:tc>
          <w:tcPr>
            <w:tcW w:w="1182" w:type="dxa"/>
            <w:tcBorders>
              <w:top w:val="nil"/>
              <w:left w:val="nil"/>
              <w:bottom w:val="single" w:sz="4" w:space="0" w:color="auto"/>
              <w:right w:val="single" w:sz="4" w:space="0" w:color="auto"/>
            </w:tcBorders>
            <w:vAlign w:val="center"/>
            <w:hideMark/>
          </w:tcPr>
          <w:p w14:paraId="1353C77C" w14:textId="77777777" w:rsidR="006A054C" w:rsidRPr="002047F6" w:rsidRDefault="006A054C" w:rsidP="00D267DD">
            <w:pPr>
              <w:jc w:val="both"/>
              <w:rPr>
                <w:color w:val="000000"/>
                <w:sz w:val="28"/>
                <w:szCs w:val="28"/>
              </w:rPr>
            </w:pPr>
            <w:r w:rsidRPr="002047F6">
              <w:rPr>
                <w:color w:val="000000"/>
                <w:sz w:val="28"/>
                <w:szCs w:val="28"/>
              </w:rPr>
              <w:t xml:space="preserve">      </w:t>
            </w:r>
          </w:p>
        </w:tc>
      </w:tr>
      <w:tr w:rsidR="006A054C" w:rsidRPr="002047F6" w14:paraId="4F1512F5" w14:textId="77777777" w:rsidTr="00266578">
        <w:trPr>
          <w:trHeight w:val="315"/>
        </w:trPr>
        <w:tc>
          <w:tcPr>
            <w:tcW w:w="951" w:type="dxa"/>
            <w:tcBorders>
              <w:top w:val="nil"/>
              <w:left w:val="single" w:sz="4" w:space="0" w:color="auto"/>
              <w:bottom w:val="single" w:sz="4" w:space="0" w:color="auto"/>
              <w:right w:val="single" w:sz="4" w:space="0" w:color="auto"/>
            </w:tcBorders>
            <w:vAlign w:val="center"/>
            <w:hideMark/>
          </w:tcPr>
          <w:p w14:paraId="1A112B28" w14:textId="77777777" w:rsidR="006A054C" w:rsidRPr="002047F6" w:rsidRDefault="006A054C" w:rsidP="00D267DD">
            <w:pPr>
              <w:jc w:val="both"/>
              <w:rPr>
                <w:color w:val="000000"/>
                <w:sz w:val="28"/>
                <w:szCs w:val="28"/>
              </w:rPr>
            </w:pPr>
            <w:r w:rsidRPr="002047F6">
              <w:rPr>
                <w:color w:val="000000"/>
                <w:sz w:val="28"/>
                <w:szCs w:val="28"/>
              </w:rPr>
              <w:t>3</w:t>
            </w:r>
          </w:p>
        </w:tc>
        <w:tc>
          <w:tcPr>
            <w:tcW w:w="4420" w:type="dxa"/>
            <w:tcBorders>
              <w:top w:val="nil"/>
              <w:left w:val="nil"/>
              <w:bottom w:val="single" w:sz="4" w:space="0" w:color="auto"/>
              <w:right w:val="single" w:sz="4" w:space="0" w:color="auto"/>
            </w:tcBorders>
            <w:vAlign w:val="center"/>
          </w:tcPr>
          <w:p w14:paraId="60EE977A" w14:textId="76ABE56E" w:rsidR="006A054C" w:rsidRPr="006A054C" w:rsidRDefault="006A054C" w:rsidP="006A054C">
            <w:pPr>
              <w:widowControl w:val="0"/>
              <w:spacing w:line="20" w:lineRule="atLeast"/>
              <w:jc w:val="both"/>
              <w:rPr>
                <w:color w:val="000000" w:themeColor="text1"/>
              </w:rPr>
            </w:pPr>
            <w:r w:rsidRPr="006A054C">
              <w:rPr>
                <w:color w:val="000000" w:themeColor="text1"/>
              </w:rPr>
              <w:t>Giovanni Roma</w:t>
            </w:r>
          </w:p>
          <w:p w14:paraId="1FB1573A" w14:textId="2E5B5BD8" w:rsidR="006A054C" w:rsidRPr="002047F6" w:rsidRDefault="006A054C" w:rsidP="00D267DD">
            <w:pPr>
              <w:jc w:val="both"/>
              <w:rPr>
                <w:color w:val="000000"/>
                <w:sz w:val="28"/>
                <w:szCs w:val="28"/>
              </w:rPr>
            </w:pPr>
          </w:p>
        </w:tc>
        <w:tc>
          <w:tcPr>
            <w:tcW w:w="1417" w:type="dxa"/>
            <w:tcBorders>
              <w:top w:val="nil"/>
              <w:left w:val="nil"/>
              <w:bottom w:val="single" w:sz="4" w:space="0" w:color="auto"/>
              <w:right w:val="single" w:sz="4" w:space="0" w:color="auto"/>
            </w:tcBorders>
            <w:vAlign w:val="center"/>
          </w:tcPr>
          <w:p w14:paraId="716C20A9" w14:textId="77777777" w:rsidR="006A054C" w:rsidRPr="002047F6" w:rsidRDefault="006A054C" w:rsidP="00D267DD">
            <w:pPr>
              <w:jc w:val="both"/>
              <w:rPr>
                <w:color w:val="000000"/>
                <w:sz w:val="28"/>
                <w:szCs w:val="28"/>
              </w:rPr>
            </w:pPr>
          </w:p>
        </w:tc>
        <w:tc>
          <w:tcPr>
            <w:tcW w:w="1540" w:type="dxa"/>
            <w:tcBorders>
              <w:top w:val="nil"/>
              <w:left w:val="nil"/>
              <w:bottom w:val="single" w:sz="4" w:space="0" w:color="auto"/>
              <w:right w:val="single" w:sz="4" w:space="0" w:color="auto"/>
            </w:tcBorders>
            <w:vAlign w:val="center"/>
            <w:hideMark/>
          </w:tcPr>
          <w:p w14:paraId="5C2DF65E" w14:textId="09CDB7D6" w:rsidR="006A054C" w:rsidRPr="002047F6" w:rsidRDefault="00B24026" w:rsidP="00D00B99">
            <w:pPr>
              <w:jc w:val="center"/>
              <w:rPr>
                <w:color w:val="000000"/>
                <w:sz w:val="28"/>
                <w:szCs w:val="28"/>
              </w:rPr>
            </w:pPr>
            <w:r>
              <w:rPr>
                <w:color w:val="000000"/>
                <w:sz w:val="28"/>
                <w:szCs w:val="28"/>
              </w:rPr>
              <w:t>X</w:t>
            </w:r>
          </w:p>
        </w:tc>
        <w:tc>
          <w:tcPr>
            <w:tcW w:w="1182" w:type="dxa"/>
            <w:tcBorders>
              <w:top w:val="nil"/>
              <w:left w:val="nil"/>
              <w:bottom w:val="single" w:sz="4" w:space="0" w:color="auto"/>
              <w:right w:val="single" w:sz="4" w:space="0" w:color="auto"/>
            </w:tcBorders>
            <w:vAlign w:val="center"/>
          </w:tcPr>
          <w:p w14:paraId="6A516177" w14:textId="77777777" w:rsidR="006A054C" w:rsidRPr="002047F6" w:rsidRDefault="006A054C" w:rsidP="00D267DD">
            <w:pPr>
              <w:jc w:val="both"/>
              <w:rPr>
                <w:color w:val="000000"/>
                <w:sz w:val="28"/>
                <w:szCs w:val="28"/>
              </w:rPr>
            </w:pPr>
          </w:p>
        </w:tc>
      </w:tr>
      <w:tr w:rsidR="006A054C" w:rsidRPr="002047F6" w14:paraId="575EB00E" w14:textId="77777777" w:rsidTr="00266578">
        <w:trPr>
          <w:trHeight w:val="315"/>
        </w:trPr>
        <w:tc>
          <w:tcPr>
            <w:tcW w:w="951" w:type="dxa"/>
            <w:tcBorders>
              <w:top w:val="nil"/>
              <w:left w:val="single" w:sz="4" w:space="0" w:color="auto"/>
              <w:bottom w:val="single" w:sz="4" w:space="0" w:color="auto"/>
              <w:right w:val="single" w:sz="4" w:space="0" w:color="auto"/>
            </w:tcBorders>
            <w:vAlign w:val="center"/>
            <w:hideMark/>
          </w:tcPr>
          <w:p w14:paraId="76851D16" w14:textId="77777777" w:rsidR="006A054C" w:rsidRPr="002047F6" w:rsidRDefault="006A054C" w:rsidP="00D267DD">
            <w:pPr>
              <w:jc w:val="both"/>
              <w:rPr>
                <w:color w:val="000000"/>
                <w:sz w:val="28"/>
                <w:szCs w:val="28"/>
              </w:rPr>
            </w:pPr>
            <w:r w:rsidRPr="002047F6">
              <w:rPr>
                <w:color w:val="000000"/>
                <w:sz w:val="28"/>
                <w:szCs w:val="28"/>
              </w:rPr>
              <w:t>4</w:t>
            </w:r>
          </w:p>
        </w:tc>
        <w:tc>
          <w:tcPr>
            <w:tcW w:w="4420" w:type="dxa"/>
            <w:tcBorders>
              <w:top w:val="nil"/>
              <w:left w:val="nil"/>
              <w:bottom w:val="single" w:sz="4" w:space="0" w:color="auto"/>
              <w:right w:val="single" w:sz="4" w:space="0" w:color="auto"/>
            </w:tcBorders>
            <w:vAlign w:val="center"/>
          </w:tcPr>
          <w:p w14:paraId="427B958F" w14:textId="77777777" w:rsidR="006A054C" w:rsidRPr="006A054C" w:rsidRDefault="006A054C" w:rsidP="006A054C">
            <w:pPr>
              <w:widowControl w:val="0"/>
              <w:spacing w:line="20" w:lineRule="atLeast"/>
              <w:jc w:val="both"/>
              <w:rPr>
                <w:color w:val="000000" w:themeColor="text1"/>
              </w:rPr>
            </w:pPr>
            <w:r w:rsidRPr="006A054C">
              <w:rPr>
                <w:color w:val="000000" w:themeColor="text1"/>
              </w:rPr>
              <w:t>Carella Maria</w:t>
            </w:r>
          </w:p>
          <w:p w14:paraId="6BB9DE42" w14:textId="01DF3135" w:rsidR="006A054C" w:rsidRPr="002047F6" w:rsidRDefault="006A054C" w:rsidP="00D267DD">
            <w:pPr>
              <w:jc w:val="both"/>
              <w:rPr>
                <w:color w:val="000000"/>
                <w:sz w:val="28"/>
                <w:szCs w:val="28"/>
              </w:rPr>
            </w:pPr>
          </w:p>
        </w:tc>
        <w:tc>
          <w:tcPr>
            <w:tcW w:w="1417" w:type="dxa"/>
            <w:tcBorders>
              <w:top w:val="nil"/>
              <w:left w:val="nil"/>
              <w:bottom w:val="single" w:sz="4" w:space="0" w:color="auto"/>
              <w:right w:val="single" w:sz="4" w:space="0" w:color="auto"/>
            </w:tcBorders>
            <w:vAlign w:val="center"/>
          </w:tcPr>
          <w:p w14:paraId="54908130" w14:textId="3D082111" w:rsidR="006A054C" w:rsidRPr="002047F6" w:rsidRDefault="00B24026" w:rsidP="00B24026">
            <w:pPr>
              <w:rPr>
                <w:color w:val="000000"/>
                <w:sz w:val="28"/>
                <w:szCs w:val="28"/>
              </w:rPr>
            </w:pPr>
            <w:r>
              <w:rPr>
                <w:color w:val="000000"/>
                <w:sz w:val="28"/>
                <w:szCs w:val="28"/>
              </w:rPr>
              <w:t xml:space="preserve">      X</w:t>
            </w:r>
          </w:p>
        </w:tc>
        <w:tc>
          <w:tcPr>
            <w:tcW w:w="1540" w:type="dxa"/>
            <w:tcBorders>
              <w:top w:val="nil"/>
              <w:left w:val="nil"/>
              <w:bottom w:val="single" w:sz="4" w:space="0" w:color="auto"/>
              <w:right w:val="single" w:sz="4" w:space="0" w:color="auto"/>
            </w:tcBorders>
            <w:vAlign w:val="center"/>
            <w:hideMark/>
          </w:tcPr>
          <w:p w14:paraId="46B8E7FA" w14:textId="77777777" w:rsidR="006A054C" w:rsidRPr="002047F6" w:rsidRDefault="006A054C" w:rsidP="00D267DD">
            <w:pPr>
              <w:jc w:val="both"/>
              <w:rPr>
                <w:color w:val="000000"/>
                <w:sz w:val="28"/>
                <w:szCs w:val="28"/>
              </w:rPr>
            </w:pPr>
            <w:r w:rsidRPr="002047F6">
              <w:rPr>
                <w:color w:val="000000"/>
                <w:sz w:val="28"/>
                <w:szCs w:val="28"/>
              </w:rPr>
              <w:t xml:space="preserve">        </w:t>
            </w:r>
          </w:p>
        </w:tc>
        <w:tc>
          <w:tcPr>
            <w:tcW w:w="1182" w:type="dxa"/>
            <w:tcBorders>
              <w:top w:val="nil"/>
              <w:left w:val="nil"/>
              <w:bottom w:val="single" w:sz="4" w:space="0" w:color="auto"/>
              <w:right w:val="single" w:sz="4" w:space="0" w:color="auto"/>
            </w:tcBorders>
            <w:vAlign w:val="center"/>
          </w:tcPr>
          <w:p w14:paraId="3EA83DFC" w14:textId="77777777" w:rsidR="006A054C" w:rsidRPr="002047F6" w:rsidRDefault="006A054C" w:rsidP="00D267DD">
            <w:pPr>
              <w:jc w:val="both"/>
              <w:rPr>
                <w:color w:val="000000"/>
                <w:sz w:val="28"/>
                <w:szCs w:val="28"/>
              </w:rPr>
            </w:pPr>
          </w:p>
        </w:tc>
      </w:tr>
      <w:tr w:rsidR="006A054C" w:rsidRPr="002047F6" w14:paraId="20ADEE44" w14:textId="77777777" w:rsidTr="00266578">
        <w:trPr>
          <w:trHeight w:val="315"/>
        </w:trPr>
        <w:tc>
          <w:tcPr>
            <w:tcW w:w="951" w:type="dxa"/>
            <w:tcBorders>
              <w:top w:val="nil"/>
              <w:left w:val="single" w:sz="4" w:space="0" w:color="auto"/>
              <w:bottom w:val="single" w:sz="4" w:space="0" w:color="auto"/>
              <w:right w:val="single" w:sz="4" w:space="0" w:color="auto"/>
            </w:tcBorders>
            <w:vAlign w:val="center"/>
          </w:tcPr>
          <w:p w14:paraId="6439CF83" w14:textId="32CB8DA4" w:rsidR="006A054C" w:rsidRPr="002047F6" w:rsidRDefault="006A054C" w:rsidP="00D267DD">
            <w:pPr>
              <w:jc w:val="both"/>
              <w:rPr>
                <w:color w:val="000000"/>
                <w:sz w:val="28"/>
                <w:szCs w:val="28"/>
              </w:rPr>
            </w:pPr>
            <w:r>
              <w:rPr>
                <w:color w:val="000000"/>
                <w:sz w:val="28"/>
                <w:szCs w:val="28"/>
              </w:rPr>
              <w:t>5</w:t>
            </w:r>
          </w:p>
        </w:tc>
        <w:tc>
          <w:tcPr>
            <w:tcW w:w="4420" w:type="dxa"/>
            <w:tcBorders>
              <w:top w:val="nil"/>
              <w:left w:val="nil"/>
              <w:bottom w:val="single" w:sz="4" w:space="0" w:color="auto"/>
              <w:right w:val="single" w:sz="4" w:space="0" w:color="auto"/>
            </w:tcBorders>
            <w:vAlign w:val="center"/>
          </w:tcPr>
          <w:p w14:paraId="18DAD3BF" w14:textId="1D5F8C86" w:rsidR="006A054C" w:rsidRPr="002047F6" w:rsidRDefault="006A054C" w:rsidP="00D267DD">
            <w:pPr>
              <w:jc w:val="both"/>
              <w:rPr>
                <w:color w:val="000000"/>
                <w:sz w:val="28"/>
                <w:szCs w:val="28"/>
              </w:rPr>
            </w:pPr>
            <w:r>
              <w:rPr>
                <w:color w:val="000000" w:themeColor="text1"/>
              </w:rPr>
              <w:t>Laura Mitaro</w:t>
            </w:r>
            <w:r w:rsidR="00266578">
              <w:rPr>
                <w:color w:val="000000" w:themeColor="text1"/>
              </w:rPr>
              <w:t>t</w:t>
            </w:r>
            <w:r>
              <w:rPr>
                <w:color w:val="000000" w:themeColor="text1"/>
              </w:rPr>
              <w:t>ondo</w:t>
            </w:r>
          </w:p>
        </w:tc>
        <w:tc>
          <w:tcPr>
            <w:tcW w:w="1417" w:type="dxa"/>
            <w:tcBorders>
              <w:top w:val="nil"/>
              <w:left w:val="nil"/>
              <w:bottom w:val="single" w:sz="4" w:space="0" w:color="auto"/>
              <w:right w:val="single" w:sz="4" w:space="0" w:color="auto"/>
            </w:tcBorders>
            <w:vAlign w:val="center"/>
          </w:tcPr>
          <w:p w14:paraId="1DFA033B" w14:textId="7BE95320" w:rsidR="006A054C" w:rsidRPr="002047F6" w:rsidRDefault="00B24026" w:rsidP="00B24026">
            <w:pPr>
              <w:rPr>
                <w:color w:val="000000"/>
                <w:sz w:val="28"/>
                <w:szCs w:val="28"/>
              </w:rPr>
            </w:pPr>
            <w:r>
              <w:rPr>
                <w:color w:val="000000"/>
                <w:sz w:val="28"/>
                <w:szCs w:val="28"/>
              </w:rPr>
              <w:t xml:space="preserve">      X</w:t>
            </w:r>
          </w:p>
        </w:tc>
        <w:tc>
          <w:tcPr>
            <w:tcW w:w="1540" w:type="dxa"/>
            <w:tcBorders>
              <w:top w:val="nil"/>
              <w:left w:val="nil"/>
              <w:bottom w:val="single" w:sz="4" w:space="0" w:color="auto"/>
              <w:right w:val="single" w:sz="4" w:space="0" w:color="auto"/>
            </w:tcBorders>
            <w:vAlign w:val="center"/>
          </w:tcPr>
          <w:p w14:paraId="1B5AB4CB" w14:textId="77777777" w:rsidR="006A054C" w:rsidRPr="002047F6" w:rsidRDefault="006A054C" w:rsidP="00D267DD">
            <w:pPr>
              <w:jc w:val="both"/>
              <w:rPr>
                <w:color w:val="000000"/>
                <w:sz w:val="28"/>
                <w:szCs w:val="28"/>
              </w:rPr>
            </w:pPr>
          </w:p>
        </w:tc>
        <w:tc>
          <w:tcPr>
            <w:tcW w:w="1182" w:type="dxa"/>
            <w:tcBorders>
              <w:top w:val="nil"/>
              <w:left w:val="nil"/>
              <w:bottom w:val="single" w:sz="4" w:space="0" w:color="auto"/>
              <w:right w:val="single" w:sz="4" w:space="0" w:color="auto"/>
            </w:tcBorders>
            <w:vAlign w:val="center"/>
          </w:tcPr>
          <w:p w14:paraId="01D698BB" w14:textId="77777777" w:rsidR="006A054C" w:rsidRPr="002047F6" w:rsidRDefault="006A054C" w:rsidP="00D267DD">
            <w:pPr>
              <w:jc w:val="both"/>
              <w:rPr>
                <w:color w:val="000000"/>
                <w:sz w:val="28"/>
                <w:szCs w:val="28"/>
              </w:rPr>
            </w:pPr>
          </w:p>
        </w:tc>
      </w:tr>
      <w:tr w:rsidR="006A054C" w:rsidRPr="002047F6" w14:paraId="09599E7C" w14:textId="77777777" w:rsidTr="00266578">
        <w:trPr>
          <w:trHeight w:val="315"/>
        </w:trPr>
        <w:tc>
          <w:tcPr>
            <w:tcW w:w="951" w:type="dxa"/>
            <w:tcBorders>
              <w:top w:val="nil"/>
              <w:left w:val="single" w:sz="4" w:space="0" w:color="auto"/>
              <w:bottom w:val="single" w:sz="4" w:space="0" w:color="auto"/>
              <w:right w:val="single" w:sz="4" w:space="0" w:color="auto"/>
            </w:tcBorders>
            <w:vAlign w:val="center"/>
          </w:tcPr>
          <w:p w14:paraId="7843152E" w14:textId="46059496" w:rsidR="006A054C" w:rsidRPr="002047F6" w:rsidRDefault="006A054C" w:rsidP="00D267DD">
            <w:pPr>
              <w:jc w:val="both"/>
              <w:rPr>
                <w:color w:val="000000"/>
                <w:sz w:val="28"/>
                <w:szCs w:val="28"/>
              </w:rPr>
            </w:pPr>
            <w:r>
              <w:rPr>
                <w:color w:val="000000"/>
                <w:sz w:val="28"/>
                <w:szCs w:val="28"/>
              </w:rPr>
              <w:t>6</w:t>
            </w:r>
          </w:p>
        </w:tc>
        <w:tc>
          <w:tcPr>
            <w:tcW w:w="4420" w:type="dxa"/>
            <w:tcBorders>
              <w:top w:val="nil"/>
              <w:left w:val="nil"/>
              <w:bottom w:val="single" w:sz="4" w:space="0" w:color="auto"/>
              <w:right w:val="single" w:sz="4" w:space="0" w:color="auto"/>
            </w:tcBorders>
            <w:vAlign w:val="center"/>
          </w:tcPr>
          <w:p w14:paraId="486481D5" w14:textId="77777777" w:rsidR="006A054C" w:rsidRPr="006A054C" w:rsidRDefault="006A054C" w:rsidP="006A054C">
            <w:pPr>
              <w:widowControl w:val="0"/>
              <w:spacing w:line="20" w:lineRule="atLeast"/>
              <w:jc w:val="both"/>
              <w:rPr>
                <w:color w:val="000000" w:themeColor="text1"/>
              </w:rPr>
            </w:pPr>
            <w:r w:rsidRPr="006A054C">
              <w:rPr>
                <w:color w:val="000000" w:themeColor="text1"/>
              </w:rPr>
              <w:t>Romano Onofrio</w:t>
            </w:r>
          </w:p>
          <w:p w14:paraId="40908FBB" w14:textId="77777777" w:rsidR="006A054C" w:rsidRPr="002047F6" w:rsidRDefault="006A054C" w:rsidP="00D267DD">
            <w:pPr>
              <w:jc w:val="both"/>
              <w:rPr>
                <w:color w:val="000000"/>
                <w:sz w:val="28"/>
                <w:szCs w:val="28"/>
              </w:rPr>
            </w:pPr>
          </w:p>
        </w:tc>
        <w:tc>
          <w:tcPr>
            <w:tcW w:w="1417" w:type="dxa"/>
            <w:tcBorders>
              <w:top w:val="nil"/>
              <w:left w:val="nil"/>
              <w:bottom w:val="single" w:sz="4" w:space="0" w:color="auto"/>
              <w:right w:val="single" w:sz="4" w:space="0" w:color="auto"/>
            </w:tcBorders>
            <w:vAlign w:val="center"/>
          </w:tcPr>
          <w:p w14:paraId="04E6C2E4" w14:textId="7611DDD5" w:rsidR="006A054C" w:rsidRPr="002047F6" w:rsidRDefault="006A054C" w:rsidP="00D00B99">
            <w:pPr>
              <w:jc w:val="center"/>
              <w:rPr>
                <w:color w:val="000000"/>
                <w:sz w:val="28"/>
                <w:szCs w:val="28"/>
              </w:rPr>
            </w:pPr>
          </w:p>
        </w:tc>
        <w:tc>
          <w:tcPr>
            <w:tcW w:w="1540" w:type="dxa"/>
            <w:tcBorders>
              <w:top w:val="nil"/>
              <w:left w:val="nil"/>
              <w:bottom w:val="single" w:sz="4" w:space="0" w:color="auto"/>
              <w:right w:val="single" w:sz="4" w:space="0" w:color="auto"/>
            </w:tcBorders>
            <w:vAlign w:val="center"/>
          </w:tcPr>
          <w:p w14:paraId="23CF6305" w14:textId="76865FC3" w:rsidR="006A054C" w:rsidRPr="002047F6" w:rsidRDefault="00B8539C" w:rsidP="00020A40">
            <w:pPr>
              <w:jc w:val="both"/>
              <w:rPr>
                <w:color w:val="000000"/>
                <w:sz w:val="28"/>
                <w:szCs w:val="28"/>
              </w:rPr>
            </w:pPr>
            <w:r>
              <w:rPr>
                <w:color w:val="000000"/>
                <w:sz w:val="28"/>
                <w:szCs w:val="28"/>
              </w:rPr>
              <w:t xml:space="preserve">       X</w:t>
            </w:r>
          </w:p>
        </w:tc>
        <w:tc>
          <w:tcPr>
            <w:tcW w:w="1182" w:type="dxa"/>
            <w:tcBorders>
              <w:top w:val="nil"/>
              <w:left w:val="nil"/>
              <w:bottom w:val="single" w:sz="4" w:space="0" w:color="auto"/>
              <w:right w:val="single" w:sz="4" w:space="0" w:color="auto"/>
            </w:tcBorders>
            <w:vAlign w:val="center"/>
          </w:tcPr>
          <w:p w14:paraId="66168783" w14:textId="77777777" w:rsidR="006A054C" w:rsidRPr="002047F6" w:rsidRDefault="006A054C" w:rsidP="00D267DD">
            <w:pPr>
              <w:jc w:val="both"/>
              <w:rPr>
                <w:color w:val="000000"/>
                <w:sz w:val="28"/>
                <w:szCs w:val="28"/>
              </w:rPr>
            </w:pPr>
          </w:p>
        </w:tc>
      </w:tr>
    </w:tbl>
    <w:p w14:paraId="2B012C9B" w14:textId="77777777" w:rsidR="006A054C" w:rsidRDefault="006A054C" w:rsidP="003E5967">
      <w:pPr>
        <w:pStyle w:val="Paragrafoelenco"/>
        <w:widowControl w:val="0"/>
        <w:spacing w:line="20" w:lineRule="atLeast"/>
        <w:ind w:left="787"/>
        <w:jc w:val="both"/>
        <w:rPr>
          <w:color w:val="000000" w:themeColor="text1"/>
        </w:rPr>
      </w:pPr>
    </w:p>
    <w:p w14:paraId="42AD3982" w14:textId="0539E6C6" w:rsidR="00C90111" w:rsidRDefault="00C90111" w:rsidP="00C90111">
      <w:pPr>
        <w:widowControl w:val="0"/>
        <w:spacing w:line="20" w:lineRule="atLeast"/>
        <w:jc w:val="both"/>
        <w:rPr>
          <w:color w:val="000000" w:themeColor="text1"/>
        </w:rPr>
      </w:pPr>
      <w:r>
        <w:rPr>
          <w:color w:val="000000" w:themeColor="text1"/>
        </w:rPr>
        <w:t>In attesa di ricevere la nomina dei rappresentanti eletti nella Commissione paritetica, il Direttore ha invitato a partecipare la componente studentesca eletta nel Consiglio di Interclasse.</w:t>
      </w:r>
    </w:p>
    <w:p w14:paraId="74BAF09A" w14:textId="77777777" w:rsidR="00C90111" w:rsidRDefault="00C90111" w:rsidP="001E7C99">
      <w:pPr>
        <w:widowControl w:val="0"/>
        <w:spacing w:line="20" w:lineRule="atLeast"/>
        <w:jc w:val="both"/>
        <w:rPr>
          <w:color w:val="000000" w:themeColor="text1"/>
        </w:rPr>
      </w:pPr>
    </w:p>
    <w:p w14:paraId="783F08EE" w14:textId="0818842B" w:rsidR="001E7C99" w:rsidRDefault="001E7C99" w:rsidP="001E7C99">
      <w:pPr>
        <w:widowControl w:val="0"/>
        <w:spacing w:line="20" w:lineRule="atLeast"/>
        <w:jc w:val="both"/>
        <w:rPr>
          <w:color w:val="000000" w:themeColor="text1"/>
        </w:rPr>
      </w:pPr>
      <w:r>
        <w:rPr>
          <w:color w:val="000000" w:themeColor="text1"/>
        </w:rPr>
        <w:t>Sono presenti:</w:t>
      </w:r>
    </w:p>
    <w:p w14:paraId="514210E0" w14:textId="100CCC90" w:rsidR="005F4406" w:rsidRDefault="005F4406" w:rsidP="001E7C99">
      <w:pPr>
        <w:widowControl w:val="0"/>
        <w:spacing w:line="20" w:lineRule="atLeast"/>
        <w:jc w:val="both"/>
        <w:rPr>
          <w:color w:val="000000" w:themeColor="text1"/>
        </w:rPr>
      </w:pPr>
      <w:r>
        <w:rPr>
          <w:color w:val="000000" w:themeColor="text1"/>
        </w:rPr>
        <w:t>Abbatantuono Claudia, Asdrubalini Ambra, De Marco Carlo, Dioguardi Andrea, Sardaro Rita Clemente Marianna, Gelao Nicoletta.</w:t>
      </w:r>
    </w:p>
    <w:p w14:paraId="1C3A6A9B" w14:textId="77777777" w:rsidR="001E7C99" w:rsidRDefault="001E7C99" w:rsidP="001E7C99">
      <w:pPr>
        <w:widowControl w:val="0"/>
        <w:spacing w:line="20" w:lineRule="atLeast"/>
        <w:jc w:val="both"/>
        <w:rPr>
          <w:color w:val="000000" w:themeColor="text1"/>
        </w:rPr>
      </w:pPr>
    </w:p>
    <w:p w14:paraId="23374881" w14:textId="77777777" w:rsidR="001E7C99" w:rsidRDefault="001E7C99" w:rsidP="001E7C99">
      <w:pPr>
        <w:widowControl w:val="0"/>
        <w:spacing w:line="20" w:lineRule="atLeast"/>
        <w:jc w:val="both"/>
        <w:rPr>
          <w:color w:val="000000" w:themeColor="text1"/>
        </w:rPr>
      </w:pPr>
    </w:p>
    <w:p w14:paraId="69D79919" w14:textId="5E15C8C8" w:rsidR="001E7C99" w:rsidRPr="00FB6E61" w:rsidRDefault="001E7C99" w:rsidP="00872A1C">
      <w:pPr>
        <w:spacing w:line="360" w:lineRule="auto"/>
        <w:ind w:firstLine="427"/>
        <w:jc w:val="both"/>
        <w:rPr>
          <w:color w:val="000000" w:themeColor="text1"/>
        </w:rPr>
      </w:pPr>
      <w:r w:rsidRPr="00FB6E61">
        <w:rPr>
          <w:color w:val="000000" w:themeColor="text1"/>
        </w:rPr>
        <w:t xml:space="preserve">Il prof. </w:t>
      </w:r>
      <w:r w:rsidR="007D484D">
        <w:rPr>
          <w:color w:val="000000" w:themeColor="text1"/>
        </w:rPr>
        <w:t xml:space="preserve">Petrosino </w:t>
      </w:r>
      <w:r w:rsidRPr="00FB6E61">
        <w:rPr>
          <w:color w:val="000000" w:themeColor="text1"/>
        </w:rPr>
        <w:t xml:space="preserve">nell’aprire i lavori, comunica di aver ricevuto giustificazione da parte dei  proff.ri  </w:t>
      </w:r>
      <w:r w:rsidR="00E42CA8" w:rsidRPr="00FB6E61">
        <w:rPr>
          <w:color w:val="000000" w:themeColor="text1"/>
        </w:rPr>
        <w:t>Mauro Pennasilico</w:t>
      </w:r>
      <w:r w:rsidR="00AD4143" w:rsidRPr="00FB6E61">
        <w:rPr>
          <w:color w:val="000000" w:themeColor="text1"/>
        </w:rPr>
        <w:t xml:space="preserve">, Giovanni Roma </w:t>
      </w:r>
      <w:r w:rsidR="00E42CA8" w:rsidRPr="00FB6E61">
        <w:rPr>
          <w:color w:val="000000" w:themeColor="text1"/>
        </w:rPr>
        <w:t xml:space="preserve"> e Onofrio Romano</w:t>
      </w:r>
      <w:r w:rsidR="00B7075A">
        <w:rPr>
          <w:color w:val="000000" w:themeColor="text1"/>
        </w:rPr>
        <w:t>.</w:t>
      </w:r>
    </w:p>
    <w:p w14:paraId="0F1939C3" w14:textId="2AAF2492" w:rsidR="001E7C99" w:rsidRPr="00FB6E61" w:rsidRDefault="001E7C99" w:rsidP="00872A1C">
      <w:pPr>
        <w:spacing w:line="360" w:lineRule="auto"/>
        <w:ind w:firstLine="427"/>
        <w:jc w:val="both"/>
      </w:pPr>
      <w:r w:rsidRPr="00FB6E61">
        <w:t xml:space="preserve">Assume le funzioni di segretario verbalizzante la dott.ssa </w:t>
      </w:r>
      <w:r w:rsidR="00A3593A" w:rsidRPr="00FB6E61">
        <w:t>Laura Mitarotondo</w:t>
      </w:r>
      <w:r w:rsidRPr="00FB6E61">
        <w:t xml:space="preserve">.  </w:t>
      </w:r>
    </w:p>
    <w:p w14:paraId="630A28ED" w14:textId="5F17C958" w:rsidR="002A2F63" w:rsidRPr="00FB6E61" w:rsidRDefault="001E7C99" w:rsidP="00AD4143">
      <w:pPr>
        <w:widowControl w:val="0"/>
        <w:spacing w:line="360" w:lineRule="auto"/>
        <w:ind w:firstLine="427"/>
        <w:jc w:val="both"/>
      </w:pPr>
      <w:r w:rsidRPr="00FB6E61">
        <w:t xml:space="preserve">Assiste per la verbalizzazione la dott.ssa </w:t>
      </w:r>
      <w:r w:rsidR="00AD4143" w:rsidRPr="00FB6E61">
        <w:t>Maria De Finis.</w:t>
      </w:r>
    </w:p>
    <w:p w14:paraId="7FB4C0C6" w14:textId="77777777" w:rsidR="00766309" w:rsidRPr="00FB6E61" w:rsidRDefault="00766309" w:rsidP="00766309">
      <w:pPr>
        <w:autoSpaceDE w:val="0"/>
        <w:autoSpaceDN w:val="0"/>
        <w:adjustRightInd w:val="0"/>
        <w:spacing w:line="360" w:lineRule="auto"/>
        <w:ind w:firstLine="360"/>
        <w:jc w:val="both"/>
      </w:pPr>
      <w:r w:rsidRPr="00FB6E61">
        <w:lastRenderedPageBreak/>
        <w:t>All’ordine del giorno i seguenti argomenti:</w:t>
      </w:r>
    </w:p>
    <w:p w14:paraId="05D26BAC" w14:textId="11532526" w:rsidR="002A2E01" w:rsidRDefault="005F1E13" w:rsidP="002A2E01">
      <w:pPr>
        <w:pStyle w:val="Paragrafoelenco"/>
        <w:widowControl w:val="0"/>
        <w:numPr>
          <w:ilvl w:val="0"/>
          <w:numId w:val="15"/>
        </w:numPr>
        <w:spacing w:line="480" w:lineRule="auto"/>
        <w:ind w:left="960"/>
        <w:jc w:val="both"/>
        <w:rPr>
          <w:color w:val="000000" w:themeColor="text1"/>
        </w:rPr>
      </w:pPr>
      <w:r w:rsidRPr="0017477F">
        <w:rPr>
          <w:b/>
          <w:color w:val="000000" w:themeColor="text1"/>
          <w:u w:val="single"/>
        </w:rPr>
        <w:t>Comunicazione del Presidente</w:t>
      </w:r>
      <w:r w:rsidRPr="00FB6E61">
        <w:rPr>
          <w:color w:val="000000" w:themeColor="text1"/>
        </w:rPr>
        <w:t>.</w:t>
      </w:r>
    </w:p>
    <w:p w14:paraId="524555BF" w14:textId="7B1AD6F5" w:rsidR="0059323F" w:rsidRPr="0059323F" w:rsidRDefault="0059323F" w:rsidP="0059323F">
      <w:pPr>
        <w:widowControl w:val="0"/>
        <w:spacing w:line="480" w:lineRule="auto"/>
        <w:ind w:left="600"/>
        <w:jc w:val="both"/>
        <w:rPr>
          <w:color w:val="000000" w:themeColor="text1"/>
        </w:rPr>
      </w:pPr>
      <w:r>
        <w:rPr>
          <w:color w:val="000000" w:themeColor="text1"/>
        </w:rPr>
        <w:t>Non ci sono comunicazioni da sottoporre alla Commissione Paritetica.</w:t>
      </w:r>
    </w:p>
    <w:p w14:paraId="47E78461" w14:textId="75677FA6" w:rsidR="00C34B2D" w:rsidRPr="0017477F" w:rsidRDefault="00C34B2D" w:rsidP="00C34B2D">
      <w:pPr>
        <w:pStyle w:val="Paragrafoelenco"/>
        <w:widowControl w:val="0"/>
        <w:numPr>
          <w:ilvl w:val="0"/>
          <w:numId w:val="15"/>
        </w:numPr>
        <w:spacing w:line="480" w:lineRule="auto"/>
        <w:ind w:left="960"/>
        <w:jc w:val="both"/>
        <w:rPr>
          <w:b/>
          <w:color w:val="000000" w:themeColor="text1"/>
        </w:rPr>
      </w:pPr>
      <w:r w:rsidRPr="0017477F">
        <w:rPr>
          <w:b/>
          <w:color w:val="000000" w:themeColor="text1"/>
          <w:u w:val="single"/>
        </w:rPr>
        <w:t>Revisioni urgenti del regolamento didattico dei Corsi di Studio</w:t>
      </w:r>
      <w:r w:rsidRPr="0017477F">
        <w:rPr>
          <w:b/>
          <w:color w:val="000000" w:themeColor="text1"/>
        </w:rPr>
        <w:t xml:space="preserve">. </w:t>
      </w:r>
    </w:p>
    <w:p w14:paraId="6C6BC133" w14:textId="2853FA38" w:rsidR="008A2537" w:rsidRPr="00FB6E61" w:rsidRDefault="00A409CB" w:rsidP="00C34B2D">
      <w:pPr>
        <w:spacing w:line="360" w:lineRule="auto"/>
        <w:ind w:firstLine="600"/>
        <w:jc w:val="both"/>
      </w:pPr>
      <w:r w:rsidRPr="007D484D">
        <w:rPr>
          <w:color w:val="000000" w:themeColor="text1"/>
        </w:rPr>
        <w:t xml:space="preserve">Il prof. </w:t>
      </w:r>
      <w:r w:rsidR="00FA6963" w:rsidRPr="007D484D">
        <w:rPr>
          <w:color w:val="000000" w:themeColor="text1"/>
        </w:rPr>
        <w:t>P</w:t>
      </w:r>
      <w:r w:rsidRPr="007D484D">
        <w:rPr>
          <w:color w:val="000000" w:themeColor="text1"/>
        </w:rPr>
        <w:t>etrosino</w:t>
      </w:r>
      <w:r w:rsidR="00FA6963" w:rsidRPr="00FB6E61">
        <w:rPr>
          <w:color w:val="000000" w:themeColor="text1"/>
        </w:rPr>
        <w:t xml:space="preserve"> comunica ai presenti</w:t>
      </w:r>
      <w:r w:rsidR="00A9725E" w:rsidRPr="00FB6E61">
        <w:rPr>
          <w:color w:val="000000" w:themeColor="text1"/>
        </w:rPr>
        <w:t xml:space="preserve"> </w:t>
      </w:r>
      <w:r w:rsidR="001C7768" w:rsidRPr="00FB6E61">
        <w:rPr>
          <w:color w:val="000000" w:themeColor="text1"/>
        </w:rPr>
        <w:t xml:space="preserve">che </w:t>
      </w:r>
      <w:r w:rsidR="00511F25" w:rsidRPr="00FB6E61">
        <w:rPr>
          <w:color w:val="000000" w:themeColor="text1"/>
        </w:rPr>
        <w:t xml:space="preserve">quest’anno è </w:t>
      </w:r>
      <w:r w:rsidR="00D35C53">
        <w:rPr>
          <w:color w:val="000000" w:themeColor="text1"/>
        </w:rPr>
        <w:t>entrato in vigore il requisito</w:t>
      </w:r>
      <w:r w:rsidR="00511F25" w:rsidRPr="00FB6E61">
        <w:rPr>
          <w:color w:val="000000" w:themeColor="text1"/>
        </w:rPr>
        <w:t xml:space="preserve"> </w:t>
      </w:r>
      <w:r w:rsidR="00511F25" w:rsidRPr="00FB6E61">
        <w:t xml:space="preserve">previsto </w:t>
      </w:r>
      <w:r w:rsidR="006D0DC1">
        <w:t>dal DM 47/</w:t>
      </w:r>
      <w:r w:rsidR="00511F25" w:rsidRPr="00FB6E61">
        <w:t>2</w:t>
      </w:r>
      <w:r w:rsidR="00D35C53">
        <w:t>013 aggiornato al DM 1059/2013</w:t>
      </w:r>
      <w:r w:rsidR="00511F25" w:rsidRPr="00FB6E61">
        <w:t xml:space="preserve"> </w:t>
      </w:r>
      <w:r w:rsidR="00572096">
        <w:t xml:space="preserve">che prevede </w:t>
      </w:r>
      <w:r w:rsidR="00B46A97">
        <w:t xml:space="preserve">l’applicazione di </w:t>
      </w:r>
      <w:r w:rsidR="00572096">
        <w:t xml:space="preserve">un coefficiente </w:t>
      </w:r>
      <w:r w:rsidR="00511F25" w:rsidRPr="00FB6E61">
        <w:t>per calcolare il numero minimo dei docenti di riferimento per ogni corso di laurea.</w:t>
      </w:r>
      <w:r w:rsidR="008A2537" w:rsidRPr="00FB6E61">
        <w:t xml:space="preserve"> Il problema si pone per il Cor</w:t>
      </w:r>
      <w:r w:rsidR="00063B52" w:rsidRPr="00FB6E61">
        <w:t>so di Laurea in Scienze dei S</w:t>
      </w:r>
      <w:r w:rsidR="008A2537" w:rsidRPr="00FB6E61">
        <w:t xml:space="preserve">ervizi </w:t>
      </w:r>
      <w:r w:rsidR="00063B52" w:rsidRPr="00FB6E61">
        <w:t>S</w:t>
      </w:r>
      <w:r w:rsidR="008A2537" w:rsidRPr="00FB6E61">
        <w:t>ociali</w:t>
      </w:r>
      <w:r w:rsidR="007D484D">
        <w:t xml:space="preserve"> L-39</w:t>
      </w:r>
      <w:r w:rsidR="008A2537" w:rsidRPr="00FB6E61">
        <w:t xml:space="preserve">. Poiché il numero </w:t>
      </w:r>
      <w:r w:rsidR="00063B52" w:rsidRPr="00FB6E61">
        <w:t xml:space="preserve">indicato </w:t>
      </w:r>
      <w:r w:rsidR="008A2537" w:rsidRPr="00FB6E61">
        <w:t xml:space="preserve">non può essere inferiore alla media dei due anni precedenti, </w:t>
      </w:r>
      <w:r w:rsidR="00063B52" w:rsidRPr="00FB6E61">
        <w:t xml:space="preserve">il Dipartimento </w:t>
      </w:r>
      <w:r w:rsidR="00F04E71" w:rsidRPr="00FB6E61">
        <w:t xml:space="preserve">per questo Corso di Laurea </w:t>
      </w:r>
      <w:r w:rsidR="00063B52" w:rsidRPr="00FB6E61">
        <w:t>d</w:t>
      </w:r>
      <w:r w:rsidR="00B46A97">
        <w:t>ovrebbe</w:t>
      </w:r>
      <w:r w:rsidR="008A2537" w:rsidRPr="00FB6E61">
        <w:t xml:space="preserve"> dichiarare </w:t>
      </w:r>
      <w:r w:rsidR="00063B52" w:rsidRPr="00FB6E61">
        <w:t xml:space="preserve">un numero </w:t>
      </w:r>
      <w:r w:rsidR="00B46A97">
        <w:t xml:space="preserve">di immatricolati </w:t>
      </w:r>
      <w:r w:rsidR="00063B52" w:rsidRPr="00FB6E61">
        <w:t xml:space="preserve">non inferiore a </w:t>
      </w:r>
      <w:r w:rsidR="008A2537" w:rsidRPr="00FB6E61">
        <w:t>500.</w:t>
      </w:r>
    </w:p>
    <w:p w14:paraId="0898FBD6" w14:textId="7B0BA72D" w:rsidR="00674E38" w:rsidRPr="00FB6E61" w:rsidRDefault="00674E38" w:rsidP="008A2537">
      <w:pPr>
        <w:spacing w:line="360" w:lineRule="auto"/>
        <w:jc w:val="both"/>
      </w:pPr>
      <w:r w:rsidRPr="00FB6E61">
        <w:t xml:space="preserve">Il Corso di Laurea in Scienze del Servizio Sociale prevede </w:t>
      </w:r>
      <w:r w:rsidR="00B46A97">
        <w:t xml:space="preserve">come requisito minimo </w:t>
      </w:r>
      <w:r w:rsidRPr="00FB6E61">
        <w:t xml:space="preserve">sei docenti di riferimento </w:t>
      </w:r>
      <w:r w:rsidR="00B46A97">
        <w:t>per</w:t>
      </w:r>
      <w:r w:rsidRPr="00FB6E61">
        <w:t xml:space="preserve"> un n</w:t>
      </w:r>
      <w:r w:rsidR="00B46A97">
        <w:t xml:space="preserve">umero massimo </w:t>
      </w:r>
      <w:r w:rsidR="007D484D">
        <w:t>di 150 immatricolati</w:t>
      </w:r>
      <w:r w:rsidR="00B46A97">
        <w:t>.</w:t>
      </w:r>
    </w:p>
    <w:p w14:paraId="61224E11" w14:textId="38B2EF5D" w:rsidR="00A409CB" w:rsidRPr="00FB6E61" w:rsidRDefault="00DF6290" w:rsidP="00855668">
      <w:pPr>
        <w:widowControl w:val="0"/>
        <w:spacing w:line="480" w:lineRule="auto"/>
        <w:jc w:val="both"/>
        <w:rPr>
          <w:color w:val="000000" w:themeColor="text1"/>
        </w:rPr>
      </w:pPr>
      <w:r w:rsidRPr="00FB6E61">
        <w:rPr>
          <w:color w:val="000000" w:themeColor="text1"/>
        </w:rPr>
        <w:t xml:space="preserve">Considerando un numero di immatricolati </w:t>
      </w:r>
      <w:r w:rsidR="00B46A97">
        <w:rPr>
          <w:color w:val="000000" w:themeColor="text1"/>
        </w:rPr>
        <w:t>normalmente superiore</w:t>
      </w:r>
      <w:r w:rsidR="002A1EC5" w:rsidRPr="00FB6E61">
        <w:rPr>
          <w:color w:val="000000" w:themeColor="text1"/>
        </w:rPr>
        <w:t xml:space="preserve"> </w:t>
      </w:r>
      <w:r w:rsidRPr="00FB6E61">
        <w:rPr>
          <w:color w:val="000000" w:themeColor="text1"/>
        </w:rPr>
        <w:t>a</w:t>
      </w:r>
      <w:r w:rsidR="002A1EC5" w:rsidRPr="00FB6E61">
        <w:rPr>
          <w:color w:val="000000" w:themeColor="text1"/>
        </w:rPr>
        <w:t>i</w:t>
      </w:r>
      <w:r w:rsidRPr="00FB6E61">
        <w:rPr>
          <w:color w:val="000000" w:themeColor="text1"/>
        </w:rPr>
        <w:t xml:space="preserve"> 350</w:t>
      </w:r>
      <w:r w:rsidR="002A1EC5" w:rsidRPr="00FB6E61">
        <w:rPr>
          <w:color w:val="000000" w:themeColor="text1"/>
        </w:rPr>
        <w:t xml:space="preserve">, </w:t>
      </w:r>
      <w:r w:rsidRPr="00FB6E61">
        <w:rPr>
          <w:color w:val="000000" w:themeColor="text1"/>
        </w:rPr>
        <w:t>i docenti richiesti per questo Corso di laurea d</w:t>
      </w:r>
      <w:r w:rsidR="006A27A0">
        <w:rPr>
          <w:color w:val="000000" w:themeColor="text1"/>
        </w:rPr>
        <w:t>ovrebbero</w:t>
      </w:r>
      <w:r w:rsidRPr="00FB6E61">
        <w:rPr>
          <w:color w:val="000000" w:themeColor="text1"/>
        </w:rPr>
        <w:t xml:space="preserve"> essere almeno 14. Questo comporta per il nostro Dipartimento un aumento d</w:t>
      </w:r>
      <w:r w:rsidR="00B46A97">
        <w:rPr>
          <w:color w:val="000000" w:themeColor="text1"/>
        </w:rPr>
        <w:t>e</w:t>
      </w:r>
      <w:r w:rsidRPr="00FB6E61">
        <w:rPr>
          <w:color w:val="000000" w:themeColor="text1"/>
        </w:rPr>
        <w:t>i docenti</w:t>
      </w:r>
      <w:r w:rsidR="00B46A97">
        <w:rPr>
          <w:color w:val="000000" w:themeColor="text1"/>
        </w:rPr>
        <w:t xml:space="preserve"> di riferimento per questo corso</w:t>
      </w:r>
      <w:r w:rsidR="002A1EC5" w:rsidRPr="00FB6E61">
        <w:rPr>
          <w:color w:val="000000" w:themeColor="text1"/>
        </w:rPr>
        <w:t xml:space="preserve"> o un numero inferiore di immatricolati per </w:t>
      </w:r>
      <w:r w:rsidR="00405898">
        <w:rPr>
          <w:color w:val="000000" w:themeColor="text1"/>
        </w:rPr>
        <w:t xml:space="preserve">il Corso di </w:t>
      </w:r>
      <w:r w:rsidR="002A1EC5" w:rsidRPr="00FB6E61">
        <w:rPr>
          <w:color w:val="000000" w:themeColor="text1"/>
        </w:rPr>
        <w:t>SSS.</w:t>
      </w:r>
    </w:p>
    <w:p w14:paraId="07B35AE3" w14:textId="4395A564" w:rsidR="002A1EC5" w:rsidRPr="00FB6E61" w:rsidRDefault="002A1EC5" w:rsidP="00855668">
      <w:pPr>
        <w:widowControl w:val="0"/>
        <w:spacing w:line="480" w:lineRule="auto"/>
        <w:jc w:val="both"/>
        <w:rPr>
          <w:color w:val="000000" w:themeColor="text1"/>
        </w:rPr>
      </w:pPr>
      <w:r w:rsidRPr="00FB6E61">
        <w:rPr>
          <w:color w:val="000000" w:themeColor="text1"/>
        </w:rPr>
        <w:t>Il Dipartimento</w:t>
      </w:r>
      <w:r w:rsidR="00513E19" w:rsidRPr="00FB6E61">
        <w:rPr>
          <w:color w:val="000000" w:themeColor="text1"/>
        </w:rPr>
        <w:t xml:space="preserve"> per </w:t>
      </w:r>
      <w:r w:rsidR="00802500" w:rsidRPr="00FB6E61">
        <w:rPr>
          <w:color w:val="000000" w:themeColor="text1"/>
        </w:rPr>
        <w:t>mantener</w:t>
      </w:r>
      <w:r w:rsidR="00DF5689">
        <w:rPr>
          <w:color w:val="000000" w:themeColor="text1"/>
        </w:rPr>
        <w:t>e in vita il Corso in questione</w:t>
      </w:r>
      <w:r w:rsidR="00B46A97">
        <w:rPr>
          <w:color w:val="000000" w:themeColor="text1"/>
        </w:rPr>
        <w:t>,</w:t>
      </w:r>
      <w:r w:rsidR="00DF5689">
        <w:rPr>
          <w:color w:val="000000" w:themeColor="text1"/>
        </w:rPr>
        <w:t xml:space="preserve"> </w:t>
      </w:r>
      <w:r w:rsidR="00802500" w:rsidRPr="00FB6E61">
        <w:rPr>
          <w:color w:val="000000" w:themeColor="text1"/>
        </w:rPr>
        <w:t xml:space="preserve">non </w:t>
      </w:r>
      <w:r w:rsidR="00513E19" w:rsidRPr="00FB6E61">
        <w:rPr>
          <w:color w:val="000000" w:themeColor="text1"/>
        </w:rPr>
        <w:t>a</w:t>
      </w:r>
      <w:r w:rsidR="00802500" w:rsidRPr="00FB6E61">
        <w:rPr>
          <w:color w:val="000000" w:themeColor="text1"/>
        </w:rPr>
        <w:t>vendo i</w:t>
      </w:r>
      <w:r w:rsidR="00513E19" w:rsidRPr="00FB6E61">
        <w:rPr>
          <w:color w:val="000000" w:themeColor="text1"/>
        </w:rPr>
        <w:t xml:space="preserve"> docenti referenti sufficienti</w:t>
      </w:r>
      <w:r w:rsidR="00B46A97">
        <w:rPr>
          <w:color w:val="000000" w:themeColor="text1"/>
        </w:rPr>
        <w:t>,</w:t>
      </w:r>
      <w:r w:rsidR="00513E19" w:rsidRPr="00FB6E61">
        <w:rPr>
          <w:color w:val="000000" w:themeColor="text1"/>
        </w:rPr>
        <w:t xml:space="preserve"> </w:t>
      </w:r>
      <w:r w:rsidR="00DF5689">
        <w:rPr>
          <w:color w:val="000000" w:themeColor="text1"/>
        </w:rPr>
        <w:t>introdurrà il numero programmato per l’a.a. 2015/2016</w:t>
      </w:r>
      <w:r w:rsidR="002A2E01">
        <w:rPr>
          <w:color w:val="000000" w:themeColor="text1"/>
        </w:rPr>
        <w:t xml:space="preserve">, </w:t>
      </w:r>
      <w:r w:rsidR="00D35C53" w:rsidRPr="00FB6E61">
        <w:rPr>
          <w:color w:val="000000" w:themeColor="text1"/>
        </w:rPr>
        <w:t xml:space="preserve">in modo tale da dichiarare all’ANVUR </w:t>
      </w:r>
      <w:r w:rsidR="00D35C53">
        <w:rPr>
          <w:color w:val="000000" w:themeColor="text1"/>
        </w:rPr>
        <w:t>dati corrispondenti alla realtà</w:t>
      </w:r>
      <w:r w:rsidR="001230B6">
        <w:rPr>
          <w:color w:val="000000" w:themeColor="text1"/>
        </w:rPr>
        <w:t>.</w:t>
      </w:r>
      <w:r w:rsidR="00D35C53">
        <w:rPr>
          <w:color w:val="000000" w:themeColor="text1"/>
        </w:rPr>
        <w:t xml:space="preserve"> </w:t>
      </w:r>
    </w:p>
    <w:p w14:paraId="34DF3B53" w14:textId="56954C3F" w:rsidR="002F78CF" w:rsidRDefault="002F78CF" w:rsidP="00855668">
      <w:pPr>
        <w:widowControl w:val="0"/>
        <w:spacing w:line="480" w:lineRule="auto"/>
        <w:jc w:val="both"/>
        <w:rPr>
          <w:color w:val="000000" w:themeColor="text1"/>
        </w:rPr>
      </w:pPr>
      <w:r>
        <w:rPr>
          <w:color w:val="000000" w:themeColor="text1"/>
        </w:rPr>
        <w:t xml:space="preserve">Il Coordinatore comunica il suo profondo </w:t>
      </w:r>
      <w:r w:rsidR="00B46A97">
        <w:rPr>
          <w:color w:val="000000" w:themeColor="text1"/>
        </w:rPr>
        <w:t>rammarico</w:t>
      </w:r>
      <w:r>
        <w:rPr>
          <w:color w:val="000000" w:themeColor="text1"/>
        </w:rPr>
        <w:t xml:space="preserve"> per quest</w:t>
      </w:r>
      <w:r w:rsidR="00B46A97">
        <w:rPr>
          <w:color w:val="000000" w:themeColor="text1"/>
        </w:rPr>
        <w:t>a</w:t>
      </w:r>
      <w:r>
        <w:rPr>
          <w:color w:val="000000" w:themeColor="text1"/>
        </w:rPr>
        <w:t xml:space="preserve"> nuova e prossima organizzazione </w:t>
      </w:r>
      <w:r w:rsidR="00B46A97">
        <w:rPr>
          <w:color w:val="000000" w:themeColor="text1"/>
        </w:rPr>
        <w:t>del</w:t>
      </w:r>
      <w:r>
        <w:rPr>
          <w:color w:val="000000" w:themeColor="text1"/>
        </w:rPr>
        <w:t xml:space="preserve"> Corso di SSS</w:t>
      </w:r>
      <w:r w:rsidR="00B46A97">
        <w:rPr>
          <w:color w:val="000000" w:themeColor="text1"/>
        </w:rPr>
        <w:t>,</w:t>
      </w:r>
      <w:r>
        <w:rPr>
          <w:color w:val="000000" w:themeColor="text1"/>
        </w:rPr>
        <w:t xml:space="preserve"> </w:t>
      </w:r>
      <w:r w:rsidR="001230B6">
        <w:rPr>
          <w:color w:val="000000" w:themeColor="text1"/>
        </w:rPr>
        <w:t xml:space="preserve">che avrà conseguenze negative anche dal punto di vista finanziario </w:t>
      </w:r>
      <w:r>
        <w:rPr>
          <w:color w:val="000000" w:themeColor="text1"/>
        </w:rPr>
        <w:t xml:space="preserve">e, in accordo con il Direttore, </w:t>
      </w:r>
      <w:r w:rsidR="00B46A97">
        <w:rPr>
          <w:color w:val="000000" w:themeColor="text1"/>
        </w:rPr>
        <w:t xml:space="preserve">indica che </w:t>
      </w:r>
      <w:r>
        <w:rPr>
          <w:color w:val="000000" w:themeColor="text1"/>
        </w:rPr>
        <w:t xml:space="preserve">nel breve periodo l’obiettivo principale sarà quello di aumentare il numero dei docenti </w:t>
      </w:r>
      <w:r w:rsidR="00B46A97">
        <w:rPr>
          <w:color w:val="000000" w:themeColor="text1"/>
        </w:rPr>
        <w:t>di riferimento al fine di far cre</w:t>
      </w:r>
      <w:r w:rsidR="00AC00FC">
        <w:rPr>
          <w:color w:val="000000" w:themeColor="text1"/>
        </w:rPr>
        <w:t>scere la quota di studenti che sarà</w:t>
      </w:r>
      <w:r w:rsidR="00B46A97">
        <w:rPr>
          <w:color w:val="000000" w:themeColor="text1"/>
        </w:rPr>
        <w:t xml:space="preserve"> possibile immatricolare</w:t>
      </w:r>
      <w:r>
        <w:rPr>
          <w:color w:val="000000" w:themeColor="text1"/>
        </w:rPr>
        <w:t>.</w:t>
      </w:r>
    </w:p>
    <w:p w14:paraId="3C123238" w14:textId="7D134687" w:rsidR="001B1C74" w:rsidRDefault="007C30D8" w:rsidP="00855668">
      <w:pPr>
        <w:widowControl w:val="0"/>
        <w:spacing w:line="480" w:lineRule="auto"/>
        <w:jc w:val="both"/>
        <w:rPr>
          <w:b/>
          <w:color w:val="000000" w:themeColor="text1"/>
        </w:rPr>
      </w:pPr>
      <w:r>
        <w:rPr>
          <w:color w:val="000000" w:themeColor="text1"/>
        </w:rPr>
        <w:t xml:space="preserve">Intervengono gli studenti sul punto in oggetto, dichiarano la loro posizione completamente contraria allo strumento del numero chiuso e rilasciano una nota di osservazioni da allegare al verbale </w:t>
      </w:r>
      <w:r w:rsidRPr="00605A9E">
        <w:rPr>
          <w:b/>
          <w:color w:val="000000" w:themeColor="text1"/>
        </w:rPr>
        <w:t>(all.n.1).</w:t>
      </w:r>
    </w:p>
    <w:p w14:paraId="4897C210" w14:textId="5EF6C8AA" w:rsidR="007D484D" w:rsidRPr="00E215F6" w:rsidRDefault="007D484D" w:rsidP="007D484D">
      <w:pPr>
        <w:jc w:val="both"/>
        <w:rPr>
          <w:color w:val="000000"/>
          <w:shd w:val="clear" w:color="auto" w:fill="FFFFFF"/>
        </w:rPr>
      </w:pPr>
      <w:r w:rsidRPr="00E215F6">
        <w:rPr>
          <w:color w:val="000000"/>
          <w:shd w:val="clear" w:color="auto" w:fill="FFFFFF"/>
        </w:rPr>
        <w:t xml:space="preserve">La Commissione paritetica condivide la proposta del </w:t>
      </w:r>
      <w:r w:rsidR="00415401" w:rsidRPr="00E215F6">
        <w:rPr>
          <w:color w:val="000000"/>
          <w:shd w:val="clear" w:color="auto" w:fill="FFFFFF"/>
        </w:rPr>
        <w:t>prof</w:t>
      </w:r>
      <w:r w:rsidRPr="00E215F6">
        <w:rPr>
          <w:color w:val="000000"/>
          <w:shd w:val="clear" w:color="auto" w:fill="FFFFFF"/>
        </w:rPr>
        <w:t xml:space="preserve">. </w:t>
      </w:r>
      <w:r w:rsidR="00415401" w:rsidRPr="00E215F6">
        <w:rPr>
          <w:color w:val="000000"/>
          <w:shd w:val="clear" w:color="auto" w:fill="FFFFFF"/>
        </w:rPr>
        <w:t>Petrosino.</w:t>
      </w:r>
    </w:p>
    <w:p w14:paraId="00FCBE73" w14:textId="3C7D0BB5" w:rsidR="007D484D" w:rsidRPr="000D0209" w:rsidRDefault="007D484D" w:rsidP="00946CDF">
      <w:pPr>
        <w:spacing w:line="360" w:lineRule="auto"/>
        <w:jc w:val="both"/>
      </w:pPr>
      <w:r w:rsidRPr="000D0209">
        <w:lastRenderedPageBreak/>
        <w:t>La presente proposta va sottoposta all’ approvazione dei Consigli di Interclasse e di Dipartimento.</w:t>
      </w:r>
    </w:p>
    <w:p w14:paraId="263692CC" w14:textId="7960092E" w:rsidR="004419D4" w:rsidRPr="000D0209" w:rsidRDefault="0022357F" w:rsidP="00946CDF">
      <w:pPr>
        <w:shd w:val="clear" w:color="auto" w:fill="FFFFFF"/>
        <w:spacing w:line="360" w:lineRule="auto"/>
        <w:jc w:val="both"/>
        <w:rPr>
          <w:color w:val="000000" w:themeColor="text1"/>
        </w:rPr>
      </w:pPr>
      <w:r w:rsidRPr="000D0209">
        <w:rPr>
          <w:color w:val="000000" w:themeColor="text1"/>
        </w:rPr>
        <w:t>Il prof. Petrosino</w:t>
      </w:r>
      <w:r w:rsidR="00B8046C" w:rsidRPr="000D0209">
        <w:rPr>
          <w:color w:val="000000" w:themeColor="text1"/>
        </w:rPr>
        <w:t>,</w:t>
      </w:r>
      <w:r w:rsidR="00562362" w:rsidRPr="000D0209">
        <w:rPr>
          <w:color w:val="000000" w:themeColor="text1"/>
        </w:rPr>
        <w:t xml:space="preserve"> </w:t>
      </w:r>
      <w:r w:rsidRPr="000D0209">
        <w:rPr>
          <w:color w:val="000000" w:themeColor="text1"/>
        </w:rPr>
        <w:t xml:space="preserve">relativamente ai Corsi di laurea triennali </w:t>
      </w:r>
      <w:r w:rsidR="003771B9" w:rsidRPr="000D0209">
        <w:rPr>
          <w:color w:val="000000" w:themeColor="text1"/>
        </w:rPr>
        <w:t xml:space="preserve">L-16 e L-36, </w:t>
      </w:r>
      <w:r w:rsidR="00B8046C" w:rsidRPr="000D0209">
        <w:t>al fine di assolvere il debito derivante dal mancato superamento del test di autovalutazione,</w:t>
      </w:r>
      <w:r w:rsidR="00B8046C" w:rsidRPr="000D0209">
        <w:rPr>
          <w:color w:val="000000" w:themeColor="text1"/>
        </w:rPr>
        <w:t xml:space="preserve"> </w:t>
      </w:r>
      <w:r w:rsidR="0071374B" w:rsidRPr="000D0209">
        <w:t>propone</w:t>
      </w:r>
      <w:r w:rsidR="00B8046C" w:rsidRPr="000D0209">
        <w:t>,</w:t>
      </w:r>
      <w:r w:rsidR="0071374B" w:rsidRPr="000D0209">
        <w:t xml:space="preserve"> </w:t>
      </w:r>
      <w:r w:rsidR="004419D4" w:rsidRPr="000D0209">
        <w:t>qui di seguito</w:t>
      </w:r>
      <w:r w:rsidR="00B8046C" w:rsidRPr="000D0209">
        <w:t>,</w:t>
      </w:r>
      <w:r w:rsidR="004419D4" w:rsidRPr="000D0209">
        <w:t xml:space="preserve"> le integrazioni </w:t>
      </w:r>
      <w:r w:rsidR="00B8046C" w:rsidRPr="000D0209">
        <w:t xml:space="preserve">da effettuare </w:t>
      </w:r>
      <w:r w:rsidR="004419D4" w:rsidRPr="000D0209">
        <w:t xml:space="preserve">ai Regolamenti </w:t>
      </w:r>
      <w:r w:rsidR="00653F94" w:rsidRPr="000D0209">
        <w:t xml:space="preserve">didattici </w:t>
      </w:r>
      <w:r w:rsidR="004419D4" w:rsidRPr="000D0209">
        <w:t xml:space="preserve">dei corsi di laurea L-16 SAPP e L-36  </w:t>
      </w:r>
      <w:r w:rsidR="00B8046C" w:rsidRPr="000D0209">
        <w:t>SPRISE:</w:t>
      </w:r>
    </w:p>
    <w:p w14:paraId="16AA6624" w14:textId="496F2ED6" w:rsidR="004419D4" w:rsidRPr="000D0209" w:rsidRDefault="004419D4" w:rsidP="004419D4">
      <w:pPr>
        <w:pStyle w:val="Testonormale"/>
        <w:spacing w:line="276" w:lineRule="auto"/>
        <w:jc w:val="both"/>
        <w:rPr>
          <w:rFonts w:ascii="Times New Roman" w:hAnsi="Times New Roman" w:cs="Times New Roman"/>
          <w:i/>
          <w:sz w:val="24"/>
          <w:szCs w:val="24"/>
        </w:rPr>
      </w:pPr>
      <w:r w:rsidRPr="000D0209">
        <w:rPr>
          <w:rFonts w:ascii="Times New Roman" w:hAnsi="Times New Roman" w:cs="Times New Roman"/>
          <w:b/>
          <w:bCs/>
          <w:i/>
          <w:sz w:val="24"/>
          <w:szCs w:val="24"/>
        </w:rPr>
        <w:t>Requisiti di ammissione (modalità di accesso al corso)</w:t>
      </w:r>
    </w:p>
    <w:p w14:paraId="221D383D" w14:textId="18A807C6" w:rsidR="004419D4" w:rsidRPr="000D0209" w:rsidRDefault="006E4B95" w:rsidP="004419D4">
      <w:pPr>
        <w:jc w:val="both"/>
        <w:rPr>
          <w:i/>
        </w:rPr>
      </w:pPr>
      <w:r>
        <w:rPr>
          <w:i/>
        </w:rPr>
        <w:t>“</w:t>
      </w:r>
      <w:r w:rsidR="004419D4" w:rsidRPr="000D0209">
        <w:rPr>
          <w:i/>
        </w:rPr>
        <w:t>…In alternativa il debito formativo potrà essere soddisfatto con:</w:t>
      </w:r>
    </w:p>
    <w:p w14:paraId="560348BC" w14:textId="77777777" w:rsidR="004419D4" w:rsidRPr="000D0209" w:rsidRDefault="004419D4" w:rsidP="004419D4">
      <w:pPr>
        <w:jc w:val="both"/>
        <w:rPr>
          <w:i/>
        </w:rPr>
      </w:pPr>
      <w:r w:rsidRPr="000D0209">
        <w:rPr>
          <w:i/>
        </w:rPr>
        <w:t>Frequenza dei seminari organizzati dal Dipartimento di Scienze Politiche fino alla concorrenza di 2 CFU (0,25 cfu per seminari fino alle 8 ore).</w:t>
      </w:r>
    </w:p>
    <w:p w14:paraId="570A4690" w14:textId="77777777" w:rsidR="004419D4" w:rsidRPr="000D0209" w:rsidRDefault="004419D4" w:rsidP="004419D4">
      <w:pPr>
        <w:jc w:val="both"/>
        <w:rPr>
          <w:i/>
        </w:rPr>
      </w:pPr>
      <w:r w:rsidRPr="000D0209">
        <w:rPr>
          <w:i/>
        </w:rPr>
        <w:t>L’assolvimento secondo questa modalità non  impedisce di sostenere gli esami del 2° anno”.</w:t>
      </w:r>
    </w:p>
    <w:p w14:paraId="1C0C46EF" w14:textId="77777777" w:rsidR="00B8046C" w:rsidRPr="000D0209" w:rsidRDefault="00B8046C" w:rsidP="004419D4">
      <w:pPr>
        <w:jc w:val="both"/>
        <w:rPr>
          <w:i/>
        </w:rPr>
      </w:pPr>
    </w:p>
    <w:p w14:paraId="07E3F373" w14:textId="17EB26D3" w:rsidR="00B8046C" w:rsidRPr="000D0209" w:rsidRDefault="00653F94" w:rsidP="00F851A2">
      <w:pPr>
        <w:spacing w:line="360" w:lineRule="auto"/>
        <w:jc w:val="both"/>
        <w:rPr>
          <w:i/>
        </w:rPr>
      </w:pPr>
      <w:r w:rsidRPr="000D0209">
        <w:rPr>
          <w:color w:val="000000"/>
        </w:rPr>
        <w:t xml:space="preserve">Nel riassumere, </w:t>
      </w:r>
      <w:r w:rsidR="007D484D" w:rsidRPr="000D0209">
        <w:rPr>
          <w:color w:val="000000"/>
        </w:rPr>
        <w:t>il prof. Petrosino</w:t>
      </w:r>
      <w:r w:rsidRPr="000D0209">
        <w:rPr>
          <w:color w:val="000000"/>
        </w:rPr>
        <w:t xml:space="preserve"> chiarisce che </w:t>
      </w:r>
      <w:r w:rsidR="00B8046C" w:rsidRPr="000D0209">
        <w:rPr>
          <w:color w:val="000000"/>
        </w:rPr>
        <w:t xml:space="preserve">gli studenti potranno </w:t>
      </w:r>
      <w:r w:rsidR="00B8046C" w:rsidRPr="000D0209">
        <w:rPr>
          <w:bCs/>
          <w:color w:val="000000"/>
        </w:rPr>
        <w:t>soddisfare il proprio debito formativo</w:t>
      </w:r>
      <w:r w:rsidR="00B8046C" w:rsidRPr="000D0209">
        <w:rPr>
          <w:color w:val="000000"/>
        </w:rPr>
        <w:t> frequentando le </w:t>
      </w:r>
      <w:r w:rsidR="00B8046C" w:rsidRPr="000D0209">
        <w:rPr>
          <w:bCs/>
          <w:color w:val="000000"/>
        </w:rPr>
        <w:t>attività seminariali del Dipartimento</w:t>
      </w:r>
      <w:r w:rsidR="00B8046C" w:rsidRPr="000D0209">
        <w:rPr>
          <w:color w:val="000000"/>
        </w:rPr>
        <w:t> nella misura di </w:t>
      </w:r>
      <w:r w:rsidR="00B8046C" w:rsidRPr="000D0209">
        <w:rPr>
          <w:bCs/>
          <w:color w:val="000000"/>
        </w:rPr>
        <w:t>2 CFU</w:t>
      </w:r>
      <w:r w:rsidR="00B8046C" w:rsidRPr="000D0209">
        <w:rPr>
          <w:color w:val="000000"/>
        </w:rPr>
        <w:t> (ogni seminario fino a 8 ore ha un valore di 0,25 CFU).</w:t>
      </w:r>
    </w:p>
    <w:p w14:paraId="70EFD558" w14:textId="77777777" w:rsidR="0071374B" w:rsidRPr="000D0209" w:rsidRDefault="0071374B" w:rsidP="00F851A2">
      <w:pPr>
        <w:spacing w:line="360" w:lineRule="auto"/>
        <w:jc w:val="both"/>
        <w:rPr>
          <w:color w:val="000000"/>
          <w:shd w:val="clear" w:color="auto" w:fill="FFFFFF"/>
        </w:rPr>
      </w:pPr>
      <w:r w:rsidRPr="000D0209">
        <w:rPr>
          <w:color w:val="000000"/>
          <w:shd w:val="clear" w:color="auto" w:fill="FFFFFF"/>
        </w:rPr>
        <w:t xml:space="preserve">La Commissione paritetica condivide ampiamente la proposta del Coordinatore. </w:t>
      </w:r>
    </w:p>
    <w:p w14:paraId="5B729C62" w14:textId="7FB9421B" w:rsidR="004419D4" w:rsidRPr="0069550B" w:rsidRDefault="004419D4" w:rsidP="0069550B">
      <w:pPr>
        <w:spacing w:line="360" w:lineRule="auto"/>
        <w:jc w:val="both"/>
      </w:pPr>
      <w:r w:rsidRPr="000D0209">
        <w:t>La presente proposta v</w:t>
      </w:r>
      <w:r w:rsidR="0071374B" w:rsidRPr="000D0209">
        <w:t xml:space="preserve">a sottoposta all’ approvazione dei Consigli di Interclasse e di </w:t>
      </w:r>
      <w:r w:rsidRPr="000D0209">
        <w:t xml:space="preserve"> Dipartimento.</w:t>
      </w:r>
    </w:p>
    <w:p w14:paraId="409A55A8" w14:textId="155E3419" w:rsidR="005F3293" w:rsidRPr="000D0209" w:rsidRDefault="00B8046C" w:rsidP="00B8046C">
      <w:pPr>
        <w:shd w:val="clear" w:color="auto" w:fill="FFFFFF"/>
        <w:spacing w:line="480" w:lineRule="auto"/>
        <w:jc w:val="both"/>
        <w:rPr>
          <w:i/>
          <w:iCs/>
        </w:rPr>
      </w:pPr>
      <w:r w:rsidRPr="000D0209">
        <w:rPr>
          <w:color w:val="000000" w:themeColor="text1"/>
        </w:rPr>
        <w:t xml:space="preserve">Successivamente </w:t>
      </w:r>
      <w:r w:rsidRPr="000D0209">
        <w:t>i</w:t>
      </w:r>
      <w:r w:rsidR="00415401" w:rsidRPr="000D0209">
        <w:t>l prof. Petrosino</w:t>
      </w:r>
      <w:r w:rsidR="005F3293" w:rsidRPr="000D0209">
        <w:t xml:space="preserve"> dà lettura delle osservazioni formulate dal CUN relativamente all’Ordinamento del Corso di studio di II livello </w:t>
      </w:r>
      <w:r w:rsidR="005F3293" w:rsidRPr="000D0209">
        <w:rPr>
          <w:bCs/>
        </w:rPr>
        <w:t>LM-87</w:t>
      </w:r>
      <w:r w:rsidR="005F3293" w:rsidRPr="000D0209">
        <w:rPr>
          <w:b/>
          <w:bCs/>
        </w:rPr>
        <w:t xml:space="preserve"> – </w:t>
      </w:r>
      <w:r w:rsidR="005F3293" w:rsidRPr="000D0209">
        <w:rPr>
          <w:bCs/>
        </w:rPr>
        <w:t>Progettazione delle politiche di inclusione sociale</w:t>
      </w:r>
      <w:r w:rsidR="005F3293" w:rsidRPr="000D0209">
        <w:rPr>
          <w:i/>
          <w:iCs/>
        </w:rPr>
        <w:t xml:space="preserve"> “Per ciascun descrittore occorre indicare le modalità e gli strumenti didattici con cui i risultati attesi vengono conseguiti e verificati.</w:t>
      </w:r>
    </w:p>
    <w:p w14:paraId="7BD4D3F0" w14:textId="77777777" w:rsidR="005F3293" w:rsidRPr="000D0209" w:rsidRDefault="005F3293" w:rsidP="005F3293">
      <w:pPr>
        <w:spacing w:line="360" w:lineRule="auto"/>
        <w:jc w:val="both"/>
        <w:rPr>
          <w:i/>
          <w:iCs/>
        </w:rPr>
      </w:pPr>
      <w:r w:rsidRPr="000D0209">
        <w:rPr>
          <w:i/>
          <w:iCs/>
        </w:rPr>
        <w:t>Sotto la voce conoscenze richieste per l'accesso è assente ogni riferimento alla verifica della personale preparazione, che deve essere prevista in ogni caso. Le modalità specifiche di tale verifica possono eventualmente essere rinviate al regolamento didattico del corso di studio. È necessario includere tale aspetto nell'ordinamento”.</w:t>
      </w:r>
    </w:p>
    <w:p w14:paraId="2ED38A16" w14:textId="640AAF0C" w:rsidR="005F3293" w:rsidRPr="000D0209" w:rsidRDefault="005F3293" w:rsidP="004079CA">
      <w:pPr>
        <w:spacing w:before="120" w:line="360" w:lineRule="auto"/>
        <w:jc w:val="both"/>
      </w:pPr>
      <w:r w:rsidRPr="000D0209">
        <w:rPr>
          <w:iCs/>
        </w:rPr>
        <w:t xml:space="preserve">A tal fine, </w:t>
      </w:r>
      <w:r w:rsidR="00415401" w:rsidRPr="000D0209">
        <w:t>il Prof. Petrosino</w:t>
      </w:r>
      <w:r w:rsidRPr="000D0209">
        <w:t xml:space="preserve"> </w:t>
      </w:r>
      <w:r w:rsidR="00B8046C" w:rsidRPr="000D0209">
        <w:t xml:space="preserve">propone </w:t>
      </w:r>
      <w:r w:rsidRPr="000D0209">
        <w:rPr>
          <w:iCs/>
        </w:rPr>
        <w:t xml:space="preserve">gli adeguamenti </w:t>
      </w:r>
      <w:r w:rsidR="00B8046C" w:rsidRPr="000D0209">
        <w:rPr>
          <w:iCs/>
        </w:rPr>
        <w:t xml:space="preserve">al Regolamento didattico del Corso LM-87 </w:t>
      </w:r>
      <w:r w:rsidRPr="000D0209">
        <w:rPr>
          <w:iCs/>
        </w:rPr>
        <w:t>nel seguente modo:</w:t>
      </w:r>
      <w:r w:rsidRPr="000D0209">
        <w:t xml:space="preserve">  </w:t>
      </w:r>
    </w:p>
    <w:p w14:paraId="3DA689DE" w14:textId="77777777" w:rsidR="00946CDF" w:rsidRPr="000D0209" w:rsidRDefault="00946CDF" w:rsidP="004079CA">
      <w:pPr>
        <w:pStyle w:val="Testonormale"/>
        <w:spacing w:line="360" w:lineRule="auto"/>
        <w:jc w:val="both"/>
        <w:rPr>
          <w:rFonts w:ascii="Times New Roman" w:hAnsi="Times New Roman" w:cs="Times New Roman"/>
          <w:i/>
          <w:sz w:val="24"/>
          <w:szCs w:val="24"/>
        </w:rPr>
      </w:pPr>
      <w:r w:rsidRPr="000D0209">
        <w:rPr>
          <w:rFonts w:ascii="Times New Roman" w:hAnsi="Times New Roman" w:cs="Times New Roman"/>
          <w:b/>
          <w:bCs/>
          <w:i/>
          <w:sz w:val="24"/>
          <w:szCs w:val="24"/>
        </w:rPr>
        <w:t>Requisiti di ammissione (modalità di accesso al corso)</w:t>
      </w:r>
    </w:p>
    <w:p w14:paraId="52B08C9A" w14:textId="3903DEC5" w:rsidR="005F3293" w:rsidRDefault="00BB21FF" w:rsidP="005F3293">
      <w:pPr>
        <w:jc w:val="both"/>
        <w:rPr>
          <w:i/>
          <w:color w:val="000000"/>
        </w:rPr>
      </w:pPr>
      <w:r>
        <w:rPr>
          <w:color w:val="000000"/>
        </w:rPr>
        <w:t>“…</w:t>
      </w:r>
      <w:r w:rsidR="005F3293" w:rsidRPr="000D0209">
        <w:rPr>
          <w:i/>
          <w:color w:val="000000"/>
        </w:rPr>
        <w:t>L'adeguatezza della preparazione degli studenti sarà verificata dalla Giunta del Corso di Studio/Consiglio di interclasse attraverso l'analisi del curriculum formativo e in particolare dei contenuti degli esami sostenuti nelle lauree e nei diplomi indicati dal punto a) al punto f) nell'ambito dell'area professionale del servizio sociale”.</w:t>
      </w:r>
    </w:p>
    <w:p w14:paraId="1F17DCEE" w14:textId="77777777" w:rsidR="00975CB0" w:rsidRPr="000D0209" w:rsidRDefault="00975CB0" w:rsidP="005F3293">
      <w:pPr>
        <w:jc w:val="both"/>
        <w:rPr>
          <w:i/>
          <w:color w:val="000000"/>
        </w:rPr>
      </w:pPr>
    </w:p>
    <w:p w14:paraId="5A0EDD57" w14:textId="7061F6BB" w:rsidR="005F3293" w:rsidRPr="000D0209" w:rsidRDefault="00B8046C" w:rsidP="00975CB0">
      <w:pPr>
        <w:spacing w:line="360" w:lineRule="auto"/>
        <w:jc w:val="both"/>
        <w:rPr>
          <w:color w:val="000000"/>
        </w:rPr>
      </w:pPr>
      <w:r w:rsidRPr="000D0209">
        <w:rPr>
          <w:color w:val="000000"/>
        </w:rPr>
        <w:t xml:space="preserve">La Commissione </w:t>
      </w:r>
      <w:r w:rsidR="00EC56D9">
        <w:rPr>
          <w:color w:val="000000"/>
        </w:rPr>
        <w:t>Pa</w:t>
      </w:r>
      <w:r w:rsidRPr="000D0209">
        <w:rPr>
          <w:color w:val="000000"/>
        </w:rPr>
        <w:t xml:space="preserve">ritetica, </w:t>
      </w:r>
      <w:r w:rsidR="005F3293" w:rsidRPr="000D0209">
        <w:rPr>
          <w:color w:val="000000"/>
        </w:rPr>
        <w:t xml:space="preserve">nel prendere atto, unanime concorda con gli adeguamenti proposti </w:t>
      </w:r>
      <w:r w:rsidRPr="000D0209">
        <w:rPr>
          <w:color w:val="000000"/>
        </w:rPr>
        <w:t>d</w:t>
      </w:r>
      <w:r w:rsidR="00060BB2">
        <w:rPr>
          <w:color w:val="000000"/>
        </w:rPr>
        <w:t>al p</w:t>
      </w:r>
      <w:r w:rsidR="00415401" w:rsidRPr="000D0209">
        <w:rPr>
          <w:color w:val="000000"/>
        </w:rPr>
        <w:t>rof. Petrosino</w:t>
      </w:r>
      <w:r w:rsidRPr="000D0209">
        <w:rPr>
          <w:color w:val="000000"/>
        </w:rPr>
        <w:t>.</w:t>
      </w:r>
    </w:p>
    <w:p w14:paraId="3C42756F" w14:textId="744D2604" w:rsidR="00653F94" w:rsidRPr="000D0209" w:rsidRDefault="005F3293" w:rsidP="00975CB0">
      <w:pPr>
        <w:spacing w:line="360" w:lineRule="auto"/>
        <w:jc w:val="both"/>
      </w:pPr>
      <w:r w:rsidRPr="000D0209">
        <w:t xml:space="preserve">La presente proposta va sottoposta ad approvazione </w:t>
      </w:r>
      <w:r w:rsidR="00653F94" w:rsidRPr="000D0209">
        <w:t>dei Consigli di Interclasse e di Dipartimento.</w:t>
      </w:r>
    </w:p>
    <w:p w14:paraId="5E2B5627" w14:textId="4E31A2DE" w:rsidR="005F3293" w:rsidRPr="000D0209" w:rsidRDefault="005F3293" w:rsidP="00653F94">
      <w:pPr>
        <w:pStyle w:val="Verbalecorpo"/>
        <w:spacing w:line="360" w:lineRule="auto"/>
        <w:ind w:firstLine="0"/>
        <w:rPr>
          <w:rFonts w:ascii="Times New Roman" w:hAnsi="Times New Roman"/>
          <w:color w:val="000000"/>
        </w:rPr>
      </w:pPr>
    </w:p>
    <w:p w14:paraId="623B454A" w14:textId="7D915306" w:rsidR="005F3293" w:rsidRDefault="007D484D" w:rsidP="000A6079">
      <w:pPr>
        <w:shd w:val="clear" w:color="auto" w:fill="FFFFFF"/>
        <w:spacing w:line="480" w:lineRule="auto"/>
        <w:jc w:val="both"/>
        <w:rPr>
          <w:color w:val="000000" w:themeColor="text1"/>
        </w:rPr>
      </w:pPr>
      <w:r>
        <w:rPr>
          <w:color w:val="000000" w:themeColor="text1"/>
        </w:rPr>
        <w:lastRenderedPageBreak/>
        <w:t>I Regolamenti dei Corsi di studio LM-52 Relazioni internazionali e LM-63 Scienze delle Amministrazioni rimangono invariati.</w:t>
      </w:r>
    </w:p>
    <w:p w14:paraId="4E48735D" w14:textId="09EC9ED1" w:rsidR="007D484D" w:rsidRPr="001B1C74" w:rsidRDefault="007D484D" w:rsidP="000A6079">
      <w:pPr>
        <w:shd w:val="clear" w:color="auto" w:fill="FFFFFF"/>
        <w:spacing w:line="480" w:lineRule="auto"/>
        <w:jc w:val="both"/>
        <w:rPr>
          <w:color w:val="000000" w:themeColor="text1"/>
        </w:rPr>
      </w:pPr>
      <w:r>
        <w:rPr>
          <w:color w:val="000000" w:themeColor="text1"/>
        </w:rPr>
        <w:t xml:space="preserve">La Commissione </w:t>
      </w:r>
      <w:r w:rsidR="00721FE0">
        <w:rPr>
          <w:color w:val="000000" w:themeColor="text1"/>
        </w:rPr>
        <w:t xml:space="preserve">Paritetica </w:t>
      </w:r>
      <w:r>
        <w:rPr>
          <w:color w:val="000000" w:themeColor="text1"/>
        </w:rPr>
        <w:t>prende atto.</w:t>
      </w:r>
    </w:p>
    <w:p w14:paraId="6A01FB63" w14:textId="77777777" w:rsidR="005F1E13" w:rsidRPr="00DA4052" w:rsidRDefault="005F1E13" w:rsidP="005F1E13">
      <w:pPr>
        <w:pStyle w:val="Paragrafoelenco"/>
        <w:widowControl w:val="0"/>
        <w:numPr>
          <w:ilvl w:val="0"/>
          <w:numId w:val="15"/>
        </w:numPr>
        <w:spacing w:line="480" w:lineRule="auto"/>
        <w:ind w:left="960"/>
        <w:jc w:val="both"/>
        <w:rPr>
          <w:b/>
          <w:color w:val="000000" w:themeColor="text1"/>
        </w:rPr>
      </w:pPr>
      <w:r w:rsidRPr="00DA4052">
        <w:rPr>
          <w:b/>
          <w:color w:val="000000" w:themeColor="text1"/>
          <w:u w:val="single"/>
        </w:rPr>
        <w:t>Appello di ottobre</w:t>
      </w:r>
      <w:r w:rsidRPr="00DA4052">
        <w:rPr>
          <w:b/>
          <w:color w:val="000000" w:themeColor="text1"/>
        </w:rPr>
        <w:t>.</w:t>
      </w:r>
    </w:p>
    <w:p w14:paraId="4B3DBE89" w14:textId="08EF447D" w:rsidR="00EA54A9" w:rsidRDefault="00EA54A9" w:rsidP="00EA54A9">
      <w:pPr>
        <w:widowControl w:val="0"/>
        <w:spacing w:line="480" w:lineRule="auto"/>
        <w:jc w:val="both"/>
        <w:rPr>
          <w:color w:val="000000" w:themeColor="text1"/>
        </w:rPr>
      </w:pPr>
      <w:r>
        <w:rPr>
          <w:color w:val="000000" w:themeColor="text1"/>
        </w:rPr>
        <w:t xml:space="preserve">Il </w:t>
      </w:r>
      <w:r w:rsidR="00BB21FE">
        <w:rPr>
          <w:color w:val="000000" w:themeColor="text1"/>
        </w:rPr>
        <w:t>prof. Petrosino</w:t>
      </w:r>
      <w:r>
        <w:rPr>
          <w:color w:val="000000" w:themeColor="text1"/>
        </w:rPr>
        <w:t xml:space="preserve"> fa presente che il punto all’o.d.g. da discutere si riferisce all’appello di novembre </w:t>
      </w:r>
      <w:r w:rsidR="00190CC8">
        <w:rPr>
          <w:color w:val="000000" w:themeColor="text1"/>
        </w:rPr>
        <w:t xml:space="preserve">2015 </w:t>
      </w:r>
      <w:r>
        <w:rPr>
          <w:color w:val="000000" w:themeColor="text1"/>
        </w:rPr>
        <w:t>e non di ottobre come erroneamente riportato nella convocazione.</w:t>
      </w:r>
    </w:p>
    <w:p w14:paraId="0C19D926" w14:textId="0FA7953C" w:rsidR="00EA54A9" w:rsidRDefault="001B4A7C" w:rsidP="00EA54A9">
      <w:pPr>
        <w:widowControl w:val="0"/>
        <w:spacing w:line="480" w:lineRule="auto"/>
        <w:jc w:val="both"/>
        <w:rPr>
          <w:color w:val="000000" w:themeColor="text1"/>
        </w:rPr>
      </w:pPr>
      <w:r>
        <w:rPr>
          <w:color w:val="000000" w:themeColor="text1"/>
        </w:rPr>
        <w:t>Il prof. Petrosino sottopone al</w:t>
      </w:r>
      <w:r w:rsidR="009735CD">
        <w:rPr>
          <w:color w:val="000000" w:themeColor="text1"/>
        </w:rPr>
        <w:t xml:space="preserve"> dibattito l’esigenza </w:t>
      </w:r>
      <w:r>
        <w:rPr>
          <w:color w:val="000000" w:themeColor="text1"/>
        </w:rPr>
        <w:t xml:space="preserve">manifestata </w:t>
      </w:r>
      <w:r w:rsidR="009735CD">
        <w:rPr>
          <w:color w:val="000000" w:themeColor="text1"/>
        </w:rPr>
        <w:t>d</w:t>
      </w:r>
      <w:r>
        <w:rPr>
          <w:color w:val="000000" w:themeColor="text1"/>
        </w:rPr>
        <w:t>a</w:t>
      </w:r>
      <w:r w:rsidR="009735CD">
        <w:rPr>
          <w:color w:val="000000" w:themeColor="text1"/>
        </w:rPr>
        <w:t>gli studenti di estendere l’appello di novembre, riservato attualmente agli studenti fuori corso e ai laureandi in debito di un esame</w:t>
      </w:r>
      <w:r w:rsidR="00190CC8">
        <w:rPr>
          <w:color w:val="000000" w:themeColor="text1"/>
        </w:rPr>
        <w:t xml:space="preserve">, anche agli studenti che hanno regolarmente terminato il 3° </w:t>
      </w:r>
      <w:r w:rsidR="00C32689">
        <w:rPr>
          <w:color w:val="000000" w:themeColor="text1"/>
        </w:rPr>
        <w:t xml:space="preserve"> </w:t>
      </w:r>
      <w:r w:rsidR="00190CC8">
        <w:rPr>
          <w:color w:val="000000" w:themeColor="text1"/>
        </w:rPr>
        <w:t xml:space="preserve">anno </w:t>
      </w:r>
      <w:r>
        <w:rPr>
          <w:color w:val="000000" w:themeColor="text1"/>
        </w:rPr>
        <w:t xml:space="preserve"> </w:t>
      </w:r>
      <w:r w:rsidR="00190CC8">
        <w:rPr>
          <w:color w:val="000000" w:themeColor="text1"/>
        </w:rPr>
        <w:t>di corso.</w:t>
      </w:r>
    </w:p>
    <w:p w14:paraId="40EEF4DA" w14:textId="477D271D" w:rsidR="001B4A7C" w:rsidRDefault="001B4A7C" w:rsidP="00EA54A9">
      <w:pPr>
        <w:widowControl w:val="0"/>
        <w:spacing w:line="480" w:lineRule="auto"/>
        <w:jc w:val="both"/>
        <w:rPr>
          <w:color w:val="000000" w:themeColor="text1"/>
        </w:rPr>
      </w:pPr>
      <w:r>
        <w:rPr>
          <w:color w:val="000000" w:themeColor="text1"/>
        </w:rPr>
        <w:t xml:space="preserve">Si apre un ampio dibattito al quale partecipano </w:t>
      </w:r>
      <w:r w:rsidR="00497E86">
        <w:rPr>
          <w:color w:val="000000" w:themeColor="text1"/>
        </w:rPr>
        <w:t>quasi tutti i presenti al termine del quale</w:t>
      </w:r>
      <w:r w:rsidR="00BB21FE">
        <w:rPr>
          <w:color w:val="000000" w:themeColor="text1"/>
        </w:rPr>
        <w:t>,</w:t>
      </w:r>
      <w:r w:rsidR="00497E86">
        <w:rPr>
          <w:color w:val="000000" w:themeColor="text1"/>
        </w:rPr>
        <w:t xml:space="preserve"> pur ritenute valide le motivazioni sopra descritte</w:t>
      </w:r>
      <w:r w:rsidR="00BB21FE">
        <w:rPr>
          <w:color w:val="000000" w:themeColor="text1"/>
        </w:rPr>
        <w:t xml:space="preserve">, </w:t>
      </w:r>
      <w:r w:rsidR="00497E86">
        <w:rPr>
          <w:color w:val="000000" w:themeColor="text1"/>
        </w:rPr>
        <w:t xml:space="preserve">emergono problemi </w:t>
      </w:r>
      <w:r w:rsidR="00F76F85">
        <w:rPr>
          <w:color w:val="000000" w:themeColor="text1"/>
        </w:rPr>
        <w:t xml:space="preserve">oggettivi </w:t>
      </w:r>
      <w:r w:rsidR="00497E86">
        <w:rPr>
          <w:color w:val="000000" w:themeColor="text1"/>
        </w:rPr>
        <w:t>legati alla carente disponibilità delle aule e alla impossibilità di interrompere le lezioni in corso.</w:t>
      </w:r>
    </w:p>
    <w:p w14:paraId="054DCED1" w14:textId="2B14DC64" w:rsidR="00497E86" w:rsidRDefault="00497E86" w:rsidP="00EA54A9">
      <w:pPr>
        <w:widowControl w:val="0"/>
        <w:spacing w:line="480" w:lineRule="auto"/>
        <w:jc w:val="both"/>
        <w:rPr>
          <w:color w:val="000000" w:themeColor="text1"/>
        </w:rPr>
      </w:pPr>
      <w:r>
        <w:rPr>
          <w:color w:val="000000" w:themeColor="text1"/>
        </w:rPr>
        <w:t xml:space="preserve">Il </w:t>
      </w:r>
      <w:r w:rsidR="00BB21FE">
        <w:rPr>
          <w:color w:val="000000" w:themeColor="text1"/>
        </w:rPr>
        <w:t>prof. Petrosino</w:t>
      </w:r>
      <w:r>
        <w:rPr>
          <w:color w:val="000000" w:themeColor="text1"/>
        </w:rPr>
        <w:t xml:space="preserve"> </w:t>
      </w:r>
      <w:r w:rsidR="00F76F85">
        <w:rPr>
          <w:color w:val="000000" w:themeColor="text1"/>
        </w:rPr>
        <w:t>quindi propone di rinviare la discussione alla prossima seduta.</w:t>
      </w:r>
    </w:p>
    <w:p w14:paraId="2A01B6FA" w14:textId="7A2BDBC8" w:rsidR="00F76F85" w:rsidRDefault="00F76F85" w:rsidP="00EA54A9">
      <w:pPr>
        <w:widowControl w:val="0"/>
        <w:spacing w:line="480" w:lineRule="auto"/>
        <w:jc w:val="both"/>
        <w:rPr>
          <w:color w:val="000000" w:themeColor="text1"/>
        </w:rPr>
      </w:pPr>
      <w:r>
        <w:rPr>
          <w:color w:val="000000" w:themeColor="text1"/>
        </w:rPr>
        <w:t>I presenti prendono atto e approvano.</w:t>
      </w:r>
    </w:p>
    <w:p w14:paraId="6915F402" w14:textId="77777777" w:rsidR="005F1E13" w:rsidRPr="00DA4052" w:rsidRDefault="005F1E13" w:rsidP="005F1E13">
      <w:pPr>
        <w:pStyle w:val="Paragrafoelenco"/>
        <w:widowControl w:val="0"/>
        <w:numPr>
          <w:ilvl w:val="0"/>
          <w:numId w:val="15"/>
        </w:numPr>
        <w:spacing w:line="480" w:lineRule="auto"/>
        <w:ind w:left="960"/>
        <w:jc w:val="both"/>
        <w:rPr>
          <w:b/>
          <w:color w:val="000000" w:themeColor="text1"/>
        </w:rPr>
      </w:pPr>
      <w:r w:rsidRPr="00DA4052">
        <w:rPr>
          <w:b/>
          <w:color w:val="000000" w:themeColor="text1"/>
          <w:u w:val="single"/>
        </w:rPr>
        <w:t>Varie e sopravvenute urgenti</w:t>
      </w:r>
      <w:r w:rsidRPr="00DA4052">
        <w:rPr>
          <w:b/>
          <w:color w:val="000000" w:themeColor="text1"/>
        </w:rPr>
        <w:t>.</w:t>
      </w:r>
    </w:p>
    <w:p w14:paraId="7F9B8E39" w14:textId="6343E375" w:rsidR="00F76F85" w:rsidRDefault="00F76F85" w:rsidP="00F76F85">
      <w:pPr>
        <w:widowControl w:val="0"/>
        <w:spacing w:line="480" w:lineRule="auto"/>
        <w:jc w:val="both"/>
        <w:rPr>
          <w:color w:val="000000" w:themeColor="text1"/>
        </w:rPr>
      </w:pPr>
      <w:r>
        <w:rPr>
          <w:color w:val="000000" w:themeColor="text1"/>
        </w:rPr>
        <w:t>Non ci sono sopravvenute urgenti da sottoporre alla Comm</w:t>
      </w:r>
      <w:r w:rsidR="001517BF">
        <w:rPr>
          <w:color w:val="000000" w:themeColor="text1"/>
        </w:rPr>
        <w:t>i</w:t>
      </w:r>
      <w:r>
        <w:rPr>
          <w:color w:val="000000" w:themeColor="text1"/>
        </w:rPr>
        <w:t>ssione</w:t>
      </w:r>
      <w:r w:rsidR="00BB21FE">
        <w:rPr>
          <w:color w:val="000000" w:themeColor="text1"/>
        </w:rPr>
        <w:t xml:space="preserve"> Paritetica</w:t>
      </w:r>
      <w:r>
        <w:rPr>
          <w:color w:val="000000" w:themeColor="text1"/>
        </w:rPr>
        <w:t>.</w:t>
      </w:r>
    </w:p>
    <w:p w14:paraId="3C73A94D" w14:textId="5A57A7A4" w:rsidR="00317AE5" w:rsidRPr="001E7C99" w:rsidRDefault="00317AE5" w:rsidP="00317AE5">
      <w:pPr>
        <w:jc w:val="both"/>
        <w:rPr>
          <w:color w:val="000000" w:themeColor="text1"/>
        </w:rPr>
      </w:pPr>
      <w:r w:rsidRPr="001E7C99">
        <w:rPr>
          <w:color w:val="000000" w:themeColor="text1"/>
        </w:rPr>
        <w:t>Alle ore 1</w:t>
      </w:r>
      <w:r>
        <w:rPr>
          <w:color w:val="000000" w:themeColor="text1"/>
        </w:rPr>
        <w:t>7</w:t>
      </w:r>
      <w:r w:rsidRPr="001E7C99">
        <w:rPr>
          <w:color w:val="000000" w:themeColor="text1"/>
        </w:rPr>
        <w:t>.</w:t>
      </w:r>
      <w:r>
        <w:rPr>
          <w:color w:val="000000" w:themeColor="text1"/>
        </w:rPr>
        <w:t>15</w:t>
      </w:r>
      <w:r w:rsidRPr="001E7C99">
        <w:rPr>
          <w:color w:val="000000" w:themeColor="text1"/>
        </w:rPr>
        <w:t xml:space="preserve">, non avendo altro a discutere, il prof. </w:t>
      </w:r>
      <w:r>
        <w:rPr>
          <w:color w:val="000000" w:themeColor="text1"/>
        </w:rPr>
        <w:t>Petrosino</w:t>
      </w:r>
      <w:r w:rsidRPr="001E7C99">
        <w:rPr>
          <w:color w:val="000000" w:themeColor="text1"/>
        </w:rPr>
        <w:t xml:space="preserve"> dichiara concluso l’incontro.</w:t>
      </w:r>
    </w:p>
    <w:p w14:paraId="3C32BD46" w14:textId="77777777" w:rsidR="00317AE5" w:rsidRPr="00C61344" w:rsidRDefault="00317AE5" w:rsidP="00317AE5">
      <w:pPr>
        <w:pStyle w:val="Paragrafoelenco"/>
        <w:widowControl w:val="0"/>
        <w:spacing w:line="20" w:lineRule="atLeast"/>
        <w:jc w:val="both"/>
        <w:rPr>
          <w:color w:val="000000" w:themeColor="text1"/>
        </w:rPr>
      </w:pPr>
    </w:p>
    <w:p w14:paraId="0193F928" w14:textId="277FB6BD" w:rsidR="00317AE5" w:rsidRDefault="00C32689" w:rsidP="00317AE5">
      <w:pPr>
        <w:widowControl w:val="0"/>
        <w:spacing w:line="20" w:lineRule="atLeast"/>
        <w:jc w:val="both"/>
        <w:rPr>
          <w:color w:val="000000" w:themeColor="text1"/>
        </w:rPr>
      </w:pPr>
      <w:r>
        <w:rPr>
          <w:color w:val="000000" w:themeColor="text1"/>
        </w:rPr>
        <w:tab/>
      </w:r>
      <w:r>
        <w:rPr>
          <w:color w:val="000000" w:themeColor="text1"/>
        </w:rPr>
        <w:tab/>
        <w:t>f.to</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f.to</w:t>
      </w:r>
      <w:bookmarkStart w:id="0" w:name="_GoBack"/>
      <w:bookmarkEnd w:id="0"/>
    </w:p>
    <w:p w14:paraId="24CA1507" w14:textId="236CA563" w:rsidR="00317AE5" w:rsidRPr="00251D61" w:rsidRDefault="00317AE5" w:rsidP="00317AE5">
      <w:pPr>
        <w:widowControl w:val="0"/>
        <w:spacing w:line="20" w:lineRule="atLeast"/>
        <w:jc w:val="both"/>
        <w:rPr>
          <w:color w:val="000000" w:themeColor="text1"/>
        </w:rPr>
      </w:pPr>
      <w:r w:rsidRPr="00251D61">
        <w:rPr>
          <w:color w:val="000000" w:themeColor="text1"/>
        </w:rPr>
        <w:t xml:space="preserve">Il Segretario della Commissione </w:t>
      </w:r>
      <w:r w:rsidRPr="00251D61">
        <w:rPr>
          <w:color w:val="000000" w:themeColor="text1"/>
        </w:rPr>
        <w:tab/>
      </w:r>
      <w:r w:rsidRPr="00251D61">
        <w:rPr>
          <w:color w:val="000000" w:themeColor="text1"/>
        </w:rPr>
        <w:tab/>
      </w:r>
      <w:r w:rsidRPr="00251D61">
        <w:rPr>
          <w:color w:val="000000" w:themeColor="text1"/>
        </w:rPr>
        <w:tab/>
      </w:r>
      <w:r w:rsidRPr="00251D61">
        <w:rPr>
          <w:color w:val="000000" w:themeColor="text1"/>
        </w:rPr>
        <w:tab/>
      </w:r>
      <w:r w:rsidR="009F5A91">
        <w:rPr>
          <w:color w:val="000000" w:themeColor="text1"/>
        </w:rPr>
        <w:t xml:space="preserve"> per </w:t>
      </w:r>
      <w:r w:rsidRPr="00251D61">
        <w:rPr>
          <w:color w:val="000000" w:themeColor="text1"/>
        </w:rPr>
        <w:t>Il Presidente della Commissione</w:t>
      </w:r>
    </w:p>
    <w:p w14:paraId="7795686F" w14:textId="5BD24A1B" w:rsidR="00317AE5" w:rsidRPr="00251D61" w:rsidRDefault="00317AE5" w:rsidP="00317AE5">
      <w:pPr>
        <w:widowControl w:val="0"/>
        <w:spacing w:line="20" w:lineRule="atLeast"/>
        <w:jc w:val="both"/>
        <w:rPr>
          <w:color w:val="000000" w:themeColor="text1"/>
        </w:rPr>
      </w:pPr>
      <w:r w:rsidRPr="00251D61">
        <w:rPr>
          <w:color w:val="000000" w:themeColor="text1"/>
        </w:rPr>
        <w:t xml:space="preserve">(dott.ssa </w:t>
      </w:r>
      <w:r>
        <w:rPr>
          <w:color w:val="000000" w:themeColor="text1"/>
        </w:rPr>
        <w:t>Laura Mitarotondo</w:t>
      </w:r>
      <w:r w:rsidRPr="00251D61">
        <w:rPr>
          <w:color w:val="000000" w:themeColor="text1"/>
        </w:rPr>
        <w:t>)</w:t>
      </w:r>
      <w:r w:rsidRPr="00251D61">
        <w:rPr>
          <w:color w:val="000000" w:themeColor="text1"/>
        </w:rPr>
        <w:tab/>
      </w:r>
      <w:r w:rsidRPr="00251D61">
        <w:rPr>
          <w:color w:val="000000" w:themeColor="text1"/>
        </w:rPr>
        <w:tab/>
      </w:r>
      <w:r w:rsidRPr="00251D61">
        <w:rPr>
          <w:color w:val="000000" w:themeColor="text1"/>
        </w:rPr>
        <w:tab/>
      </w:r>
      <w:r w:rsidRPr="00251D61">
        <w:rPr>
          <w:color w:val="000000" w:themeColor="text1"/>
        </w:rPr>
        <w:tab/>
      </w:r>
      <w:r w:rsidRPr="00251D61">
        <w:rPr>
          <w:color w:val="000000" w:themeColor="text1"/>
        </w:rPr>
        <w:tab/>
        <w:t xml:space="preserve">    (prof. </w:t>
      </w:r>
      <w:r w:rsidR="001C339F">
        <w:rPr>
          <w:color w:val="000000" w:themeColor="text1"/>
        </w:rPr>
        <w:t>Daniele Petrosino</w:t>
      </w:r>
      <w:r w:rsidRPr="00251D61">
        <w:rPr>
          <w:color w:val="000000" w:themeColor="text1"/>
        </w:rPr>
        <w:t>)</w:t>
      </w:r>
    </w:p>
    <w:p w14:paraId="39D46D30" w14:textId="77777777" w:rsidR="00317AE5" w:rsidRDefault="00317AE5" w:rsidP="00317AE5">
      <w:pPr>
        <w:widowControl w:val="0"/>
        <w:spacing w:line="20" w:lineRule="atLeast"/>
        <w:jc w:val="both"/>
      </w:pPr>
    </w:p>
    <w:p w14:paraId="22D40FED" w14:textId="77777777" w:rsidR="00317AE5" w:rsidRPr="00F76F85" w:rsidRDefault="00317AE5" w:rsidP="00F76F85">
      <w:pPr>
        <w:widowControl w:val="0"/>
        <w:spacing w:line="480" w:lineRule="auto"/>
        <w:jc w:val="both"/>
        <w:rPr>
          <w:color w:val="000000" w:themeColor="text1"/>
        </w:rPr>
      </w:pPr>
    </w:p>
    <w:p w14:paraId="0A3ED1EA" w14:textId="77777777" w:rsidR="005F1E13" w:rsidRDefault="005F1E13" w:rsidP="005F1E13">
      <w:pPr>
        <w:widowControl w:val="0"/>
        <w:spacing w:line="480" w:lineRule="auto"/>
        <w:ind w:left="360"/>
        <w:jc w:val="both"/>
        <w:rPr>
          <w:color w:val="000000" w:themeColor="text1"/>
        </w:rPr>
      </w:pPr>
      <w:r>
        <w:rPr>
          <w:color w:val="000000" w:themeColor="text1"/>
        </w:rPr>
        <w:t xml:space="preserve"> </w:t>
      </w:r>
    </w:p>
    <w:p w14:paraId="5EB9245C" w14:textId="77777777" w:rsidR="00766309" w:rsidRDefault="00766309" w:rsidP="00AD4143">
      <w:pPr>
        <w:widowControl w:val="0"/>
        <w:spacing w:line="360" w:lineRule="auto"/>
        <w:ind w:firstLine="427"/>
        <w:jc w:val="both"/>
        <w:rPr>
          <w:rFonts w:eastAsia="Batang"/>
          <w:iCs/>
          <w:sz w:val="28"/>
          <w:szCs w:val="28"/>
        </w:rPr>
      </w:pPr>
    </w:p>
    <w:sectPr w:rsidR="00766309" w:rsidSect="001F373E">
      <w:headerReference w:type="default"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D9E2B" w14:textId="77777777" w:rsidR="00F3567D" w:rsidRDefault="00F3567D" w:rsidP="002A2F63">
      <w:r>
        <w:separator/>
      </w:r>
    </w:p>
  </w:endnote>
  <w:endnote w:type="continuationSeparator" w:id="0">
    <w:p w14:paraId="01E8C43B" w14:textId="77777777" w:rsidR="00F3567D" w:rsidRDefault="00F3567D" w:rsidP="002A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551145"/>
      <w:docPartObj>
        <w:docPartGallery w:val="Page Numbers (Bottom of Page)"/>
        <w:docPartUnique/>
      </w:docPartObj>
    </w:sdtPr>
    <w:sdtEndPr/>
    <w:sdtContent>
      <w:p w14:paraId="608C60F2" w14:textId="5B9C9649" w:rsidR="00146AA7" w:rsidRDefault="00146AA7">
        <w:pPr>
          <w:pStyle w:val="Pidipagina"/>
          <w:jc w:val="center"/>
        </w:pPr>
        <w:r>
          <w:fldChar w:fldCharType="begin"/>
        </w:r>
        <w:r>
          <w:instrText>PAGE   \* MERGEFORMAT</w:instrText>
        </w:r>
        <w:r>
          <w:fldChar w:fldCharType="separate"/>
        </w:r>
        <w:r w:rsidR="00C32689">
          <w:rPr>
            <w:noProof/>
          </w:rPr>
          <w:t>1</w:t>
        </w:r>
        <w:r>
          <w:fldChar w:fldCharType="end"/>
        </w:r>
      </w:p>
    </w:sdtContent>
  </w:sdt>
  <w:p w14:paraId="49E52052" w14:textId="77777777" w:rsidR="00146AA7" w:rsidRDefault="00146AA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75839" w14:textId="77777777" w:rsidR="00F3567D" w:rsidRDefault="00F3567D" w:rsidP="002A2F63">
      <w:r>
        <w:separator/>
      </w:r>
    </w:p>
  </w:footnote>
  <w:footnote w:type="continuationSeparator" w:id="0">
    <w:p w14:paraId="104EC04B" w14:textId="77777777" w:rsidR="00F3567D" w:rsidRDefault="00F3567D" w:rsidP="002A2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29C0E" w14:textId="7C2957AD" w:rsidR="001B29F1" w:rsidRDefault="001B29F1">
    <w:pPr>
      <w:pStyle w:val="Intestazione"/>
    </w:pPr>
  </w:p>
  <w:p w14:paraId="12E053E6" w14:textId="77777777" w:rsidR="00146AA7" w:rsidRDefault="00146AA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459A1"/>
    <w:multiLevelType w:val="hybridMultilevel"/>
    <w:tmpl w:val="BB46E76E"/>
    <w:lvl w:ilvl="0" w:tplc="04100011">
      <w:start w:val="1"/>
      <w:numFmt w:val="decimal"/>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FC4B36"/>
    <w:multiLevelType w:val="hybridMultilevel"/>
    <w:tmpl w:val="F6DAA288"/>
    <w:lvl w:ilvl="0" w:tplc="04100001">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2" w15:restartNumberingAfterBreak="0">
    <w:nsid w:val="3027019C"/>
    <w:multiLevelType w:val="hybridMultilevel"/>
    <w:tmpl w:val="BA04BCB2"/>
    <w:lvl w:ilvl="0" w:tplc="04100011">
      <w:start w:val="1"/>
      <w:numFmt w:val="decimal"/>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3F455B7"/>
    <w:multiLevelType w:val="hybridMultilevel"/>
    <w:tmpl w:val="24F66BAC"/>
    <w:lvl w:ilvl="0" w:tplc="04100011">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84143EA"/>
    <w:multiLevelType w:val="hybridMultilevel"/>
    <w:tmpl w:val="B88A17D0"/>
    <w:lvl w:ilvl="0" w:tplc="F76ED9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2F31F0"/>
    <w:multiLevelType w:val="hybridMultilevel"/>
    <w:tmpl w:val="966AF7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747D30"/>
    <w:multiLevelType w:val="hybridMultilevel"/>
    <w:tmpl w:val="21E6C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FE49EF"/>
    <w:multiLevelType w:val="hybridMultilevel"/>
    <w:tmpl w:val="D87498A6"/>
    <w:lvl w:ilvl="0" w:tplc="9AA40E5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15860C6"/>
    <w:multiLevelType w:val="hybridMultilevel"/>
    <w:tmpl w:val="85B84578"/>
    <w:lvl w:ilvl="0" w:tplc="7DF6B0AE">
      <w:start w:val="1"/>
      <w:numFmt w:val="decimal"/>
      <w:lvlText w:val="%1)"/>
      <w:lvlJc w:val="left"/>
      <w:pPr>
        <w:ind w:left="960" w:hanging="360"/>
      </w:pPr>
      <w:rPr>
        <w:rFonts w:hint="default"/>
      </w:r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abstractNum w:abstractNumId="9" w15:restartNumberingAfterBreak="0">
    <w:nsid w:val="599C0756"/>
    <w:multiLevelType w:val="hybridMultilevel"/>
    <w:tmpl w:val="D3306CDE"/>
    <w:lvl w:ilvl="0" w:tplc="561031D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2FF1E49"/>
    <w:multiLevelType w:val="hybridMultilevel"/>
    <w:tmpl w:val="931AEA4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6257099"/>
    <w:multiLevelType w:val="hybridMultilevel"/>
    <w:tmpl w:val="85B84578"/>
    <w:lvl w:ilvl="0" w:tplc="7DF6B0AE">
      <w:start w:val="1"/>
      <w:numFmt w:val="decimal"/>
      <w:lvlText w:val="%1)"/>
      <w:lvlJc w:val="left"/>
      <w:pPr>
        <w:ind w:left="960" w:hanging="360"/>
      </w:pPr>
      <w:rPr>
        <w:rFonts w:hint="default"/>
      </w:r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abstractNum w:abstractNumId="12" w15:restartNumberingAfterBreak="0">
    <w:nsid w:val="698727D5"/>
    <w:multiLevelType w:val="hybridMultilevel"/>
    <w:tmpl w:val="196A3566"/>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6F95066A"/>
    <w:multiLevelType w:val="hybridMultilevel"/>
    <w:tmpl w:val="85B84578"/>
    <w:lvl w:ilvl="0" w:tplc="7DF6B0AE">
      <w:start w:val="1"/>
      <w:numFmt w:val="decimal"/>
      <w:lvlText w:val="%1)"/>
      <w:lvlJc w:val="left"/>
      <w:pPr>
        <w:ind w:left="960" w:hanging="360"/>
      </w:pPr>
      <w:rPr>
        <w:rFonts w:hint="default"/>
      </w:r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num w:numId="1">
    <w:abstractNumId w:val="1"/>
  </w:num>
  <w:num w:numId="2">
    <w:abstractNumId w:val="6"/>
  </w:num>
  <w:num w:numId="3">
    <w:abstractNumId w:val="12"/>
  </w:num>
  <w:num w:numId="4">
    <w:abstractNumId w:val="5"/>
  </w:num>
  <w:num w:numId="5">
    <w:abstractNumId w:val="3"/>
  </w:num>
  <w:num w:numId="6">
    <w:abstractNumId w:val="8"/>
  </w:num>
  <w:num w:numId="7">
    <w:abstractNumId w:val="13"/>
  </w:num>
  <w:num w:numId="8">
    <w:abstractNumId w:val="11"/>
  </w:num>
  <w:num w:numId="9">
    <w:abstractNumId w:val="0"/>
  </w:num>
  <w:num w:numId="10">
    <w:abstractNumId w:val="4"/>
  </w:num>
  <w:num w:numId="11">
    <w:abstractNumId w:val="9"/>
  </w:num>
  <w:num w:numId="12">
    <w:abstractNumId w:val="2"/>
  </w:num>
  <w:num w:numId="13">
    <w:abstractNumId w:val="10"/>
  </w:num>
  <w:num w:numId="14">
    <w:abstractNumId w:val="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B25"/>
    <w:rsid w:val="00006D3F"/>
    <w:rsid w:val="00010A4A"/>
    <w:rsid w:val="00013CA6"/>
    <w:rsid w:val="00020616"/>
    <w:rsid w:val="00020A40"/>
    <w:rsid w:val="000217DF"/>
    <w:rsid w:val="00023832"/>
    <w:rsid w:val="0003120D"/>
    <w:rsid w:val="00031DB3"/>
    <w:rsid w:val="00034EE8"/>
    <w:rsid w:val="000352CF"/>
    <w:rsid w:val="000442E6"/>
    <w:rsid w:val="000523A4"/>
    <w:rsid w:val="0005277E"/>
    <w:rsid w:val="00053A86"/>
    <w:rsid w:val="0005627C"/>
    <w:rsid w:val="00060BB2"/>
    <w:rsid w:val="00063569"/>
    <w:rsid w:val="00063B52"/>
    <w:rsid w:val="00064BC4"/>
    <w:rsid w:val="00086EB3"/>
    <w:rsid w:val="000872D3"/>
    <w:rsid w:val="00091642"/>
    <w:rsid w:val="00092DAA"/>
    <w:rsid w:val="000A31B2"/>
    <w:rsid w:val="000A6079"/>
    <w:rsid w:val="000A788D"/>
    <w:rsid w:val="000B2254"/>
    <w:rsid w:val="000B4DB2"/>
    <w:rsid w:val="000C4C89"/>
    <w:rsid w:val="000C652B"/>
    <w:rsid w:val="000D0209"/>
    <w:rsid w:val="000D56C5"/>
    <w:rsid w:val="000D737A"/>
    <w:rsid w:val="000F7B46"/>
    <w:rsid w:val="00105329"/>
    <w:rsid w:val="00107E80"/>
    <w:rsid w:val="001107DB"/>
    <w:rsid w:val="00112FDB"/>
    <w:rsid w:val="001223A1"/>
    <w:rsid w:val="001230B6"/>
    <w:rsid w:val="00123BC0"/>
    <w:rsid w:val="00123C5C"/>
    <w:rsid w:val="00125B15"/>
    <w:rsid w:val="00135C75"/>
    <w:rsid w:val="001415AA"/>
    <w:rsid w:val="00142F17"/>
    <w:rsid w:val="00146AA7"/>
    <w:rsid w:val="001517BF"/>
    <w:rsid w:val="0015203D"/>
    <w:rsid w:val="00153469"/>
    <w:rsid w:val="00163A2F"/>
    <w:rsid w:val="00163AB9"/>
    <w:rsid w:val="001677B4"/>
    <w:rsid w:val="001678E2"/>
    <w:rsid w:val="001732C6"/>
    <w:rsid w:val="0017477F"/>
    <w:rsid w:val="00175A68"/>
    <w:rsid w:val="0018004E"/>
    <w:rsid w:val="0018042C"/>
    <w:rsid w:val="001857CB"/>
    <w:rsid w:val="00187B91"/>
    <w:rsid w:val="00190CC8"/>
    <w:rsid w:val="001979E0"/>
    <w:rsid w:val="001A5F42"/>
    <w:rsid w:val="001B1C74"/>
    <w:rsid w:val="001B29F1"/>
    <w:rsid w:val="001B4A7C"/>
    <w:rsid w:val="001B531C"/>
    <w:rsid w:val="001C339F"/>
    <w:rsid w:val="001C41D3"/>
    <w:rsid w:val="001C494D"/>
    <w:rsid w:val="001C7768"/>
    <w:rsid w:val="001C7D02"/>
    <w:rsid w:val="001D3E13"/>
    <w:rsid w:val="001D4B25"/>
    <w:rsid w:val="001E544A"/>
    <w:rsid w:val="001E7C99"/>
    <w:rsid w:val="001F3284"/>
    <w:rsid w:val="001F373E"/>
    <w:rsid w:val="00201924"/>
    <w:rsid w:val="00204DB8"/>
    <w:rsid w:val="00210AB1"/>
    <w:rsid w:val="002147D5"/>
    <w:rsid w:val="00214FA2"/>
    <w:rsid w:val="002229E5"/>
    <w:rsid w:val="00223027"/>
    <w:rsid w:val="00223077"/>
    <w:rsid w:val="0022357F"/>
    <w:rsid w:val="002352E8"/>
    <w:rsid w:val="00236B24"/>
    <w:rsid w:val="00251D61"/>
    <w:rsid w:val="00255596"/>
    <w:rsid w:val="002562BD"/>
    <w:rsid w:val="00264444"/>
    <w:rsid w:val="00266578"/>
    <w:rsid w:val="002740ED"/>
    <w:rsid w:val="002777C7"/>
    <w:rsid w:val="00281C14"/>
    <w:rsid w:val="002959F1"/>
    <w:rsid w:val="002A14A5"/>
    <w:rsid w:val="002A1E02"/>
    <w:rsid w:val="002A1E44"/>
    <w:rsid w:val="002A1EC5"/>
    <w:rsid w:val="002A2E01"/>
    <w:rsid w:val="002A2F63"/>
    <w:rsid w:val="002A68D1"/>
    <w:rsid w:val="002B0893"/>
    <w:rsid w:val="002C0B24"/>
    <w:rsid w:val="002C2256"/>
    <w:rsid w:val="002D47C2"/>
    <w:rsid w:val="002F47DC"/>
    <w:rsid w:val="002F4CB2"/>
    <w:rsid w:val="002F78CF"/>
    <w:rsid w:val="00300133"/>
    <w:rsid w:val="00300AA9"/>
    <w:rsid w:val="0030188D"/>
    <w:rsid w:val="00306E68"/>
    <w:rsid w:val="003104BB"/>
    <w:rsid w:val="00311E06"/>
    <w:rsid w:val="00311ED7"/>
    <w:rsid w:val="00314A7C"/>
    <w:rsid w:val="00315259"/>
    <w:rsid w:val="00316E04"/>
    <w:rsid w:val="00317AE5"/>
    <w:rsid w:val="00317B70"/>
    <w:rsid w:val="003214E6"/>
    <w:rsid w:val="003348D0"/>
    <w:rsid w:val="0033541A"/>
    <w:rsid w:val="00335790"/>
    <w:rsid w:val="00340EE3"/>
    <w:rsid w:val="00347C08"/>
    <w:rsid w:val="0036021D"/>
    <w:rsid w:val="00362893"/>
    <w:rsid w:val="00372A8E"/>
    <w:rsid w:val="00373758"/>
    <w:rsid w:val="003742A1"/>
    <w:rsid w:val="00375066"/>
    <w:rsid w:val="003771B9"/>
    <w:rsid w:val="0038195C"/>
    <w:rsid w:val="00385177"/>
    <w:rsid w:val="0039368B"/>
    <w:rsid w:val="00393BA0"/>
    <w:rsid w:val="003942F5"/>
    <w:rsid w:val="003A560E"/>
    <w:rsid w:val="003A5E34"/>
    <w:rsid w:val="003A6219"/>
    <w:rsid w:val="003B6348"/>
    <w:rsid w:val="003C2AE0"/>
    <w:rsid w:val="003C4A91"/>
    <w:rsid w:val="003D70D1"/>
    <w:rsid w:val="003E29D1"/>
    <w:rsid w:val="003E5967"/>
    <w:rsid w:val="003E6A26"/>
    <w:rsid w:val="003E6C5E"/>
    <w:rsid w:val="003F50C3"/>
    <w:rsid w:val="003F7070"/>
    <w:rsid w:val="003F7407"/>
    <w:rsid w:val="00402BDE"/>
    <w:rsid w:val="00405898"/>
    <w:rsid w:val="004079CA"/>
    <w:rsid w:val="00407B17"/>
    <w:rsid w:val="00413F2D"/>
    <w:rsid w:val="00415401"/>
    <w:rsid w:val="00417941"/>
    <w:rsid w:val="004217FF"/>
    <w:rsid w:val="004310D4"/>
    <w:rsid w:val="004327A5"/>
    <w:rsid w:val="00436E0A"/>
    <w:rsid w:val="00440095"/>
    <w:rsid w:val="004407E5"/>
    <w:rsid w:val="004419D4"/>
    <w:rsid w:val="0044519B"/>
    <w:rsid w:val="0046385E"/>
    <w:rsid w:val="00474D97"/>
    <w:rsid w:val="00476CD0"/>
    <w:rsid w:val="004779AD"/>
    <w:rsid w:val="004802E2"/>
    <w:rsid w:val="00481E77"/>
    <w:rsid w:val="00490923"/>
    <w:rsid w:val="0049667F"/>
    <w:rsid w:val="00497E86"/>
    <w:rsid w:val="004A4272"/>
    <w:rsid w:val="004A4375"/>
    <w:rsid w:val="004B346E"/>
    <w:rsid w:val="004B5CE7"/>
    <w:rsid w:val="004C4A8B"/>
    <w:rsid w:val="004D3BB4"/>
    <w:rsid w:val="004E2D44"/>
    <w:rsid w:val="004E4ADE"/>
    <w:rsid w:val="004E7CF8"/>
    <w:rsid w:val="004F22E0"/>
    <w:rsid w:val="004F4D97"/>
    <w:rsid w:val="004F577A"/>
    <w:rsid w:val="00506AE3"/>
    <w:rsid w:val="00511F25"/>
    <w:rsid w:val="00513E19"/>
    <w:rsid w:val="00522301"/>
    <w:rsid w:val="00523085"/>
    <w:rsid w:val="005232C8"/>
    <w:rsid w:val="00523FC7"/>
    <w:rsid w:val="00531E76"/>
    <w:rsid w:val="00532083"/>
    <w:rsid w:val="00533B12"/>
    <w:rsid w:val="005347EE"/>
    <w:rsid w:val="00534993"/>
    <w:rsid w:val="00536EF2"/>
    <w:rsid w:val="00537A93"/>
    <w:rsid w:val="00541B08"/>
    <w:rsid w:val="00543910"/>
    <w:rsid w:val="00551154"/>
    <w:rsid w:val="00553EDC"/>
    <w:rsid w:val="00557229"/>
    <w:rsid w:val="00557949"/>
    <w:rsid w:val="00562362"/>
    <w:rsid w:val="00572096"/>
    <w:rsid w:val="00572F07"/>
    <w:rsid w:val="00573809"/>
    <w:rsid w:val="00575561"/>
    <w:rsid w:val="00575991"/>
    <w:rsid w:val="005820A1"/>
    <w:rsid w:val="005839EC"/>
    <w:rsid w:val="00586E89"/>
    <w:rsid w:val="00590C61"/>
    <w:rsid w:val="0059323F"/>
    <w:rsid w:val="005A6200"/>
    <w:rsid w:val="005B3EA0"/>
    <w:rsid w:val="005C5323"/>
    <w:rsid w:val="005D36F7"/>
    <w:rsid w:val="005D5234"/>
    <w:rsid w:val="005E11D0"/>
    <w:rsid w:val="005E39A2"/>
    <w:rsid w:val="005F13A3"/>
    <w:rsid w:val="005F1E13"/>
    <w:rsid w:val="005F3293"/>
    <w:rsid w:val="005F3B85"/>
    <w:rsid w:val="005F4406"/>
    <w:rsid w:val="005F4A3A"/>
    <w:rsid w:val="00600518"/>
    <w:rsid w:val="00601E34"/>
    <w:rsid w:val="00605A9E"/>
    <w:rsid w:val="00607C77"/>
    <w:rsid w:val="00610943"/>
    <w:rsid w:val="00615A32"/>
    <w:rsid w:val="006209B6"/>
    <w:rsid w:val="00632D17"/>
    <w:rsid w:val="00635092"/>
    <w:rsid w:val="0064357A"/>
    <w:rsid w:val="006457AD"/>
    <w:rsid w:val="00653F94"/>
    <w:rsid w:val="00654E28"/>
    <w:rsid w:val="0065790C"/>
    <w:rsid w:val="00672D9F"/>
    <w:rsid w:val="00674E38"/>
    <w:rsid w:val="00686D36"/>
    <w:rsid w:val="006913BD"/>
    <w:rsid w:val="0069330D"/>
    <w:rsid w:val="0069550B"/>
    <w:rsid w:val="00697E8E"/>
    <w:rsid w:val="006A054C"/>
    <w:rsid w:val="006A27A0"/>
    <w:rsid w:val="006A38D7"/>
    <w:rsid w:val="006B07A1"/>
    <w:rsid w:val="006B6C4D"/>
    <w:rsid w:val="006B7A26"/>
    <w:rsid w:val="006D0DC1"/>
    <w:rsid w:val="006D1CF7"/>
    <w:rsid w:val="006D66F6"/>
    <w:rsid w:val="006E4B95"/>
    <w:rsid w:val="006E6448"/>
    <w:rsid w:val="006F2ACD"/>
    <w:rsid w:val="007008BD"/>
    <w:rsid w:val="0070367A"/>
    <w:rsid w:val="00712C4F"/>
    <w:rsid w:val="0071374B"/>
    <w:rsid w:val="0071706C"/>
    <w:rsid w:val="00721FE0"/>
    <w:rsid w:val="00722AE4"/>
    <w:rsid w:val="007371FC"/>
    <w:rsid w:val="00737F8D"/>
    <w:rsid w:val="00750EC6"/>
    <w:rsid w:val="007525C5"/>
    <w:rsid w:val="00754346"/>
    <w:rsid w:val="00756F31"/>
    <w:rsid w:val="00766309"/>
    <w:rsid w:val="00766D1A"/>
    <w:rsid w:val="00784EB0"/>
    <w:rsid w:val="007924B3"/>
    <w:rsid w:val="00792642"/>
    <w:rsid w:val="00792C19"/>
    <w:rsid w:val="007A4FF6"/>
    <w:rsid w:val="007A5D21"/>
    <w:rsid w:val="007A7B67"/>
    <w:rsid w:val="007B4F5B"/>
    <w:rsid w:val="007C08DF"/>
    <w:rsid w:val="007C30D8"/>
    <w:rsid w:val="007C7EB1"/>
    <w:rsid w:val="007D3919"/>
    <w:rsid w:val="007D484D"/>
    <w:rsid w:val="007E5F0E"/>
    <w:rsid w:val="007E7E2E"/>
    <w:rsid w:val="007F5D6C"/>
    <w:rsid w:val="00802500"/>
    <w:rsid w:val="008059D3"/>
    <w:rsid w:val="0080626E"/>
    <w:rsid w:val="00831F0F"/>
    <w:rsid w:val="00835CB7"/>
    <w:rsid w:val="00836B65"/>
    <w:rsid w:val="00840C10"/>
    <w:rsid w:val="00855668"/>
    <w:rsid w:val="008567B4"/>
    <w:rsid w:val="008625B7"/>
    <w:rsid w:val="00863D2C"/>
    <w:rsid w:val="00872A1C"/>
    <w:rsid w:val="00883588"/>
    <w:rsid w:val="008853C4"/>
    <w:rsid w:val="00890E69"/>
    <w:rsid w:val="008948D2"/>
    <w:rsid w:val="008A2038"/>
    <w:rsid w:val="008A2537"/>
    <w:rsid w:val="008A2690"/>
    <w:rsid w:val="008A2E3E"/>
    <w:rsid w:val="008A3612"/>
    <w:rsid w:val="008A4F65"/>
    <w:rsid w:val="008B5F06"/>
    <w:rsid w:val="008B6716"/>
    <w:rsid w:val="008B6AC7"/>
    <w:rsid w:val="008D15C9"/>
    <w:rsid w:val="008E7AB7"/>
    <w:rsid w:val="008F3EA3"/>
    <w:rsid w:val="008F493E"/>
    <w:rsid w:val="00906A91"/>
    <w:rsid w:val="0091232E"/>
    <w:rsid w:val="00912A00"/>
    <w:rsid w:val="00916260"/>
    <w:rsid w:val="00917979"/>
    <w:rsid w:val="009242F4"/>
    <w:rsid w:val="009323A0"/>
    <w:rsid w:val="009323FD"/>
    <w:rsid w:val="00935D80"/>
    <w:rsid w:val="00936377"/>
    <w:rsid w:val="009418CD"/>
    <w:rsid w:val="00945628"/>
    <w:rsid w:val="00946CDF"/>
    <w:rsid w:val="00950236"/>
    <w:rsid w:val="00953A0D"/>
    <w:rsid w:val="00955808"/>
    <w:rsid w:val="0095644C"/>
    <w:rsid w:val="00963A1F"/>
    <w:rsid w:val="009658EC"/>
    <w:rsid w:val="009670B8"/>
    <w:rsid w:val="009735CD"/>
    <w:rsid w:val="00975CB0"/>
    <w:rsid w:val="009A0861"/>
    <w:rsid w:val="009B2FF6"/>
    <w:rsid w:val="009B44CD"/>
    <w:rsid w:val="009D2FAA"/>
    <w:rsid w:val="009D37C9"/>
    <w:rsid w:val="009E59C8"/>
    <w:rsid w:val="009E65C4"/>
    <w:rsid w:val="009E7FDE"/>
    <w:rsid w:val="009F0520"/>
    <w:rsid w:val="009F17C9"/>
    <w:rsid w:val="009F26A9"/>
    <w:rsid w:val="009F26C3"/>
    <w:rsid w:val="009F285F"/>
    <w:rsid w:val="009F2F5B"/>
    <w:rsid w:val="009F5A91"/>
    <w:rsid w:val="00A07F1B"/>
    <w:rsid w:val="00A10EE6"/>
    <w:rsid w:val="00A16D91"/>
    <w:rsid w:val="00A177FC"/>
    <w:rsid w:val="00A22B85"/>
    <w:rsid w:val="00A3593A"/>
    <w:rsid w:val="00A409CB"/>
    <w:rsid w:val="00A45D7F"/>
    <w:rsid w:val="00A5586E"/>
    <w:rsid w:val="00A60C80"/>
    <w:rsid w:val="00A66AC6"/>
    <w:rsid w:val="00A71DCC"/>
    <w:rsid w:val="00A73732"/>
    <w:rsid w:val="00A81BAE"/>
    <w:rsid w:val="00A9725E"/>
    <w:rsid w:val="00AA18A5"/>
    <w:rsid w:val="00AA3669"/>
    <w:rsid w:val="00AA64D0"/>
    <w:rsid w:val="00AC00FC"/>
    <w:rsid w:val="00AD2674"/>
    <w:rsid w:val="00AD4143"/>
    <w:rsid w:val="00AE10BF"/>
    <w:rsid w:val="00AE4A37"/>
    <w:rsid w:val="00AF047A"/>
    <w:rsid w:val="00AF72E4"/>
    <w:rsid w:val="00B02F65"/>
    <w:rsid w:val="00B04622"/>
    <w:rsid w:val="00B0476D"/>
    <w:rsid w:val="00B06278"/>
    <w:rsid w:val="00B149EF"/>
    <w:rsid w:val="00B205F3"/>
    <w:rsid w:val="00B20A4D"/>
    <w:rsid w:val="00B24026"/>
    <w:rsid w:val="00B27492"/>
    <w:rsid w:val="00B31E63"/>
    <w:rsid w:val="00B31EB9"/>
    <w:rsid w:val="00B3290A"/>
    <w:rsid w:val="00B35AF9"/>
    <w:rsid w:val="00B37250"/>
    <w:rsid w:val="00B40ADA"/>
    <w:rsid w:val="00B42DC1"/>
    <w:rsid w:val="00B44A4E"/>
    <w:rsid w:val="00B46A97"/>
    <w:rsid w:val="00B544EC"/>
    <w:rsid w:val="00B604C3"/>
    <w:rsid w:val="00B668F1"/>
    <w:rsid w:val="00B66BEC"/>
    <w:rsid w:val="00B66D82"/>
    <w:rsid w:val="00B7075A"/>
    <w:rsid w:val="00B8046C"/>
    <w:rsid w:val="00B83E1F"/>
    <w:rsid w:val="00B8539C"/>
    <w:rsid w:val="00B9557E"/>
    <w:rsid w:val="00B9657B"/>
    <w:rsid w:val="00B96C84"/>
    <w:rsid w:val="00BA3877"/>
    <w:rsid w:val="00BB00B7"/>
    <w:rsid w:val="00BB21FE"/>
    <w:rsid w:val="00BB21FF"/>
    <w:rsid w:val="00BB619F"/>
    <w:rsid w:val="00BC34F1"/>
    <w:rsid w:val="00BC3D9F"/>
    <w:rsid w:val="00BC62D2"/>
    <w:rsid w:val="00BD0175"/>
    <w:rsid w:val="00BD586D"/>
    <w:rsid w:val="00BD7618"/>
    <w:rsid w:val="00BE7993"/>
    <w:rsid w:val="00BF3B30"/>
    <w:rsid w:val="00C04B81"/>
    <w:rsid w:val="00C06FA3"/>
    <w:rsid w:val="00C10482"/>
    <w:rsid w:val="00C11197"/>
    <w:rsid w:val="00C2179E"/>
    <w:rsid w:val="00C22CA3"/>
    <w:rsid w:val="00C24E27"/>
    <w:rsid w:val="00C32689"/>
    <w:rsid w:val="00C34B2D"/>
    <w:rsid w:val="00C404B0"/>
    <w:rsid w:val="00C420D1"/>
    <w:rsid w:val="00C42681"/>
    <w:rsid w:val="00C51D87"/>
    <w:rsid w:val="00C55F21"/>
    <w:rsid w:val="00C56425"/>
    <w:rsid w:val="00C61344"/>
    <w:rsid w:val="00C7536B"/>
    <w:rsid w:val="00C76718"/>
    <w:rsid w:val="00C824ED"/>
    <w:rsid w:val="00C87B6F"/>
    <w:rsid w:val="00C90111"/>
    <w:rsid w:val="00C9732A"/>
    <w:rsid w:val="00CA4AA7"/>
    <w:rsid w:val="00CA6938"/>
    <w:rsid w:val="00CB7284"/>
    <w:rsid w:val="00CC0858"/>
    <w:rsid w:val="00CD1E42"/>
    <w:rsid w:val="00CD2966"/>
    <w:rsid w:val="00CD6C31"/>
    <w:rsid w:val="00CE0AAA"/>
    <w:rsid w:val="00CE442A"/>
    <w:rsid w:val="00CE44B2"/>
    <w:rsid w:val="00CE5760"/>
    <w:rsid w:val="00CE732E"/>
    <w:rsid w:val="00CE7F95"/>
    <w:rsid w:val="00CF01D5"/>
    <w:rsid w:val="00CF15B9"/>
    <w:rsid w:val="00CF1DDA"/>
    <w:rsid w:val="00CF226B"/>
    <w:rsid w:val="00CF2A0C"/>
    <w:rsid w:val="00CF54C5"/>
    <w:rsid w:val="00D00B99"/>
    <w:rsid w:val="00D0223D"/>
    <w:rsid w:val="00D07234"/>
    <w:rsid w:val="00D1009F"/>
    <w:rsid w:val="00D15364"/>
    <w:rsid w:val="00D15BE9"/>
    <w:rsid w:val="00D164E0"/>
    <w:rsid w:val="00D23630"/>
    <w:rsid w:val="00D336D8"/>
    <w:rsid w:val="00D336F8"/>
    <w:rsid w:val="00D35C53"/>
    <w:rsid w:val="00D36704"/>
    <w:rsid w:val="00D42DF1"/>
    <w:rsid w:val="00D431FF"/>
    <w:rsid w:val="00D45C18"/>
    <w:rsid w:val="00D46678"/>
    <w:rsid w:val="00D5562D"/>
    <w:rsid w:val="00D65BF4"/>
    <w:rsid w:val="00D66202"/>
    <w:rsid w:val="00D80050"/>
    <w:rsid w:val="00D815B3"/>
    <w:rsid w:val="00D82C76"/>
    <w:rsid w:val="00D84042"/>
    <w:rsid w:val="00D85F9F"/>
    <w:rsid w:val="00D938B0"/>
    <w:rsid w:val="00D93C80"/>
    <w:rsid w:val="00DA4052"/>
    <w:rsid w:val="00DB58BD"/>
    <w:rsid w:val="00DC409E"/>
    <w:rsid w:val="00DD0395"/>
    <w:rsid w:val="00DD468B"/>
    <w:rsid w:val="00DD48E6"/>
    <w:rsid w:val="00DD61BC"/>
    <w:rsid w:val="00DE4A22"/>
    <w:rsid w:val="00DE67C9"/>
    <w:rsid w:val="00DF0F56"/>
    <w:rsid w:val="00DF27DD"/>
    <w:rsid w:val="00DF5689"/>
    <w:rsid w:val="00DF6290"/>
    <w:rsid w:val="00E00222"/>
    <w:rsid w:val="00E00800"/>
    <w:rsid w:val="00E16905"/>
    <w:rsid w:val="00E16D8D"/>
    <w:rsid w:val="00E215F6"/>
    <w:rsid w:val="00E25803"/>
    <w:rsid w:val="00E27D48"/>
    <w:rsid w:val="00E409DA"/>
    <w:rsid w:val="00E422CE"/>
    <w:rsid w:val="00E429C4"/>
    <w:rsid w:val="00E42CA8"/>
    <w:rsid w:val="00E466E7"/>
    <w:rsid w:val="00E467B8"/>
    <w:rsid w:val="00E5108E"/>
    <w:rsid w:val="00E56ADE"/>
    <w:rsid w:val="00E57636"/>
    <w:rsid w:val="00E65E36"/>
    <w:rsid w:val="00E703A6"/>
    <w:rsid w:val="00E812FC"/>
    <w:rsid w:val="00E82938"/>
    <w:rsid w:val="00E849F5"/>
    <w:rsid w:val="00E94F09"/>
    <w:rsid w:val="00E97B7E"/>
    <w:rsid w:val="00EA4BF7"/>
    <w:rsid w:val="00EA4F44"/>
    <w:rsid w:val="00EA54A9"/>
    <w:rsid w:val="00EA6377"/>
    <w:rsid w:val="00EA6EDE"/>
    <w:rsid w:val="00EB6B0B"/>
    <w:rsid w:val="00EC0D00"/>
    <w:rsid w:val="00EC48F5"/>
    <w:rsid w:val="00EC56D9"/>
    <w:rsid w:val="00EE152F"/>
    <w:rsid w:val="00EE281E"/>
    <w:rsid w:val="00F0000A"/>
    <w:rsid w:val="00F04E71"/>
    <w:rsid w:val="00F10997"/>
    <w:rsid w:val="00F1225F"/>
    <w:rsid w:val="00F14263"/>
    <w:rsid w:val="00F16226"/>
    <w:rsid w:val="00F3567D"/>
    <w:rsid w:val="00F42F8D"/>
    <w:rsid w:val="00F44E1E"/>
    <w:rsid w:val="00F50F38"/>
    <w:rsid w:val="00F60176"/>
    <w:rsid w:val="00F660E4"/>
    <w:rsid w:val="00F72A5C"/>
    <w:rsid w:val="00F76F85"/>
    <w:rsid w:val="00F77557"/>
    <w:rsid w:val="00F8410F"/>
    <w:rsid w:val="00F851A2"/>
    <w:rsid w:val="00F90794"/>
    <w:rsid w:val="00F91CE0"/>
    <w:rsid w:val="00F92ADB"/>
    <w:rsid w:val="00F92E4C"/>
    <w:rsid w:val="00F93D6C"/>
    <w:rsid w:val="00FA6963"/>
    <w:rsid w:val="00FB6E61"/>
    <w:rsid w:val="00FC034C"/>
    <w:rsid w:val="00FC7997"/>
    <w:rsid w:val="00FD10D3"/>
    <w:rsid w:val="00FD451B"/>
    <w:rsid w:val="00FD49C3"/>
    <w:rsid w:val="00FE672D"/>
    <w:rsid w:val="00FF0439"/>
    <w:rsid w:val="00FF5F9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83CE57"/>
  <w15:docId w15:val="{9BBCCB13-76D5-4516-AA84-D1BF2B7B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D4B25"/>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D4B25"/>
    <w:pPr>
      <w:ind w:left="720"/>
      <w:contextualSpacing/>
    </w:pPr>
  </w:style>
  <w:style w:type="character" w:customStyle="1" w:styleId="apple-style-span">
    <w:name w:val="apple-style-span"/>
    <w:basedOn w:val="Carpredefinitoparagrafo"/>
    <w:rsid w:val="00F90794"/>
  </w:style>
  <w:style w:type="paragraph" w:styleId="Testofumetto">
    <w:name w:val="Balloon Text"/>
    <w:basedOn w:val="Normale"/>
    <w:link w:val="TestofumettoCarattere"/>
    <w:uiPriority w:val="99"/>
    <w:semiHidden/>
    <w:unhideWhenUsed/>
    <w:rsid w:val="00EC0D0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0D00"/>
    <w:rPr>
      <w:rFonts w:ascii="Tahoma" w:eastAsia="Times New Roman" w:hAnsi="Tahoma" w:cs="Tahoma"/>
      <w:sz w:val="16"/>
      <w:szCs w:val="16"/>
    </w:rPr>
  </w:style>
  <w:style w:type="paragraph" w:customStyle="1" w:styleId="Verbalecorpo">
    <w:name w:val="Verbale corpo"/>
    <w:basedOn w:val="Normale"/>
    <w:rsid w:val="00C824ED"/>
    <w:pPr>
      <w:widowControl w:val="0"/>
      <w:spacing w:line="482" w:lineRule="exact"/>
      <w:ind w:firstLine="709"/>
      <w:jc w:val="both"/>
    </w:pPr>
    <w:rPr>
      <w:rFonts w:ascii="Bookman Old Style" w:hAnsi="Bookman Old Style"/>
    </w:rPr>
  </w:style>
  <w:style w:type="paragraph" w:styleId="Intestazione">
    <w:name w:val="header"/>
    <w:basedOn w:val="Normale"/>
    <w:link w:val="IntestazioneCarattere"/>
    <w:uiPriority w:val="99"/>
    <w:unhideWhenUsed/>
    <w:rsid w:val="002A2F63"/>
    <w:pPr>
      <w:tabs>
        <w:tab w:val="center" w:pos="4819"/>
        <w:tab w:val="right" w:pos="9638"/>
      </w:tabs>
    </w:pPr>
  </w:style>
  <w:style w:type="character" w:customStyle="1" w:styleId="IntestazioneCarattere">
    <w:name w:val="Intestazione Carattere"/>
    <w:basedOn w:val="Carpredefinitoparagrafo"/>
    <w:link w:val="Intestazione"/>
    <w:uiPriority w:val="99"/>
    <w:rsid w:val="002A2F63"/>
    <w:rPr>
      <w:rFonts w:ascii="Times New Roman" w:eastAsia="Times New Roman" w:hAnsi="Times New Roman" w:cs="Times New Roman"/>
    </w:rPr>
  </w:style>
  <w:style w:type="paragraph" w:styleId="Pidipagina">
    <w:name w:val="footer"/>
    <w:basedOn w:val="Normale"/>
    <w:link w:val="PidipaginaCarattere"/>
    <w:uiPriority w:val="99"/>
    <w:unhideWhenUsed/>
    <w:rsid w:val="002A2F63"/>
    <w:pPr>
      <w:tabs>
        <w:tab w:val="center" w:pos="4819"/>
        <w:tab w:val="right" w:pos="9638"/>
      </w:tabs>
    </w:pPr>
  </w:style>
  <w:style w:type="character" w:customStyle="1" w:styleId="PidipaginaCarattere">
    <w:name w:val="Piè di pagina Carattere"/>
    <w:basedOn w:val="Carpredefinitoparagrafo"/>
    <w:link w:val="Pidipagina"/>
    <w:uiPriority w:val="99"/>
    <w:rsid w:val="002A2F63"/>
    <w:rPr>
      <w:rFonts w:ascii="Times New Roman" w:eastAsia="Times New Roman" w:hAnsi="Times New Roman" w:cs="Times New Roman"/>
    </w:rPr>
  </w:style>
  <w:style w:type="paragraph" w:customStyle="1" w:styleId="Level1">
    <w:name w:val="Level 1"/>
    <w:basedOn w:val="Normale"/>
    <w:rsid w:val="005F4A3A"/>
    <w:pPr>
      <w:widowControl w:val="0"/>
      <w:autoSpaceDE w:val="0"/>
      <w:autoSpaceDN w:val="0"/>
      <w:adjustRightInd w:val="0"/>
      <w:outlineLvl w:val="0"/>
    </w:pPr>
    <w:rPr>
      <w:rFonts w:ascii="Goudy Old Style" w:hAnsi="Goudy Old Style"/>
      <w:lang w:val="en-US"/>
    </w:rPr>
  </w:style>
  <w:style w:type="character" w:customStyle="1" w:styleId="apple-converted-space">
    <w:name w:val="apple-converted-space"/>
    <w:basedOn w:val="Carpredefinitoparagrafo"/>
    <w:rsid w:val="001223A1"/>
  </w:style>
  <w:style w:type="character" w:styleId="Enfasigrassetto">
    <w:name w:val="Strong"/>
    <w:basedOn w:val="Carpredefinitoparagrafo"/>
    <w:uiPriority w:val="22"/>
    <w:qFormat/>
    <w:rsid w:val="001223A1"/>
    <w:rPr>
      <w:b/>
      <w:bCs/>
    </w:rPr>
  </w:style>
  <w:style w:type="paragraph" w:styleId="Testonormale">
    <w:name w:val="Plain Text"/>
    <w:basedOn w:val="Normale"/>
    <w:link w:val="TestonormaleCarattere"/>
    <w:uiPriority w:val="99"/>
    <w:unhideWhenUsed/>
    <w:rsid w:val="004419D4"/>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4419D4"/>
    <w:rPr>
      <w:rFonts w:ascii="Calibri" w:eastAsiaTheme="minorHAns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8366">
      <w:bodyDiv w:val="1"/>
      <w:marLeft w:val="0"/>
      <w:marRight w:val="0"/>
      <w:marTop w:val="0"/>
      <w:marBottom w:val="0"/>
      <w:divBdr>
        <w:top w:val="none" w:sz="0" w:space="0" w:color="auto"/>
        <w:left w:val="none" w:sz="0" w:space="0" w:color="auto"/>
        <w:bottom w:val="none" w:sz="0" w:space="0" w:color="auto"/>
        <w:right w:val="none" w:sz="0" w:space="0" w:color="auto"/>
      </w:divBdr>
    </w:div>
    <w:div w:id="674459914">
      <w:bodyDiv w:val="1"/>
      <w:marLeft w:val="0"/>
      <w:marRight w:val="0"/>
      <w:marTop w:val="0"/>
      <w:marBottom w:val="0"/>
      <w:divBdr>
        <w:top w:val="none" w:sz="0" w:space="0" w:color="auto"/>
        <w:left w:val="none" w:sz="0" w:space="0" w:color="auto"/>
        <w:bottom w:val="none" w:sz="0" w:space="0" w:color="auto"/>
        <w:right w:val="none" w:sz="0" w:space="0" w:color="auto"/>
      </w:divBdr>
    </w:div>
    <w:div w:id="1316253403">
      <w:bodyDiv w:val="1"/>
      <w:marLeft w:val="0"/>
      <w:marRight w:val="0"/>
      <w:marTop w:val="0"/>
      <w:marBottom w:val="0"/>
      <w:divBdr>
        <w:top w:val="none" w:sz="0" w:space="0" w:color="auto"/>
        <w:left w:val="none" w:sz="0" w:space="0" w:color="auto"/>
        <w:bottom w:val="none" w:sz="0" w:space="0" w:color="auto"/>
        <w:right w:val="none" w:sz="0" w:space="0" w:color="auto"/>
      </w:divBdr>
    </w:div>
    <w:div w:id="1317801368">
      <w:bodyDiv w:val="1"/>
      <w:marLeft w:val="0"/>
      <w:marRight w:val="0"/>
      <w:marTop w:val="0"/>
      <w:marBottom w:val="0"/>
      <w:divBdr>
        <w:top w:val="none" w:sz="0" w:space="0" w:color="auto"/>
        <w:left w:val="none" w:sz="0" w:space="0" w:color="auto"/>
        <w:bottom w:val="none" w:sz="0" w:space="0" w:color="auto"/>
        <w:right w:val="none" w:sz="0" w:space="0" w:color="auto"/>
      </w:divBdr>
    </w:div>
    <w:div w:id="1453671271">
      <w:bodyDiv w:val="1"/>
      <w:marLeft w:val="0"/>
      <w:marRight w:val="0"/>
      <w:marTop w:val="0"/>
      <w:marBottom w:val="0"/>
      <w:divBdr>
        <w:top w:val="none" w:sz="0" w:space="0" w:color="auto"/>
        <w:left w:val="none" w:sz="0" w:space="0" w:color="auto"/>
        <w:bottom w:val="none" w:sz="0" w:space="0" w:color="auto"/>
        <w:right w:val="none" w:sz="0" w:space="0" w:color="auto"/>
      </w:divBdr>
    </w:div>
    <w:div w:id="1559315670">
      <w:bodyDiv w:val="1"/>
      <w:marLeft w:val="0"/>
      <w:marRight w:val="0"/>
      <w:marTop w:val="0"/>
      <w:marBottom w:val="0"/>
      <w:divBdr>
        <w:top w:val="none" w:sz="0" w:space="0" w:color="auto"/>
        <w:left w:val="none" w:sz="0" w:space="0" w:color="auto"/>
        <w:bottom w:val="none" w:sz="0" w:space="0" w:color="auto"/>
        <w:right w:val="none" w:sz="0" w:space="0" w:color="auto"/>
      </w:divBdr>
      <w:divsChild>
        <w:div w:id="709886098">
          <w:marLeft w:val="0"/>
          <w:marRight w:val="0"/>
          <w:marTop w:val="0"/>
          <w:marBottom w:val="0"/>
          <w:divBdr>
            <w:top w:val="none" w:sz="0" w:space="0" w:color="auto"/>
            <w:left w:val="none" w:sz="0" w:space="0" w:color="auto"/>
            <w:bottom w:val="none" w:sz="0" w:space="0" w:color="auto"/>
            <w:right w:val="none" w:sz="0" w:space="0" w:color="auto"/>
          </w:divBdr>
          <w:divsChild>
            <w:div w:id="758671382">
              <w:marLeft w:val="0"/>
              <w:marRight w:val="0"/>
              <w:marTop w:val="0"/>
              <w:marBottom w:val="0"/>
              <w:divBdr>
                <w:top w:val="none" w:sz="0" w:space="0" w:color="auto"/>
                <w:left w:val="none" w:sz="0" w:space="0" w:color="auto"/>
                <w:bottom w:val="none" w:sz="0" w:space="0" w:color="auto"/>
                <w:right w:val="none" w:sz="0" w:space="0" w:color="auto"/>
              </w:divBdr>
              <w:divsChild>
                <w:div w:id="12076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BD971-40F3-465A-A841-51EED94D3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1159</Words>
  <Characters>6611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MacBookAir</dc:creator>
  <cp:lastModifiedBy>admin</cp:lastModifiedBy>
  <cp:revision>29</cp:revision>
  <cp:lastPrinted>2015-07-03T07:34:00Z</cp:lastPrinted>
  <dcterms:created xsi:type="dcterms:W3CDTF">2015-06-30T10:35:00Z</dcterms:created>
  <dcterms:modified xsi:type="dcterms:W3CDTF">2016-10-18T06:58:00Z</dcterms:modified>
</cp:coreProperties>
</file>