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00" w:rsidRDefault="00CB6128">
      <w:pPr>
        <w:pStyle w:val="Titolo"/>
      </w:pPr>
      <w:bookmarkStart w:id="0" w:name="_GoBack"/>
      <w:bookmarkEnd w:id="0"/>
      <w:r>
        <w:t>DISPLAYHUB GMBH</w:t>
      </w:r>
    </w:p>
    <w:p w:rsidR="00422CCE" w:rsidRDefault="00307BD6">
      <w:pPr>
        <w:pStyle w:val="Titolo"/>
      </w:pPr>
      <w:r>
        <w:br/>
      </w:r>
      <w:r w:rsidR="00076300">
        <w:t>Embedded Sw and Network engineer</w:t>
      </w:r>
    </w:p>
    <w:sdt>
      <w:sdtPr>
        <w:id w:val="216403978"/>
        <w:placeholder>
          <w:docPart w:val="8514738155CD4AA29F94D96F8FF26744"/>
        </w:placeholder>
        <w:date w:fullDate="2018-08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22CCE" w:rsidRDefault="00076300">
          <w:pPr>
            <w:pStyle w:val="Sottotitolo"/>
          </w:pPr>
          <w:r>
            <w:t>August 29, 2018</w:t>
          </w:r>
        </w:p>
      </w:sdtContent>
    </w:sdt>
    <w:p w:rsidR="00FC3D1B" w:rsidRDefault="00FC3D1B" w:rsidP="00FC3D1B">
      <w:pPr>
        <w:pStyle w:val="Titolo2"/>
        <w:numPr>
          <w:ilvl w:val="0"/>
          <w:numId w:val="0"/>
        </w:numPr>
      </w:pPr>
    </w:p>
    <w:p w:rsidR="00422CCE" w:rsidRDefault="00307BD6">
      <w:pPr>
        <w:pStyle w:val="Titolo2"/>
      </w:pPr>
      <w:r>
        <w:t xml:space="preserve">Background and </w:t>
      </w:r>
      <w:r w:rsidR="00076300">
        <w:t xml:space="preserve">Company </w:t>
      </w:r>
      <w:r>
        <w:t>Description</w:t>
      </w:r>
    </w:p>
    <w:p w:rsidR="00EC31F5" w:rsidRPr="007921B2" w:rsidRDefault="00EC31F5" w:rsidP="00EC31F5">
      <w:pPr>
        <w:spacing w:after="0"/>
        <w:jc w:val="both"/>
        <w:rPr>
          <w:color w:val="002060"/>
        </w:rPr>
      </w:pPr>
      <w:r w:rsidRPr="007921B2">
        <w:rPr>
          <w:color w:val="002060"/>
        </w:rPr>
        <w:t>DisplayHub is a German based company, located in Karben, near Frankfurt am Main.</w:t>
      </w:r>
    </w:p>
    <w:p w:rsidR="00EC31F5" w:rsidRPr="007921B2" w:rsidRDefault="00EC31F5" w:rsidP="00EC31F5">
      <w:pPr>
        <w:spacing w:after="0"/>
        <w:jc w:val="both"/>
        <w:rPr>
          <w:color w:val="002060"/>
        </w:rPr>
      </w:pPr>
      <w:r w:rsidRPr="007921B2">
        <w:rPr>
          <w:color w:val="002060"/>
        </w:rPr>
        <w:t xml:space="preserve">The company </w:t>
      </w:r>
      <w:r w:rsidRPr="002B7BA1">
        <w:rPr>
          <w:color w:val="002060"/>
        </w:rPr>
        <w:t>business</w:t>
      </w:r>
      <w:r w:rsidRPr="007921B2">
        <w:rPr>
          <w:color w:val="002060"/>
        </w:rPr>
        <w:t xml:space="preserve"> is the </w:t>
      </w:r>
      <w:r w:rsidR="00076300">
        <w:rPr>
          <w:color w:val="002060"/>
        </w:rPr>
        <w:t xml:space="preserve">development and the </w:t>
      </w:r>
      <w:r w:rsidRPr="007921B2">
        <w:rPr>
          <w:color w:val="002060"/>
        </w:rPr>
        <w:t xml:space="preserve">distribution of visualization solutions, mainly based on </w:t>
      </w:r>
      <w:r w:rsidR="00076300">
        <w:rPr>
          <w:color w:val="002060"/>
        </w:rPr>
        <w:t xml:space="preserve">large size </w:t>
      </w:r>
      <w:r w:rsidRPr="007921B2">
        <w:rPr>
          <w:color w:val="002060"/>
        </w:rPr>
        <w:t xml:space="preserve">Liquid Crystal Displays. Part of the company business is the development of driving solutions </w:t>
      </w:r>
      <w:r w:rsidR="00076300">
        <w:rPr>
          <w:color w:val="002060"/>
        </w:rPr>
        <w:t xml:space="preserve">and networking solutions </w:t>
      </w:r>
      <w:r w:rsidRPr="007921B2">
        <w:rPr>
          <w:color w:val="002060"/>
        </w:rPr>
        <w:t>for the displays</w:t>
      </w:r>
      <w:r>
        <w:rPr>
          <w:color w:val="002060"/>
        </w:rPr>
        <w:t xml:space="preserve">, where the company </w:t>
      </w:r>
      <w:r w:rsidRPr="007921B2">
        <w:rPr>
          <w:color w:val="002060"/>
        </w:rPr>
        <w:t>provide</w:t>
      </w:r>
      <w:r>
        <w:rPr>
          <w:color w:val="002060"/>
        </w:rPr>
        <w:t>s</w:t>
      </w:r>
      <w:r w:rsidRPr="007921B2">
        <w:rPr>
          <w:color w:val="002060"/>
        </w:rPr>
        <w:t xml:space="preserve"> its customers with project specific HW and SW.</w:t>
      </w:r>
    </w:p>
    <w:p w:rsidR="00EC31F5" w:rsidRPr="007921B2" w:rsidRDefault="00EC31F5" w:rsidP="00EC31F5">
      <w:pPr>
        <w:spacing w:after="0"/>
        <w:jc w:val="both"/>
        <w:rPr>
          <w:color w:val="002060"/>
        </w:rPr>
      </w:pPr>
    </w:p>
    <w:p w:rsidR="00EC31F5" w:rsidRPr="00FC3D1B" w:rsidRDefault="00EC31F5" w:rsidP="00FC3D1B">
      <w:pPr>
        <w:spacing w:after="0"/>
        <w:jc w:val="both"/>
        <w:rPr>
          <w:color w:val="002060"/>
        </w:rPr>
      </w:pPr>
      <w:r w:rsidRPr="007921B2">
        <w:rPr>
          <w:color w:val="002060"/>
        </w:rPr>
        <w:t>Along with the plan of exp</w:t>
      </w:r>
      <w:r w:rsidR="00076300">
        <w:rPr>
          <w:color w:val="002060"/>
        </w:rPr>
        <w:t xml:space="preserve">anding its business towards highly </w:t>
      </w:r>
      <w:r w:rsidRPr="007921B2">
        <w:rPr>
          <w:color w:val="002060"/>
        </w:rPr>
        <w:t>integrated solutions</w:t>
      </w:r>
      <w:r w:rsidR="00076300">
        <w:rPr>
          <w:color w:val="002060"/>
        </w:rPr>
        <w:t>,</w:t>
      </w:r>
      <w:r w:rsidRPr="007921B2">
        <w:rPr>
          <w:color w:val="002060"/>
        </w:rPr>
        <w:t xml:space="preserve"> Disp</w:t>
      </w:r>
      <w:r>
        <w:rPr>
          <w:color w:val="002060"/>
        </w:rPr>
        <w:t>l</w:t>
      </w:r>
      <w:r w:rsidRPr="007921B2">
        <w:rPr>
          <w:color w:val="002060"/>
        </w:rPr>
        <w:t xml:space="preserve">ayHub is planning </w:t>
      </w:r>
      <w:r w:rsidR="00076300">
        <w:rPr>
          <w:color w:val="002060"/>
        </w:rPr>
        <w:t>to</w:t>
      </w:r>
      <w:r w:rsidRPr="007921B2">
        <w:rPr>
          <w:color w:val="002060"/>
        </w:rPr>
        <w:t xml:space="preserve"> expan</w:t>
      </w:r>
      <w:r w:rsidR="00076300">
        <w:rPr>
          <w:color w:val="002060"/>
        </w:rPr>
        <w:t>d</w:t>
      </w:r>
      <w:r w:rsidRPr="007921B2">
        <w:rPr>
          <w:color w:val="002060"/>
        </w:rPr>
        <w:t xml:space="preserve"> its organization, acquiring </w:t>
      </w:r>
      <w:r w:rsidR="00076300">
        <w:rPr>
          <w:color w:val="002060"/>
        </w:rPr>
        <w:t>a junior engineer</w:t>
      </w:r>
      <w:r w:rsidRPr="007921B2">
        <w:rPr>
          <w:color w:val="002060"/>
        </w:rPr>
        <w:t xml:space="preserve"> gi</w:t>
      </w:r>
      <w:r>
        <w:rPr>
          <w:color w:val="002060"/>
        </w:rPr>
        <w:t xml:space="preserve">ving </w:t>
      </w:r>
      <w:r w:rsidR="00076300">
        <w:rPr>
          <w:color w:val="002060"/>
        </w:rPr>
        <w:t>him/her</w:t>
      </w:r>
      <w:r>
        <w:rPr>
          <w:color w:val="002060"/>
        </w:rPr>
        <w:t xml:space="preserve"> the possibility to bu</w:t>
      </w:r>
      <w:r w:rsidRPr="007921B2">
        <w:rPr>
          <w:color w:val="002060"/>
        </w:rPr>
        <w:t xml:space="preserve">ild an international experience and a strong competence in the fields of combined digital electronics and </w:t>
      </w:r>
      <w:r w:rsidR="00076300">
        <w:rPr>
          <w:color w:val="002060"/>
        </w:rPr>
        <w:t>embedded software</w:t>
      </w:r>
      <w:r>
        <w:rPr>
          <w:color w:val="002060"/>
        </w:rPr>
        <w:t>.</w:t>
      </w:r>
    </w:p>
    <w:p w:rsidR="00422CCE" w:rsidRDefault="00307BD6">
      <w:pPr>
        <w:pStyle w:val="Titolo2"/>
      </w:pPr>
      <w:r>
        <w:t>Project Scope</w:t>
      </w:r>
    </w:p>
    <w:p w:rsidR="00EC31F5" w:rsidRPr="00A32E95" w:rsidRDefault="00EC31F5" w:rsidP="00EC31F5">
      <w:pPr>
        <w:spacing w:after="0"/>
        <w:jc w:val="both"/>
        <w:rPr>
          <w:color w:val="002060"/>
        </w:rPr>
      </w:pPr>
      <w:r w:rsidRPr="00A32E95">
        <w:rPr>
          <w:color w:val="002060"/>
        </w:rPr>
        <w:t xml:space="preserve">Develop the skills and competences of a </w:t>
      </w:r>
      <w:r w:rsidR="00D5441A">
        <w:rPr>
          <w:color w:val="002060"/>
        </w:rPr>
        <w:t xml:space="preserve">system </w:t>
      </w:r>
      <w:r w:rsidR="00A85FD0">
        <w:rPr>
          <w:color w:val="002060"/>
        </w:rPr>
        <w:t>software</w:t>
      </w:r>
      <w:r w:rsidR="00D5441A">
        <w:rPr>
          <w:color w:val="002060"/>
        </w:rPr>
        <w:t xml:space="preserve"> </w:t>
      </w:r>
      <w:r w:rsidRPr="00A32E95">
        <w:rPr>
          <w:color w:val="002060"/>
        </w:rPr>
        <w:t xml:space="preserve">engineer, with the target to hire him permanently as responsible person for design and production of </w:t>
      </w:r>
      <w:r>
        <w:rPr>
          <w:color w:val="002060"/>
        </w:rPr>
        <w:t>DisplayHub</w:t>
      </w:r>
      <w:r w:rsidRPr="00A32E95">
        <w:rPr>
          <w:color w:val="002060"/>
        </w:rPr>
        <w:t xml:space="preserve"> </w:t>
      </w:r>
      <w:r>
        <w:rPr>
          <w:color w:val="002060"/>
        </w:rPr>
        <w:t xml:space="preserve">integrated </w:t>
      </w:r>
      <w:r w:rsidRPr="00A32E95">
        <w:rPr>
          <w:color w:val="002060"/>
        </w:rPr>
        <w:t>solutions</w:t>
      </w:r>
      <w:r w:rsidR="00D5441A">
        <w:rPr>
          <w:color w:val="002060"/>
        </w:rPr>
        <w:t xml:space="preserve"> and customers support</w:t>
      </w:r>
      <w:r w:rsidRPr="00A32E95">
        <w:rPr>
          <w:color w:val="002060"/>
        </w:rPr>
        <w:t xml:space="preserve">. </w:t>
      </w:r>
    </w:p>
    <w:p w:rsidR="00EC31F5" w:rsidRPr="00FC3D1B" w:rsidRDefault="00EC31F5" w:rsidP="00FC3D1B">
      <w:pPr>
        <w:spacing w:after="0"/>
        <w:jc w:val="both"/>
        <w:rPr>
          <w:color w:val="002060"/>
        </w:rPr>
      </w:pPr>
      <w:r w:rsidRPr="00A32E95">
        <w:rPr>
          <w:color w:val="002060"/>
        </w:rPr>
        <w:t>Starti</w:t>
      </w:r>
      <w:r w:rsidR="00D5441A">
        <w:rPr>
          <w:color w:val="002060"/>
        </w:rPr>
        <w:t xml:space="preserve">ng from his/her </w:t>
      </w:r>
      <w:r w:rsidRPr="00A32E95">
        <w:rPr>
          <w:color w:val="002060"/>
        </w:rPr>
        <w:t xml:space="preserve">skills, </w:t>
      </w:r>
      <w:r w:rsidR="00D5441A">
        <w:rPr>
          <w:color w:val="002060"/>
        </w:rPr>
        <w:t xml:space="preserve">acquired at the university, </w:t>
      </w:r>
      <w:r w:rsidRPr="00A32E95">
        <w:rPr>
          <w:color w:val="002060"/>
        </w:rPr>
        <w:t>we want to offer the possibility to develop them further so that the candidate can be</w:t>
      </w:r>
      <w:r w:rsidR="00D5441A">
        <w:rPr>
          <w:color w:val="002060"/>
        </w:rPr>
        <w:t>come the leader of the embedded software development within the company</w:t>
      </w:r>
      <w:r>
        <w:rPr>
          <w:color w:val="002060"/>
        </w:rPr>
        <w:t>.</w:t>
      </w:r>
    </w:p>
    <w:p w:rsidR="00422CCE" w:rsidRDefault="00307BD6">
      <w:pPr>
        <w:pStyle w:val="Titolo2"/>
      </w:pPr>
      <w:r>
        <w:t>High-Level Requirements</w:t>
      </w:r>
    </w:p>
    <w:p w:rsidR="00FC3D1B" w:rsidRPr="00FC3D1B" w:rsidRDefault="00FC3D1B" w:rsidP="00FC3D1B"/>
    <w:p w:rsidR="00FC3D1B" w:rsidRPr="002B7BA1" w:rsidRDefault="00FC3D1B" w:rsidP="00FC3D1B">
      <w:pPr>
        <w:rPr>
          <w:color w:val="002060"/>
        </w:rPr>
      </w:pPr>
      <w:r w:rsidRPr="002B7BA1">
        <w:rPr>
          <w:color w:val="002060"/>
        </w:rPr>
        <w:t>The candidate must have</w:t>
      </w:r>
      <w:r w:rsidR="00F804F7">
        <w:rPr>
          <w:color w:val="002060"/>
        </w:rPr>
        <w:t xml:space="preserve"> a </w:t>
      </w:r>
      <w:r w:rsidR="00F804F7" w:rsidRPr="00F804F7">
        <w:rPr>
          <w:b/>
          <w:color w:val="002060"/>
        </w:rPr>
        <w:t>University Degree in Computer Science (Laurea Triennale in Informatica)</w:t>
      </w:r>
      <w:r w:rsidRPr="002B7BA1">
        <w:rPr>
          <w:color w:val="002060"/>
        </w:rPr>
        <w:t xml:space="preserve"> </w:t>
      </w:r>
      <w:r w:rsidR="00F804F7">
        <w:rPr>
          <w:color w:val="002060"/>
        </w:rPr>
        <w:t xml:space="preserve">and </w:t>
      </w:r>
      <w:r w:rsidRPr="002B7BA1">
        <w:rPr>
          <w:color w:val="002060"/>
        </w:rPr>
        <w:t>the following skills/orientation:</w:t>
      </w:r>
    </w:p>
    <w:p w:rsidR="00FC3D1B" w:rsidRPr="002B7BA1" w:rsidRDefault="00FC3D1B" w:rsidP="00FC3D1B">
      <w:pPr>
        <w:pStyle w:val="Puntoelenco"/>
        <w:rPr>
          <w:color w:val="002060"/>
        </w:rPr>
      </w:pPr>
      <w:r w:rsidRPr="002B7BA1">
        <w:rPr>
          <w:color w:val="002060"/>
        </w:rPr>
        <w:t>Ability to work in a multi-cultural environment</w:t>
      </w:r>
    </w:p>
    <w:p w:rsidR="00FC3D1B" w:rsidRPr="002B7BA1" w:rsidRDefault="00FC3D1B" w:rsidP="00FC3D1B">
      <w:pPr>
        <w:pStyle w:val="Puntoelenco"/>
        <w:rPr>
          <w:color w:val="002060"/>
        </w:rPr>
      </w:pPr>
      <w:r w:rsidRPr="002B7BA1">
        <w:rPr>
          <w:color w:val="002060"/>
        </w:rPr>
        <w:t>Ability to use English (spoken and writer) as primary working language</w:t>
      </w:r>
    </w:p>
    <w:p w:rsidR="00247565" w:rsidRDefault="00FC3D1B" w:rsidP="00FC3D1B">
      <w:pPr>
        <w:pStyle w:val="Puntoelenco"/>
        <w:rPr>
          <w:color w:val="002060"/>
        </w:rPr>
      </w:pPr>
      <w:r w:rsidRPr="00247565">
        <w:rPr>
          <w:color w:val="002060"/>
        </w:rPr>
        <w:t>Willing to work in Germany (region of Frankfurt</w:t>
      </w:r>
      <w:r w:rsidR="00247565">
        <w:rPr>
          <w:color w:val="002060"/>
        </w:rPr>
        <w:t xml:space="preserve"> am Main)</w:t>
      </w:r>
    </w:p>
    <w:p w:rsidR="00D5441A" w:rsidRDefault="00D5441A" w:rsidP="00FC3D1B">
      <w:pPr>
        <w:pStyle w:val="Puntoelenco"/>
        <w:rPr>
          <w:color w:val="002060"/>
        </w:rPr>
      </w:pPr>
      <w:r>
        <w:rPr>
          <w:color w:val="002060"/>
        </w:rPr>
        <w:t>Availability to travel for short period of time within Europe, to support the customers in the design-in process</w:t>
      </w:r>
    </w:p>
    <w:p w:rsidR="00FC3D1B" w:rsidRPr="002B7BA1" w:rsidRDefault="00FC3D1B" w:rsidP="00FC3D1B">
      <w:pPr>
        <w:pStyle w:val="Puntoelenco"/>
        <w:rPr>
          <w:color w:val="002060"/>
        </w:rPr>
      </w:pPr>
      <w:r w:rsidRPr="002B7BA1">
        <w:rPr>
          <w:color w:val="002060"/>
        </w:rPr>
        <w:t>Flexibility to work along with projects schedule and requirements</w:t>
      </w:r>
    </w:p>
    <w:p w:rsidR="00FC3D1B" w:rsidRPr="002B7BA1" w:rsidRDefault="00FC3D1B" w:rsidP="00FC3D1B">
      <w:pPr>
        <w:pStyle w:val="Puntoelenco"/>
        <w:rPr>
          <w:color w:val="002060"/>
        </w:rPr>
      </w:pPr>
      <w:r w:rsidRPr="002B7BA1">
        <w:rPr>
          <w:color w:val="002060"/>
        </w:rPr>
        <w:t xml:space="preserve">Good skills of </w:t>
      </w:r>
      <w:r>
        <w:rPr>
          <w:color w:val="002060"/>
        </w:rPr>
        <w:t>ANSI-C programming language</w:t>
      </w:r>
    </w:p>
    <w:p w:rsidR="00D5441A" w:rsidRPr="00D5441A" w:rsidRDefault="00D5441A" w:rsidP="00D5441A">
      <w:pPr>
        <w:pStyle w:val="Puntoelenco"/>
        <w:rPr>
          <w:color w:val="002060"/>
        </w:rPr>
      </w:pPr>
      <w:r>
        <w:rPr>
          <w:color w:val="002060"/>
        </w:rPr>
        <w:t>Programming in Java language is a plus</w:t>
      </w:r>
    </w:p>
    <w:p w:rsidR="00D5441A" w:rsidRPr="00D5441A" w:rsidRDefault="00D5441A" w:rsidP="00D5441A">
      <w:pPr>
        <w:pStyle w:val="Puntoelenco"/>
        <w:rPr>
          <w:color w:val="002060"/>
        </w:rPr>
      </w:pPr>
      <w:r>
        <w:rPr>
          <w:color w:val="002060"/>
        </w:rPr>
        <w:t>Knowledge of the most common network protocols and programming languages</w:t>
      </w:r>
    </w:p>
    <w:p w:rsidR="00FC3D1B" w:rsidRPr="002B7BA1" w:rsidRDefault="00FC3D1B" w:rsidP="00FC3D1B">
      <w:pPr>
        <w:pStyle w:val="Puntoelenco"/>
        <w:rPr>
          <w:color w:val="002060"/>
        </w:rPr>
      </w:pPr>
      <w:r>
        <w:rPr>
          <w:color w:val="002060"/>
        </w:rPr>
        <w:t>Basic skills of Digital Electronics (circui</w:t>
      </w:r>
      <w:r w:rsidR="00D5441A">
        <w:rPr>
          <w:color w:val="002060"/>
        </w:rPr>
        <w:t>ts macro-blocks</w:t>
      </w:r>
      <w:r>
        <w:rPr>
          <w:color w:val="002060"/>
        </w:rPr>
        <w:t>)</w:t>
      </w:r>
    </w:p>
    <w:p w:rsidR="00FC3D1B" w:rsidRPr="00D5441A" w:rsidRDefault="00FC3D1B" w:rsidP="00D5441A">
      <w:pPr>
        <w:pStyle w:val="Puntoelenco"/>
        <w:rPr>
          <w:color w:val="002060"/>
        </w:rPr>
      </w:pPr>
      <w:r w:rsidRPr="00FC3D1B">
        <w:rPr>
          <w:color w:val="002060"/>
        </w:rPr>
        <w:t>Basic skills on 8bit/32bit/64bit Microcontrollers</w:t>
      </w:r>
      <w:r w:rsidR="00D5441A">
        <w:rPr>
          <w:color w:val="002060"/>
        </w:rPr>
        <w:t xml:space="preserve"> and CPUs</w:t>
      </w:r>
    </w:p>
    <w:p w:rsidR="00FC3D1B" w:rsidRDefault="00FC3D1B" w:rsidP="00FC3D1B">
      <w:pPr>
        <w:pStyle w:val="Titolo2"/>
      </w:pPr>
      <w:r>
        <w:t>Business Processes or Systems</w:t>
      </w:r>
    </w:p>
    <w:p w:rsidR="00FC3D1B" w:rsidRDefault="00FC3D1B" w:rsidP="00FC3D1B">
      <w:pPr>
        <w:spacing w:after="0"/>
      </w:pPr>
    </w:p>
    <w:p w:rsidR="00FC3D1B" w:rsidRDefault="00FC3D1B" w:rsidP="00FC3D1B">
      <w:pPr>
        <w:spacing w:after="0"/>
        <w:jc w:val="both"/>
        <w:rPr>
          <w:color w:val="002060"/>
        </w:rPr>
      </w:pPr>
      <w:r w:rsidRPr="00536EB9">
        <w:rPr>
          <w:color w:val="002060"/>
        </w:rPr>
        <w:lastRenderedPageBreak/>
        <w:t xml:space="preserve">The </w:t>
      </w:r>
      <w:r w:rsidR="00375D5E">
        <w:rPr>
          <w:color w:val="002060"/>
        </w:rPr>
        <w:t xml:space="preserve">junior </w:t>
      </w:r>
      <w:r w:rsidRPr="00536EB9">
        <w:rPr>
          <w:color w:val="002060"/>
        </w:rPr>
        <w:t xml:space="preserve">engineer is requested to </w:t>
      </w:r>
      <w:r w:rsidR="00210941">
        <w:rPr>
          <w:color w:val="002060"/>
        </w:rPr>
        <w:t xml:space="preserve">support </w:t>
      </w:r>
      <w:r w:rsidRPr="00536EB9">
        <w:rPr>
          <w:color w:val="002060"/>
        </w:rPr>
        <w:t xml:space="preserve">DisplayHub </w:t>
      </w:r>
      <w:r w:rsidR="00210941">
        <w:rPr>
          <w:color w:val="002060"/>
        </w:rPr>
        <w:t>R&amp;D Manager</w:t>
      </w:r>
      <w:r w:rsidRPr="00536EB9">
        <w:rPr>
          <w:color w:val="002060"/>
        </w:rPr>
        <w:t xml:space="preserve"> </w:t>
      </w:r>
      <w:r w:rsidR="00E62CD8">
        <w:rPr>
          <w:color w:val="002060"/>
        </w:rPr>
        <w:t>by developing the following tasks:</w:t>
      </w:r>
    </w:p>
    <w:p w:rsidR="00FC3D1B" w:rsidRDefault="00FC3D1B" w:rsidP="00FC3D1B">
      <w:pPr>
        <w:spacing w:after="0"/>
        <w:jc w:val="both"/>
        <w:rPr>
          <w:color w:val="002060"/>
        </w:rPr>
      </w:pPr>
    </w:p>
    <w:p w:rsidR="00375D5E" w:rsidRDefault="00375D5E" w:rsidP="00FC3D1B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Co-develop the HW solution specification (high level concept design)</w:t>
      </w:r>
    </w:p>
    <w:p w:rsidR="00FC3D1B" w:rsidRDefault="0097667A" w:rsidP="00FC3D1B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Co-develop the FW platform for DisplayHub new display controller boards</w:t>
      </w:r>
    </w:p>
    <w:p w:rsidR="00FC3D1B" w:rsidRDefault="0097667A" w:rsidP="00FC3D1B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Co-develop the HW+FW platform for DisplayHub networking solutions (i.e. SNMP)</w:t>
      </w:r>
    </w:p>
    <w:p w:rsidR="0097667A" w:rsidRPr="000541CA" w:rsidRDefault="0097667A" w:rsidP="000541CA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Co-develop the HW+FW platform for DisplayHub IoT solutions (i.e. Samsung Artic)</w:t>
      </w:r>
    </w:p>
    <w:p w:rsidR="00FC3D1B" w:rsidRDefault="00D5441A" w:rsidP="00FC3D1B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Develop the</w:t>
      </w:r>
      <w:r w:rsidR="00FC3D1B">
        <w:rPr>
          <w:color w:val="002060"/>
        </w:rPr>
        <w:t xml:space="preserve"> product</w:t>
      </w:r>
      <w:r w:rsidR="000541CA">
        <w:rPr>
          <w:color w:val="002060"/>
        </w:rPr>
        <w:t xml:space="preserve"> documentation </w:t>
      </w:r>
      <w:r>
        <w:rPr>
          <w:color w:val="002060"/>
        </w:rPr>
        <w:t xml:space="preserve">package </w:t>
      </w:r>
      <w:r w:rsidR="000541CA">
        <w:rPr>
          <w:color w:val="002060"/>
        </w:rPr>
        <w:t>and application</w:t>
      </w:r>
      <w:r w:rsidR="00FC3D1B">
        <w:rPr>
          <w:color w:val="002060"/>
        </w:rPr>
        <w:t xml:space="preserve"> </w:t>
      </w:r>
      <w:r w:rsidR="000541CA">
        <w:rPr>
          <w:color w:val="002060"/>
        </w:rPr>
        <w:t>not</w:t>
      </w:r>
      <w:r w:rsidR="00FC3D1B">
        <w:rPr>
          <w:color w:val="002060"/>
        </w:rPr>
        <w:t xml:space="preserve">es </w:t>
      </w:r>
    </w:p>
    <w:p w:rsidR="00D5441A" w:rsidRDefault="00D5441A" w:rsidP="00FC3D1B">
      <w:pPr>
        <w:pStyle w:val="Paragrafoelenco"/>
        <w:numPr>
          <w:ilvl w:val="0"/>
          <w:numId w:val="5"/>
        </w:numPr>
        <w:spacing w:after="0"/>
        <w:jc w:val="both"/>
        <w:rPr>
          <w:color w:val="002060"/>
        </w:rPr>
      </w:pPr>
      <w:r>
        <w:rPr>
          <w:color w:val="002060"/>
        </w:rPr>
        <w:t>Support the customers in the design-in process and in the after-sales inquiries</w:t>
      </w:r>
    </w:p>
    <w:p w:rsidR="00FC3D1B" w:rsidRDefault="00FC3D1B" w:rsidP="00FC3D1B">
      <w:pPr>
        <w:spacing w:after="0"/>
        <w:ind w:left="360"/>
        <w:jc w:val="both"/>
        <w:rPr>
          <w:color w:val="002060"/>
        </w:rPr>
      </w:pPr>
    </w:p>
    <w:p w:rsidR="00FC3D1B" w:rsidRDefault="00FC3D1B" w:rsidP="00FC3D1B">
      <w:pPr>
        <w:spacing w:after="0"/>
        <w:jc w:val="both"/>
        <w:rPr>
          <w:color w:val="002060"/>
        </w:rPr>
      </w:pPr>
      <w:r>
        <w:rPr>
          <w:color w:val="002060"/>
        </w:rPr>
        <w:t xml:space="preserve">The </w:t>
      </w:r>
      <w:r w:rsidR="000541CA">
        <w:rPr>
          <w:color w:val="002060"/>
        </w:rPr>
        <w:t>activity</w:t>
      </w:r>
      <w:r>
        <w:rPr>
          <w:color w:val="002060"/>
        </w:rPr>
        <w:t xml:space="preserve"> will also include the co-ordination with the </w:t>
      </w:r>
      <w:r w:rsidR="000541CA">
        <w:rPr>
          <w:color w:val="002060"/>
        </w:rPr>
        <w:t xml:space="preserve">other company functions and external partners </w:t>
      </w:r>
      <w:r>
        <w:rPr>
          <w:color w:val="002060"/>
        </w:rPr>
        <w:t xml:space="preserve">for the </w:t>
      </w:r>
      <w:r w:rsidR="000541CA">
        <w:rPr>
          <w:color w:val="002060"/>
        </w:rPr>
        <w:t>acquisition of all the needed competences and support</w:t>
      </w:r>
      <w:r>
        <w:rPr>
          <w:color w:val="002060"/>
        </w:rPr>
        <w:t>.</w:t>
      </w:r>
    </w:p>
    <w:p w:rsidR="00FC3D1B" w:rsidRDefault="00FC3D1B" w:rsidP="00D324C4">
      <w:pPr>
        <w:spacing w:after="0"/>
        <w:jc w:val="both"/>
        <w:rPr>
          <w:color w:val="002060"/>
        </w:rPr>
      </w:pPr>
    </w:p>
    <w:p w:rsidR="000541CA" w:rsidRPr="00D324C4" w:rsidRDefault="00D324C4" w:rsidP="00D324C4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 w:rsidRPr="00D324C4">
        <w:rPr>
          <w:color w:val="002060"/>
        </w:rPr>
        <w:t>Microsoft C++ Debugger and Compiler</w:t>
      </w:r>
    </w:p>
    <w:p w:rsidR="00D324C4" w:rsidRDefault="00D324C4" w:rsidP="00D324C4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 w:rsidRPr="00D324C4">
        <w:rPr>
          <w:color w:val="002060"/>
        </w:rPr>
        <w:t>Paradigm Ansi C Compiler</w:t>
      </w:r>
    </w:p>
    <w:p w:rsidR="00375D5E" w:rsidRPr="00D324C4" w:rsidRDefault="00B10118" w:rsidP="00D324C4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>
        <w:rPr>
          <w:color w:val="002060"/>
        </w:rPr>
        <w:t>Java Compiler</w:t>
      </w:r>
    </w:p>
    <w:p w:rsidR="00FC3D1B" w:rsidRDefault="00FC3D1B" w:rsidP="00FC3D1B">
      <w:pPr>
        <w:pStyle w:val="Titolo2"/>
      </w:pPr>
      <w:r>
        <w:t>Examples of products</w:t>
      </w:r>
      <w:r w:rsidR="00DE3FE8">
        <w:t>/application areas</w:t>
      </w:r>
    </w:p>
    <w:p w:rsidR="00FC3D1B" w:rsidRDefault="00FC3D1B" w:rsidP="00FC3D1B">
      <w:pPr>
        <w:spacing w:after="0"/>
        <w:jc w:val="both"/>
        <w:rPr>
          <w:color w:val="002060"/>
        </w:rPr>
      </w:pPr>
      <w:r>
        <w:rPr>
          <w:color w:val="002060"/>
        </w:rPr>
        <w:t>Here below we would like to present some project cases, for reference:</w:t>
      </w:r>
    </w:p>
    <w:p w:rsidR="00FC3D1B" w:rsidRDefault="00FC3D1B" w:rsidP="00FC3D1B">
      <w:pPr>
        <w:spacing w:after="0"/>
        <w:jc w:val="both"/>
        <w:rPr>
          <w:color w:val="002060"/>
        </w:rPr>
      </w:pPr>
    </w:p>
    <w:p w:rsidR="00DE3FE8" w:rsidRPr="009079B0" w:rsidRDefault="00E60E75" w:rsidP="00DE3FE8">
      <w:pPr>
        <w:pStyle w:val="Paragrafoelenco"/>
        <w:numPr>
          <w:ilvl w:val="0"/>
          <w:numId w:val="6"/>
        </w:numPr>
        <w:spacing w:after="0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DisplayHub Display Controller</w:t>
      </w:r>
      <w:r w:rsidR="000541CA">
        <w:rPr>
          <w:b/>
          <w:color w:val="002060"/>
          <w:u w:val="single"/>
        </w:rPr>
        <w:t>s</w:t>
      </w:r>
    </w:p>
    <w:p w:rsidR="00DE3FE8" w:rsidRDefault="00DE3FE8" w:rsidP="00DE3FE8">
      <w:pPr>
        <w:spacing w:after="0"/>
        <w:jc w:val="both"/>
        <w:rPr>
          <w:b/>
          <w:color w:val="002060"/>
          <w:u w:val="single"/>
        </w:rPr>
      </w:pPr>
    </w:p>
    <w:p w:rsidR="00B10118" w:rsidRDefault="00B10118" w:rsidP="00DE3FE8">
      <w:pPr>
        <w:spacing w:after="0"/>
        <w:jc w:val="both"/>
        <w:rPr>
          <w:b/>
          <w:color w:val="002060"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6E416676" wp14:editId="0DF39D7A">
            <wp:extent cx="305752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9B0">
        <w:rPr>
          <w:b/>
          <w:noProof/>
          <w:color w:val="002060"/>
          <w:u w:val="single"/>
          <w:lang w:val="it-IT" w:eastAsia="it-IT"/>
        </w:rPr>
        <w:drawing>
          <wp:inline distT="0" distB="0" distL="0" distR="0" wp14:anchorId="189AB56D" wp14:editId="022EDADD">
            <wp:extent cx="1947928" cy="181927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8CE100A-157B-4B8E-B05A-76BE02233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8CE100A-157B-4B8E-B05A-76BE02233C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95" cy="18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18" w:rsidRPr="00DE3FE8" w:rsidRDefault="00B10118" w:rsidP="00DE3FE8">
      <w:pPr>
        <w:spacing w:after="0"/>
        <w:jc w:val="both"/>
        <w:rPr>
          <w:b/>
          <w:color w:val="002060"/>
          <w:u w:val="single"/>
        </w:rPr>
      </w:pPr>
    </w:p>
    <w:p w:rsidR="00DE3FE8" w:rsidRPr="00A0505F" w:rsidRDefault="00DE3FE8" w:rsidP="00FC3D1B">
      <w:pPr>
        <w:pStyle w:val="Paragrafoelenco"/>
        <w:numPr>
          <w:ilvl w:val="0"/>
          <w:numId w:val="6"/>
        </w:numPr>
        <w:spacing w:after="0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Samsung Aritk IoT Solution</w:t>
      </w:r>
    </w:p>
    <w:p w:rsidR="00FC3D1B" w:rsidRDefault="00FC3D1B" w:rsidP="00FC3D1B">
      <w:pPr>
        <w:spacing w:after="0"/>
        <w:jc w:val="both"/>
        <w:rPr>
          <w:color w:val="002060"/>
        </w:rPr>
      </w:pPr>
    </w:p>
    <w:p w:rsidR="00FC3D1B" w:rsidRDefault="00FC3D1B" w:rsidP="00FC3D1B">
      <w:pPr>
        <w:spacing w:after="0"/>
        <w:jc w:val="both"/>
        <w:rPr>
          <w:color w:val="002060"/>
        </w:rPr>
      </w:pPr>
      <w:r>
        <w:rPr>
          <w:color w:val="002060"/>
        </w:rPr>
        <w:t xml:space="preserve"> </w:t>
      </w:r>
      <w:r w:rsidR="00A95FD7">
        <w:rPr>
          <w:b/>
          <w:noProof/>
          <w:color w:val="002060"/>
          <w:u w:val="single"/>
          <w:lang w:val="it-IT" w:eastAsia="it-IT"/>
        </w:rPr>
        <w:drawing>
          <wp:inline distT="0" distB="0" distL="0" distR="0" wp14:anchorId="4ED53C24" wp14:editId="6570FF3A">
            <wp:extent cx="17240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t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1B" w:rsidRDefault="00FC3D1B" w:rsidP="00FC3D1B"/>
    <w:p w:rsidR="00FC3D1B" w:rsidRDefault="00FC3D1B" w:rsidP="00D324C4">
      <w:pPr>
        <w:spacing w:after="0"/>
        <w:jc w:val="both"/>
      </w:pPr>
    </w:p>
    <w:p w:rsidR="00A95FD7" w:rsidRDefault="00A95FD7" w:rsidP="00A95FD7">
      <w:pPr>
        <w:pStyle w:val="Titolo2"/>
      </w:pPr>
      <w:r>
        <w:lastRenderedPageBreak/>
        <w:t>Job location:</w:t>
      </w:r>
    </w:p>
    <w:p w:rsidR="00A95FD7" w:rsidRPr="00A95FD7" w:rsidRDefault="00A95FD7" w:rsidP="00A95FD7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Karben, Germany (Frankfurt am Main)</w:t>
      </w:r>
    </w:p>
    <w:p w:rsidR="00FC3D1B" w:rsidRDefault="00FC3D1B" w:rsidP="00FC3D1B">
      <w:pPr>
        <w:pStyle w:val="Titolo2"/>
      </w:pPr>
      <w:r>
        <w:t>Timeline</w:t>
      </w:r>
    </w:p>
    <w:p w:rsidR="00E82D1F" w:rsidRDefault="00FC3D1B" w:rsidP="00FC3D1B">
      <w:r>
        <w:t xml:space="preserve">DisplayHub </w:t>
      </w:r>
      <w:r w:rsidR="00B10118">
        <w:t xml:space="preserve">is looking to start the </w:t>
      </w:r>
      <w:r>
        <w:t>collaboration within the end of 2018</w:t>
      </w:r>
      <w:r w:rsidR="00B10118">
        <w:t>, according to the selected candidate availability to join the team</w:t>
      </w:r>
      <w:r>
        <w:t>.</w:t>
      </w:r>
    </w:p>
    <w:p w:rsidR="00E82D1F" w:rsidRDefault="00E82D1F" w:rsidP="00E82D1F">
      <w:pPr>
        <w:pStyle w:val="Titolo2"/>
      </w:pPr>
      <w:r>
        <w:t>Contacts: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b/>
          <w:bCs/>
          <w:noProof/>
          <w:color w:val="000000"/>
          <w:sz w:val="28"/>
          <w:szCs w:val="24"/>
          <w:lang w:eastAsia="it-IT"/>
        </w:rPr>
        <w:t>Ruggero De Luca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Managing Director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DisplayHub GmbH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Dieselstrasse 22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D-61184 Karben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Germany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 xml:space="preserve">Email: </w:t>
      </w:r>
      <w:hyperlink r:id="rId12" w:history="1">
        <w:r w:rsidRPr="00482F36">
          <w:rPr>
            <w:rStyle w:val="Collegamentoipertestuale"/>
            <w:rFonts w:ascii="Calibri" w:eastAsia="Calibri" w:hAnsi="Calibri" w:cs="Calibri"/>
            <w:noProof/>
            <w:sz w:val="22"/>
            <w:lang w:val="de-DE" w:eastAsia="it-IT"/>
          </w:rPr>
          <w:t>rdeluca@display-hub.com</w:t>
        </w:r>
      </w:hyperlink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Telephone: +49 (0)6039 9387085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8"/>
          <w:szCs w:val="24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>Mobile: +49 (0)173 1826656</w:t>
      </w:r>
    </w:p>
    <w:p w:rsidR="00482F36" w:rsidRPr="00482F36" w:rsidRDefault="00482F36" w:rsidP="00482F36">
      <w:pPr>
        <w:spacing w:after="0"/>
        <w:ind w:left="360"/>
        <w:rPr>
          <w:rFonts w:ascii="Calibri" w:eastAsia="Calibri" w:hAnsi="Calibri" w:cs="Calibri"/>
          <w:noProof/>
          <w:color w:val="000000"/>
          <w:sz w:val="22"/>
          <w:lang w:val="it-IT" w:eastAsia="it-IT"/>
        </w:rPr>
      </w:pPr>
      <w:r w:rsidRPr="00482F36">
        <w:rPr>
          <w:rFonts w:ascii="Calibri" w:eastAsia="Calibri" w:hAnsi="Calibri" w:cs="Calibri"/>
          <w:noProof/>
          <w:color w:val="000000"/>
          <w:sz w:val="22"/>
          <w:lang w:eastAsia="it-IT"/>
        </w:rPr>
        <w:t xml:space="preserve">Web: </w:t>
      </w:r>
      <w:hyperlink r:id="rId13" w:history="1">
        <w:r w:rsidRPr="00482F36">
          <w:rPr>
            <w:rStyle w:val="Collegamentoipertestuale"/>
            <w:rFonts w:ascii="Calibri" w:eastAsia="Calibri" w:hAnsi="Calibri" w:cs="Calibri"/>
            <w:noProof/>
            <w:sz w:val="22"/>
            <w:lang w:eastAsia="it-IT"/>
          </w:rPr>
          <w:t>www.display-hub.com</w:t>
        </w:r>
      </w:hyperlink>
    </w:p>
    <w:p w:rsidR="00482F36" w:rsidRPr="00E82D1F" w:rsidRDefault="00482F36" w:rsidP="00482F36"/>
    <w:p w:rsidR="00E82D1F" w:rsidRDefault="00E82D1F" w:rsidP="00FC3D1B"/>
    <w:p w:rsidR="00FC3D1B" w:rsidRDefault="00FC3D1B" w:rsidP="00FC3D1B">
      <w:pPr>
        <w:pStyle w:val="Titolo2"/>
        <w:numPr>
          <w:ilvl w:val="0"/>
          <w:numId w:val="0"/>
        </w:numPr>
        <w:ind w:left="360" w:hanging="360"/>
      </w:pPr>
    </w:p>
    <w:sectPr w:rsidR="00FC3D1B">
      <w:headerReference w:type="defaul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EB" w:rsidRDefault="00A557EB">
      <w:pPr>
        <w:spacing w:after="0" w:line="240" w:lineRule="auto"/>
      </w:pPr>
      <w:r>
        <w:separator/>
      </w:r>
    </w:p>
  </w:endnote>
  <w:endnote w:type="continuationSeparator" w:id="0">
    <w:p w:rsidR="00A557EB" w:rsidRDefault="00A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EB" w:rsidRDefault="00A557EB">
      <w:pPr>
        <w:spacing w:after="0" w:line="240" w:lineRule="auto"/>
      </w:pPr>
      <w:r>
        <w:separator/>
      </w:r>
    </w:p>
  </w:footnote>
  <w:footnote w:type="continuationSeparator" w:id="0">
    <w:p w:rsidR="00A557EB" w:rsidRDefault="00A5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CE" w:rsidRDefault="00307BD6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CCE" w:rsidRDefault="00307BD6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251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422CCE" w:rsidRDefault="00307BD6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251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43E"/>
    <w:multiLevelType w:val="hybridMultilevel"/>
    <w:tmpl w:val="5284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A24"/>
    <w:multiLevelType w:val="hybridMultilevel"/>
    <w:tmpl w:val="BA90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6651"/>
    <w:multiLevelType w:val="hybridMultilevel"/>
    <w:tmpl w:val="EB46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4A37"/>
    <w:multiLevelType w:val="hybridMultilevel"/>
    <w:tmpl w:val="DC7AE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28"/>
    <w:rsid w:val="000541CA"/>
    <w:rsid w:val="00076300"/>
    <w:rsid w:val="001A33F0"/>
    <w:rsid w:val="00210941"/>
    <w:rsid w:val="00247565"/>
    <w:rsid w:val="002A310D"/>
    <w:rsid w:val="002B0881"/>
    <w:rsid w:val="00307BD6"/>
    <w:rsid w:val="00375D5E"/>
    <w:rsid w:val="00422CCE"/>
    <w:rsid w:val="00482F36"/>
    <w:rsid w:val="005123CB"/>
    <w:rsid w:val="005D7016"/>
    <w:rsid w:val="006F48F2"/>
    <w:rsid w:val="00814404"/>
    <w:rsid w:val="00835E56"/>
    <w:rsid w:val="009079B0"/>
    <w:rsid w:val="0097667A"/>
    <w:rsid w:val="00A557EB"/>
    <w:rsid w:val="00A85FD0"/>
    <w:rsid w:val="00A95FD7"/>
    <w:rsid w:val="00AB36CD"/>
    <w:rsid w:val="00AC2C30"/>
    <w:rsid w:val="00B10118"/>
    <w:rsid w:val="00C87EC5"/>
    <w:rsid w:val="00CB6128"/>
    <w:rsid w:val="00D324C4"/>
    <w:rsid w:val="00D5441A"/>
    <w:rsid w:val="00DC251B"/>
    <w:rsid w:val="00DE3FE8"/>
    <w:rsid w:val="00E60E75"/>
    <w:rsid w:val="00E62CD8"/>
    <w:rsid w:val="00E82D1F"/>
    <w:rsid w:val="00E93336"/>
    <w:rsid w:val="00EC31F5"/>
    <w:rsid w:val="00F2126B"/>
    <w:rsid w:val="00F804F7"/>
    <w:rsid w:val="00FB7A11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519AD-24F5-4AF0-BD19-5513999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5B9BD5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5B9BD5" w:themeColor="accent1"/>
      <w:sz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ellanormale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Pr>
      <w:i/>
      <w:iCs/>
      <w:sz w:val="14"/>
    </w:rPr>
  </w:style>
  <w:style w:type="paragraph" w:styleId="Paragrafoelenco">
    <w:name w:val="List Paragraph"/>
    <w:basedOn w:val="Normale"/>
    <w:uiPriority w:val="34"/>
    <w:unhideWhenUsed/>
    <w:qFormat/>
    <w:rsid w:val="00FC3D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8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play-hub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deluca@display-hub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ggero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4738155CD4AA29F94D96F8FF2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47DC-3D3F-45AD-ADC0-11B0BACA1894}"/>
      </w:docPartPr>
      <w:docPartBody>
        <w:p w:rsidR="00BF4F2F" w:rsidRDefault="00433408">
          <w:pPr>
            <w:pStyle w:val="8514738155CD4AA29F94D96F8FF2674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8"/>
    <w:rsid w:val="00193DDF"/>
    <w:rsid w:val="00214B3F"/>
    <w:rsid w:val="002C158C"/>
    <w:rsid w:val="00433408"/>
    <w:rsid w:val="00696370"/>
    <w:rsid w:val="00721B05"/>
    <w:rsid w:val="00902DAC"/>
    <w:rsid w:val="009D6964"/>
    <w:rsid w:val="00A74D8C"/>
    <w:rsid w:val="00BF4F2F"/>
    <w:rsid w:val="00C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5546E73E9C4053B8D307FBD95A86FE">
    <w:name w:val="5C5546E73E9C4053B8D307FBD95A86FE"/>
  </w:style>
  <w:style w:type="paragraph" w:customStyle="1" w:styleId="8514738155CD4AA29F94D96F8FF26744">
    <w:name w:val="8514738155CD4AA29F94D96F8FF26744"/>
  </w:style>
  <w:style w:type="character" w:styleId="Testosegnaposto">
    <w:name w:val="Placeholder Text"/>
    <w:basedOn w:val="Carpredefinitoparagrafo"/>
    <w:uiPriority w:val="99"/>
    <w:semiHidden/>
    <w:rsid w:val="00721B05"/>
    <w:rPr>
      <w:color w:val="808080"/>
    </w:rPr>
  </w:style>
  <w:style w:type="paragraph" w:customStyle="1" w:styleId="26B9CD9A41E344A39F1E9A58AAAB37EA">
    <w:name w:val="26B9CD9A41E344A39F1E9A58AAAB37EA"/>
  </w:style>
  <w:style w:type="paragraph" w:customStyle="1" w:styleId="761BD117599E41BAB9F1F194CF0D4783">
    <w:name w:val="761BD117599E41BAB9F1F194CF0D4783"/>
    <w:rsid w:val="00721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382EC-4A72-462D-8476-EE4938F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Ruggero</dc:creator>
  <cp:keywords/>
  <cp:lastModifiedBy>Paulaner</cp:lastModifiedBy>
  <cp:revision>2</cp:revision>
  <dcterms:created xsi:type="dcterms:W3CDTF">2018-08-30T10:37:00Z</dcterms:created>
  <dcterms:modified xsi:type="dcterms:W3CDTF">2018-08-30T10:37:00Z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