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72" w:rsidRDefault="00592DC9" w:rsidP="00592DC9">
      <w:pPr>
        <w:spacing w:before="70" w:line="242" w:lineRule="auto"/>
        <w:ind w:left="5760" w:right="974" w:firstLine="720"/>
        <w:rPr>
          <w:rFonts w:ascii="Times New Roman"/>
          <w:sz w:val="28"/>
        </w:rPr>
      </w:pPr>
      <w:r>
        <w:rPr>
          <w:noProof/>
          <w:lang w:bidi="ar-SA"/>
        </w:rPr>
        <w:drawing>
          <wp:anchor distT="0" distB="0" distL="0" distR="0" simplePos="0" relativeHeight="251662336" behindDoc="0" locked="0" layoutInCell="1" allowOverlap="1">
            <wp:simplePos x="0" y="0"/>
            <wp:positionH relativeFrom="page">
              <wp:posOffset>590189</wp:posOffset>
            </wp:positionH>
            <wp:positionV relativeFrom="paragraph">
              <wp:posOffset>51941</wp:posOffset>
            </wp:positionV>
            <wp:extent cx="1500183" cy="4147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00183" cy="414714"/>
                    </a:xfrm>
                    <a:prstGeom prst="rect">
                      <a:avLst/>
                    </a:prstGeom>
                  </pic:spPr>
                </pic:pic>
              </a:graphicData>
            </a:graphic>
          </wp:anchor>
        </w:drawing>
      </w:r>
      <w:r>
        <w:rPr>
          <w:rFonts w:ascii="Times New Roman"/>
          <w:sz w:val="28"/>
        </w:rPr>
        <w:t>Dipartimento</w:t>
      </w:r>
    </w:p>
    <w:p w:rsidR="00592DC9" w:rsidRDefault="00592DC9" w:rsidP="00592DC9">
      <w:pPr>
        <w:spacing w:before="70" w:line="242" w:lineRule="auto"/>
        <w:ind w:left="6480" w:right="974"/>
        <w:rPr>
          <w:rFonts w:ascii="Times New Roman"/>
          <w:sz w:val="28"/>
        </w:rPr>
      </w:pPr>
      <w:r>
        <w:rPr>
          <w:rFonts w:ascii="Times New Roman"/>
          <w:sz w:val="28"/>
        </w:rPr>
        <w:t>di Economia e Finanza</w:t>
      </w:r>
    </w:p>
    <w:p w:rsidR="00BF0272" w:rsidRDefault="00BF0272">
      <w:pPr>
        <w:pStyle w:val="Corpodeltesto"/>
        <w:rPr>
          <w:rFonts w:ascii="Times New Roman"/>
          <w:sz w:val="20"/>
        </w:rPr>
      </w:pPr>
    </w:p>
    <w:p w:rsidR="00BF0272" w:rsidRDefault="00BF0272">
      <w:pPr>
        <w:pStyle w:val="Corpodeltesto"/>
        <w:rPr>
          <w:rFonts w:ascii="Times New Roman"/>
          <w:sz w:val="20"/>
        </w:rPr>
      </w:pPr>
    </w:p>
    <w:p w:rsidR="00BF0272" w:rsidRDefault="00BF0272">
      <w:pPr>
        <w:pStyle w:val="Corpodeltesto"/>
        <w:rPr>
          <w:rFonts w:ascii="Times New Roman"/>
          <w:sz w:val="20"/>
        </w:rPr>
      </w:pPr>
    </w:p>
    <w:p w:rsidR="00BF0272" w:rsidRDefault="00BF0272">
      <w:pPr>
        <w:pStyle w:val="Corpodeltesto"/>
        <w:rPr>
          <w:rFonts w:ascii="Times New Roman"/>
          <w:sz w:val="20"/>
        </w:rPr>
      </w:pPr>
    </w:p>
    <w:p w:rsidR="00BF0272" w:rsidRDefault="00BF0272">
      <w:pPr>
        <w:pStyle w:val="Corpodeltesto"/>
        <w:spacing w:before="5"/>
        <w:rPr>
          <w:rFonts w:ascii="Times New Roman"/>
          <w:sz w:val="21"/>
        </w:rPr>
      </w:pPr>
    </w:p>
    <w:p w:rsidR="00BF0272" w:rsidRDefault="00592DC9">
      <w:pPr>
        <w:pStyle w:val="Corpodeltesto"/>
        <w:tabs>
          <w:tab w:val="left" w:pos="4345"/>
          <w:tab w:val="left" w:pos="8371"/>
          <w:tab w:val="left" w:pos="9809"/>
        </w:tabs>
        <w:spacing w:line="276" w:lineRule="auto"/>
        <w:ind w:left="312" w:right="171"/>
        <w:jc w:val="both"/>
      </w:pPr>
      <w:r>
        <w:t xml:space="preserve">Il </w:t>
      </w:r>
      <w:r>
        <w:t>sottoscritto</w:t>
      </w:r>
      <w:r>
        <w:rPr>
          <w:u w:val="single"/>
        </w:rPr>
        <w:t xml:space="preserve"> </w:t>
      </w:r>
      <w:r>
        <w:rPr>
          <w:u w:val="single"/>
        </w:rPr>
        <w:tab/>
      </w:r>
      <w:r>
        <w:rPr>
          <w:u w:val="single"/>
        </w:rPr>
        <w:tab/>
      </w:r>
      <w:r>
        <w:rPr>
          <w:u w:val="single"/>
        </w:rPr>
        <w:tab/>
      </w:r>
      <w:r>
        <w:rPr>
          <w:spacing w:val="-18"/>
        </w:rPr>
        <w:t xml:space="preserve">, </w:t>
      </w:r>
      <w:r>
        <w:t>componente del Consiglio di</w:t>
      </w:r>
      <w:r>
        <w:rPr>
          <w:spacing w:val="137"/>
        </w:rPr>
        <w:t xml:space="preserve"> </w:t>
      </w:r>
      <w:r>
        <w:t>Dipartimento</w:t>
      </w:r>
      <w:r>
        <w:rPr>
          <w:spacing w:val="35"/>
        </w:rPr>
        <w:t xml:space="preserve"> </w:t>
      </w:r>
      <w:r>
        <w:t xml:space="preserve">di Economia e Finanza </w:t>
      </w:r>
      <w:r>
        <w:rPr>
          <w:spacing w:val="-1"/>
        </w:rPr>
        <w:t xml:space="preserve">(Università </w:t>
      </w:r>
      <w:r>
        <w:t xml:space="preserve">degli Studi di Bari Aldo Moro), chiede che la sua assenza alla riunione del Consiglio, convocata per </w:t>
      </w:r>
      <w:r>
        <w:t>il  giorno</w:t>
      </w:r>
      <w:r>
        <w:rPr>
          <w:u w:val="single"/>
        </w:rPr>
        <w:t xml:space="preserve"> </w:t>
      </w:r>
      <w:r>
        <w:rPr>
          <w:u w:val="single"/>
        </w:rPr>
        <w:tab/>
        <w:t>_</w:t>
      </w:r>
      <w:r>
        <w:t>, sia giustificata, in presenza di una delle seguenti causali (barrare la relativa</w:t>
      </w:r>
      <w:r>
        <w:rPr>
          <w:spacing w:val="-19"/>
        </w:rPr>
        <w:t xml:space="preserve"> </w:t>
      </w:r>
      <w:r>
        <w:t>casella).</w:t>
      </w:r>
    </w:p>
    <w:p w:rsidR="00BF0272" w:rsidRDefault="00BF0272">
      <w:pPr>
        <w:pStyle w:val="Corpodeltesto"/>
        <w:spacing w:before="200" w:line="276" w:lineRule="auto"/>
        <w:ind w:left="312" w:right="292" w:firstLine="432"/>
      </w:pPr>
      <w:r>
        <w:pict>
          <v:rect id="_x0000_s1043" style="position:absolute;left:0;text-align:left;margin-left:57.75pt;margin-top:10.45pt;width:11.25pt;height:9pt;z-index:-251751424;mso-position-horizontal-relative:page" filled="f">
            <w10:wrap anchorx="page"/>
          </v:rect>
        </w:pict>
      </w:r>
      <w:r w:rsidR="00592DC9">
        <w:t>stato di malattia , fruizione di permessi, congedi, aspettative ai sensi di legge.</w:t>
      </w:r>
    </w:p>
    <w:p w:rsidR="00BF0272" w:rsidRDefault="00592DC9">
      <w:pPr>
        <w:pStyle w:val="Corpodeltesto"/>
        <w:spacing w:before="198"/>
        <w:ind w:left="4682" w:right="4543"/>
        <w:jc w:val="center"/>
      </w:pPr>
      <w:r>
        <w:t>ovvero</w:t>
      </w:r>
    </w:p>
    <w:p w:rsidR="00BF0272" w:rsidRDefault="00BF0272">
      <w:pPr>
        <w:pStyle w:val="Corpodeltesto"/>
        <w:spacing w:before="4"/>
        <w:rPr>
          <w:sz w:val="21"/>
        </w:rPr>
      </w:pPr>
    </w:p>
    <w:p w:rsidR="00BF0272" w:rsidRDefault="00BF0272">
      <w:pPr>
        <w:pStyle w:val="Corpodeltesto"/>
        <w:ind w:left="745"/>
      </w:pPr>
      <w:r>
        <w:pict>
          <v:rect id="_x0000_s1042" style="position:absolute;left:0;text-align:left;margin-left:57pt;margin-top:.35pt;width:11.25pt;height:9pt;z-index:251664384;mso-position-horizontal-relative:page" filled="f">
            <w10:wrap anchorx="page"/>
          </v:rect>
        </w:pict>
      </w:r>
      <w:r w:rsidR="00592DC9">
        <w:t>partecipazione a:</w:t>
      </w:r>
    </w:p>
    <w:p w:rsidR="00BF0272" w:rsidRDefault="00BF0272">
      <w:pPr>
        <w:pStyle w:val="Corpodeltesto"/>
        <w:spacing w:before="6"/>
        <w:rPr>
          <w:sz w:val="12"/>
        </w:rPr>
      </w:pPr>
    </w:p>
    <w:p w:rsidR="00BF0272" w:rsidRDefault="00BF0272">
      <w:pPr>
        <w:pStyle w:val="Paragrafoelenco"/>
        <w:numPr>
          <w:ilvl w:val="0"/>
          <w:numId w:val="1"/>
        </w:numPr>
        <w:tabs>
          <w:tab w:val="left" w:pos="1027"/>
        </w:tabs>
        <w:spacing w:line="276" w:lineRule="auto"/>
        <w:ind w:right="173"/>
        <w:jc w:val="both"/>
        <w:rPr>
          <w:sz w:val="24"/>
        </w:rPr>
      </w:pPr>
      <w:r w:rsidRPr="00BF0272">
        <w:pict>
          <v:rect id="_x0000_s1041" style="position:absolute;left:0;text-align:left;margin-left:56.25pt;margin-top:5.9pt;width:11.25pt;height:9pt;z-index:251665408;mso-position-horizontal-relative:page" filled="f">
            <w10:wrap anchorx="page"/>
          </v:rect>
        </w:pict>
      </w:r>
      <w:r w:rsidR="00592DC9">
        <w:rPr>
          <w:sz w:val="24"/>
        </w:rPr>
        <w:t>Lezioni, seminari, esercitazioni, esoneri, esami d</w:t>
      </w:r>
      <w:r w:rsidR="00592DC9">
        <w:rPr>
          <w:sz w:val="24"/>
        </w:rPr>
        <w:t>i profitto ed esami di laurea nell’ambito dei Corsi di Studi istituiti presso il Dipartimento o l’Università di Bari, attività di orientamento in ingresso e di presentazione</w:t>
      </w:r>
      <w:r w:rsidR="00592DC9">
        <w:rPr>
          <w:spacing w:val="92"/>
          <w:sz w:val="24"/>
        </w:rPr>
        <w:t xml:space="preserve"> </w:t>
      </w:r>
      <w:r w:rsidR="00592DC9">
        <w:rPr>
          <w:sz w:val="24"/>
        </w:rPr>
        <w:t>dell’offerta formativa organizzata dal</w:t>
      </w:r>
      <w:r w:rsidR="00592DC9">
        <w:rPr>
          <w:spacing w:val="-7"/>
          <w:sz w:val="24"/>
        </w:rPr>
        <w:t xml:space="preserve"> </w:t>
      </w:r>
      <w:r w:rsidR="00592DC9">
        <w:rPr>
          <w:sz w:val="24"/>
        </w:rPr>
        <w:t>Dipartimento;</w:t>
      </w:r>
    </w:p>
    <w:p w:rsidR="00BF0272" w:rsidRDefault="00592DC9">
      <w:pPr>
        <w:tabs>
          <w:tab w:val="left" w:pos="9949"/>
        </w:tabs>
        <w:spacing w:before="198"/>
        <w:ind w:left="312"/>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11"/>
        <w:rPr>
          <w:i/>
          <w:sz w:val="22"/>
        </w:rPr>
      </w:pPr>
      <w:r w:rsidRPr="00BF0272">
        <w:pict>
          <v:line id="_x0000_s1040" style="position:absolute;z-index:-251658240;mso-wrap-distance-left:0;mso-wrap-distance-right:0;mso-position-horizontal-relative:page" from="56.65pt,15.2pt" to="503.1pt,15.2pt" strokeweight=".17356mm">
            <w10:wrap type="topAndBottom" anchorx="page"/>
          </v:line>
        </w:pict>
      </w:r>
    </w:p>
    <w:p w:rsidR="00BF0272" w:rsidRDefault="00BF0272">
      <w:pPr>
        <w:pStyle w:val="Corpodeltesto"/>
        <w:spacing w:before="3"/>
        <w:rPr>
          <w:i/>
          <w:sz w:val="10"/>
        </w:rPr>
      </w:pPr>
    </w:p>
    <w:p w:rsidR="00BF0272" w:rsidRDefault="00BF0272">
      <w:pPr>
        <w:pStyle w:val="Paragrafoelenco"/>
        <w:numPr>
          <w:ilvl w:val="0"/>
          <w:numId w:val="1"/>
        </w:numPr>
        <w:tabs>
          <w:tab w:val="left" w:pos="1034"/>
        </w:tabs>
        <w:spacing w:line="276" w:lineRule="auto"/>
        <w:ind w:left="1033" w:right="172" w:hanging="360"/>
        <w:jc w:val="both"/>
        <w:rPr>
          <w:sz w:val="24"/>
        </w:rPr>
      </w:pPr>
      <w:r w:rsidRPr="00BF0272">
        <w:pict>
          <v:rect id="_x0000_s1039" style="position:absolute;left:0;text-align:left;margin-left:57pt;margin-top:6.3pt;width:11.25pt;height:9pt;z-index:251666432;mso-position-horizontal-relative:page" filled="f">
            <w10:wrap anchorx="page"/>
          </v:rect>
        </w:pict>
      </w:r>
      <w:r w:rsidR="00592DC9">
        <w:rPr>
          <w:sz w:val="24"/>
        </w:rPr>
        <w:t xml:space="preserve">Lezioni, seminari, esercitazioni, esami nell’ambito dei Corsi </w:t>
      </w:r>
      <w:r w:rsidR="00592DC9">
        <w:rPr>
          <w:i/>
          <w:sz w:val="24"/>
        </w:rPr>
        <w:t xml:space="preserve">post </w:t>
      </w:r>
      <w:proofErr w:type="spellStart"/>
      <w:r w:rsidR="00592DC9">
        <w:rPr>
          <w:i/>
          <w:sz w:val="24"/>
        </w:rPr>
        <w:t>lauream</w:t>
      </w:r>
      <w:proofErr w:type="spellEnd"/>
      <w:r w:rsidR="00592DC9">
        <w:rPr>
          <w:i/>
          <w:sz w:val="24"/>
        </w:rPr>
        <w:t xml:space="preserve"> </w:t>
      </w:r>
      <w:r w:rsidR="00592DC9">
        <w:rPr>
          <w:sz w:val="24"/>
        </w:rPr>
        <w:t xml:space="preserve">istituiti presso il Dipartimento (Dottorato di ricerca, Scuola di Specializzazione, Master, Short Master, Corsi di Aggiornamento Professionale, </w:t>
      </w:r>
      <w:proofErr w:type="spellStart"/>
      <w:r w:rsidR="00592DC9">
        <w:rPr>
          <w:sz w:val="24"/>
        </w:rPr>
        <w:t>Summer</w:t>
      </w:r>
      <w:proofErr w:type="spellEnd"/>
      <w:r w:rsidR="00592DC9">
        <w:rPr>
          <w:sz w:val="24"/>
        </w:rPr>
        <w:t xml:space="preserve"> e </w:t>
      </w:r>
      <w:proofErr w:type="spellStart"/>
      <w:r w:rsidR="00592DC9">
        <w:rPr>
          <w:sz w:val="24"/>
        </w:rPr>
        <w:t>Winter</w:t>
      </w:r>
      <w:proofErr w:type="spellEnd"/>
      <w:r w:rsidR="00592DC9">
        <w:rPr>
          <w:sz w:val="24"/>
        </w:rPr>
        <w:t xml:space="preserve"> </w:t>
      </w:r>
      <w:proofErr w:type="spellStart"/>
      <w:r w:rsidR="00592DC9">
        <w:rPr>
          <w:sz w:val="24"/>
        </w:rPr>
        <w:t>School</w:t>
      </w:r>
      <w:proofErr w:type="spellEnd"/>
      <w:r w:rsidR="00592DC9">
        <w:rPr>
          <w:sz w:val="24"/>
        </w:rPr>
        <w:t>);</w:t>
      </w:r>
    </w:p>
    <w:p w:rsidR="00BF0272" w:rsidRDefault="00592DC9">
      <w:pPr>
        <w:tabs>
          <w:tab w:val="left" w:pos="10021"/>
        </w:tabs>
        <w:spacing w:before="201"/>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7"/>
        <w:rPr>
          <w:i/>
          <w:sz w:val="22"/>
        </w:rPr>
      </w:pPr>
      <w:r w:rsidRPr="00BF0272">
        <w:pict>
          <v:line id="_x0000_s1038" style="position:absolute;z-index:-251657216;mso-wrap-distance-left:0;mso-wrap-distance-right:0;mso-position-horizontal-relative:page" from="74.65pt,15.05pt" to="535.5pt,15.05pt" strokeweight=".17356mm">
            <w10:wrap type="topAndBottom" anchorx="page"/>
          </v:line>
        </w:pict>
      </w:r>
    </w:p>
    <w:p w:rsidR="00BF0272" w:rsidRDefault="00BF0272">
      <w:pPr>
        <w:pStyle w:val="Corpodeltesto"/>
        <w:spacing w:before="6"/>
        <w:rPr>
          <w:i/>
          <w:sz w:val="10"/>
        </w:rPr>
      </w:pPr>
    </w:p>
    <w:p w:rsidR="00BF0272" w:rsidRDefault="00BF0272">
      <w:pPr>
        <w:pStyle w:val="Paragrafoelenco"/>
        <w:numPr>
          <w:ilvl w:val="0"/>
          <w:numId w:val="1"/>
        </w:numPr>
        <w:tabs>
          <w:tab w:val="left" w:pos="1034"/>
        </w:tabs>
        <w:spacing w:line="276" w:lineRule="auto"/>
        <w:ind w:left="1033" w:hanging="360"/>
        <w:jc w:val="both"/>
        <w:rPr>
          <w:sz w:val="24"/>
        </w:rPr>
      </w:pPr>
      <w:r w:rsidRPr="00BF0272">
        <w:pict>
          <v:rect id="_x0000_s1037" style="position:absolute;left:0;text-align:left;margin-left:57.75pt;margin-top:5.9pt;width:11.25pt;height:9pt;z-index:251667456;mso-position-horizontal-relative:page" filled="f">
            <w10:wrap anchorx="page"/>
          </v:rect>
        </w:pict>
      </w:r>
      <w:r w:rsidR="00592DC9">
        <w:rPr>
          <w:sz w:val="24"/>
        </w:rPr>
        <w:t xml:space="preserve">Riunioni degli organi direttivi dei corsi </w:t>
      </w:r>
      <w:r w:rsidR="00592DC9">
        <w:rPr>
          <w:i/>
          <w:sz w:val="24"/>
        </w:rPr>
        <w:t xml:space="preserve">post </w:t>
      </w:r>
      <w:proofErr w:type="spellStart"/>
      <w:r w:rsidR="00592DC9">
        <w:rPr>
          <w:i/>
          <w:sz w:val="24"/>
        </w:rPr>
        <w:t>lauream</w:t>
      </w:r>
      <w:proofErr w:type="spellEnd"/>
      <w:r w:rsidR="00592DC9">
        <w:rPr>
          <w:i/>
          <w:sz w:val="24"/>
        </w:rPr>
        <w:t xml:space="preserve"> </w:t>
      </w:r>
      <w:r w:rsidR="00592DC9">
        <w:rPr>
          <w:sz w:val="24"/>
        </w:rPr>
        <w:t xml:space="preserve">istituiti presso il Dipartimento (Dottorato di ricerca, Scuola di Specializzazione, Master, Short Master, Corsi di Aggiornamento Professionale, </w:t>
      </w:r>
      <w:proofErr w:type="spellStart"/>
      <w:r w:rsidR="00592DC9">
        <w:rPr>
          <w:sz w:val="24"/>
        </w:rPr>
        <w:t>Summer</w:t>
      </w:r>
      <w:proofErr w:type="spellEnd"/>
      <w:r w:rsidR="00592DC9">
        <w:rPr>
          <w:sz w:val="24"/>
        </w:rPr>
        <w:t xml:space="preserve"> e </w:t>
      </w:r>
      <w:proofErr w:type="spellStart"/>
      <w:r w:rsidR="00592DC9">
        <w:rPr>
          <w:sz w:val="24"/>
        </w:rPr>
        <w:t>Winter</w:t>
      </w:r>
      <w:proofErr w:type="spellEnd"/>
      <w:r w:rsidR="00592DC9">
        <w:rPr>
          <w:spacing w:val="-20"/>
          <w:sz w:val="24"/>
        </w:rPr>
        <w:t xml:space="preserve"> </w:t>
      </w:r>
      <w:proofErr w:type="spellStart"/>
      <w:r w:rsidR="00592DC9">
        <w:rPr>
          <w:sz w:val="24"/>
        </w:rPr>
        <w:t>School</w:t>
      </w:r>
      <w:proofErr w:type="spellEnd"/>
      <w:r w:rsidR="00592DC9">
        <w:rPr>
          <w:sz w:val="24"/>
        </w:rPr>
        <w:t>);</w:t>
      </w:r>
    </w:p>
    <w:p w:rsidR="00BF0272" w:rsidRDefault="00592DC9">
      <w:pPr>
        <w:tabs>
          <w:tab w:val="left" w:pos="10021"/>
        </w:tabs>
        <w:spacing w:before="199"/>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10"/>
        <w:rPr>
          <w:i/>
          <w:sz w:val="22"/>
        </w:rPr>
      </w:pPr>
      <w:r w:rsidRPr="00BF0272">
        <w:pict>
          <v:line id="_x0000_s1036" style="position:absolute;z-index:-251656192;mso-wrap-distance-left:0;mso-wrap-distance-right:0;mso-position-horizontal-relative:page" from="74.65pt,15.15pt" to="535.5pt,15.15pt" strokeweight=".17356mm">
            <w10:wrap type="topAndBottom" anchorx="page"/>
          </v:line>
        </w:pict>
      </w:r>
    </w:p>
    <w:p w:rsidR="00BF0272" w:rsidRDefault="00BF0272">
      <w:pPr>
        <w:pStyle w:val="Corpodeltesto"/>
        <w:spacing w:before="3"/>
        <w:rPr>
          <w:i/>
          <w:sz w:val="10"/>
        </w:rPr>
      </w:pPr>
    </w:p>
    <w:p w:rsidR="00BF0272" w:rsidRDefault="00BF0272">
      <w:pPr>
        <w:pStyle w:val="Paragrafoelenco"/>
        <w:numPr>
          <w:ilvl w:val="0"/>
          <w:numId w:val="1"/>
        </w:numPr>
        <w:tabs>
          <w:tab w:val="left" w:pos="1034"/>
        </w:tabs>
        <w:spacing w:line="276" w:lineRule="auto"/>
        <w:ind w:left="1033" w:hanging="360"/>
        <w:jc w:val="both"/>
        <w:rPr>
          <w:sz w:val="24"/>
        </w:rPr>
      </w:pPr>
      <w:r w:rsidRPr="00BF0272">
        <w:pict>
          <v:rect id="_x0000_s1035" style="position:absolute;left:0;text-align:left;margin-left:56.25pt;margin-top:6.35pt;width:11.25pt;height:9pt;z-index:251668480;mso-position-horizontal-relative:page" filled="f">
            <w10:wrap anchorx="page"/>
          </v:rect>
        </w:pict>
      </w:r>
      <w:r w:rsidR="00592DC9">
        <w:rPr>
          <w:sz w:val="24"/>
        </w:rPr>
        <w:t>Riunioni</w:t>
      </w:r>
      <w:r w:rsidR="00592DC9">
        <w:rPr>
          <w:sz w:val="24"/>
        </w:rPr>
        <w:t xml:space="preserve"> del Senato Accademico, del Consiglio di Amministrazione ovvero delle Commissioni instituite in seno ai predetti</w:t>
      </w:r>
      <w:r w:rsidR="00592DC9">
        <w:rPr>
          <w:spacing w:val="-3"/>
          <w:sz w:val="24"/>
        </w:rPr>
        <w:t xml:space="preserve"> </w:t>
      </w:r>
      <w:r w:rsidR="00592DC9">
        <w:rPr>
          <w:sz w:val="24"/>
        </w:rPr>
        <w:t>Organi;</w:t>
      </w:r>
    </w:p>
    <w:p w:rsidR="00BF0272" w:rsidRDefault="00592DC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10"/>
        <w:rPr>
          <w:i/>
          <w:sz w:val="22"/>
        </w:rPr>
      </w:pPr>
      <w:r w:rsidRPr="00BF0272">
        <w:pict>
          <v:line id="_x0000_s1034" style="position:absolute;z-index:-251655168;mso-wrap-distance-left:0;mso-wrap-distance-right:0;mso-position-horizontal-relative:page" from="74.65pt,15.15pt" to="535.5pt,15.15pt" strokeweight=".17356mm">
            <w10:wrap type="topAndBottom" anchorx="page"/>
          </v:line>
        </w:pict>
      </w:r>
    </w:p>
    <w:p w:rsidR="00BF0272" w:rsidRDefault="00BF0272">
      <w:pPr>
        <w:sectPr w:rsidR="00BF0272">
          <w:type w:val="continuous"/>
          <w:pgSz w:w="11910" w:h="16840"/>
          <w:pgMar w:top="300" w:right="960" w:bottom="280" w:left="820" w:header="720" w:footer="720" w:gutter="0"/>
          <w:cols w:space="720"/>
        </w:sectPr>
      </w:pPr>
    </w:p>
    <w:p w:rsidR="00BF0272" w:rsidRDefault="00BF0272">
      <w:pPr>
        <w:pStyle w:val="Paragrafoelenco"/>
        <w:numPr>
          <w:ilvl w:val="0"/>
          <w:numId w:val="1"/>
        </w:numPr>
        <w:tabs>
          <w:tab w:val="left" w:pos="1034"/>
        </w:tabs>
        <w:spacing w:before="84" w:line="276" w:lineRule="auto"/>
        <w:ind w:left="1033" w:hanging="360"/>
        <w:jc w:val="both"/>
        <w:rPr>
          <w:sz w:val="24"/>
        </w:rPr>
      </w:pPr>
      <w:r w:rsidRPr="00BF0272">
        <w:lastRenderedPageBreak/>
        <w:pict>
          <v:rect id="_x0000_s1033" style="position:absolute;left:0;text-align:left;margin-left:57.75pt;margin-top:5.5pt;width:11.25pt;height:9pt;z-index:251673600;mso-position-horizontal-relative:page" filled="f">
            <w10:wrap anchorx="page"/>
          </v:rect>
        </w:pict>
      </w:r>
      <w:r w:rsidR="00592DC9">
        <w:rPr>
          <w:sz w:val="24"/>
        </w:rPr>
        <w:t>Riunioni ufficiali in qualità di Delegato del Rettore, di Garante degli studenti, di componente del Nucleo di Valutazione, Presidio della Qualità di Ateneo, Collegio dei garanti dei comportamenti, Collegio di disciplina, Comitato Unico di Garanzia per le p</w:t>
      </w:r>
      <w:r w:rsidR="00592DC9">
        <w:rPr>
          <w:sz w:val="24"/>
        </w:rPr>
        <w:t>ari opportunità, la valorizzazione del benessere di chi lavora e contro le</w:t>
      </w:r>
      <w:r w:rsidR="00592DC9">
        <w:rPr>
          <w:spacing w:val="-31"/>
          <w:sz w:val="24"/>
        </w:rPr>
        <w:t xml:space="preserve"> </w:t>
      </w:r>
      <w:r w:rsidR="00592DC9">
        <w:rPr>
          <w:sz w:val="24"/>
        </w:rPr>
        <w:t>discriminazioni;</w:t>
      </w:r>
    </w:p>
    <w:p w:rsidR="00BF0272" w:rsidRDefault="00592DC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10"/>
        <w:rPr>
          <w:i/>
          <w:sz w:val="22"/>
        </w:rPr>
      </w:pPr>
      <w:r w:rsidRPr="00BF0272">
        <w:pict>
          <v:line id="_x0000_s1032" style="position:absolute;z-index:-251646976;mso-wrap-distance-left:0;mso-wrap-distance-right:0;mso-position-horizontal-relative:page" from="74.65pt,15.2pt" to="535.5pt,15.2pt" strokeweight=".17356mm">
            <w10:wrap type="topAndBottom" anchorx="page"/>
          </v:line>
        </w:pict>
      </w:r>
    </w:p>
    <w:p w:rsidR="00BF0272" w:rsidRDefault="00BF0272">
      <w:pPr>
        <w:pStyle w:val="Corpodeltesto"/>
        <w:spacing w:before="3"/>
        <w:rPr>
          <w:i/>
          <w:sz w:val="10"/>
        </w:rPr>
      </w:pPr>
    </w:p>
    <w:p w:rsidR="00BF0272" w:rsidRDefault="00BF0272">
      <w:pPr>
        <w:pStyle w:val="Paragrafoelenco"/>
        <w:numPr>
          <w:ilvl w:val="0"/>
          <w:numId w:val="1"/>
        </w:numPr>
        <w:tabs>
          <w:tab w:val="left" w:pos="1034"/>
        </w:tabs>
        <w:spacing w:line="276" w:lineRule="auto"/>
        <w:ind w:left="1033" w:right="172" w:hanging="360"/>
        <w:jc w:val="both"/>
        <w:rPr>
          <w:sz w:val="24"/>
        </w:rPr>
      </w:pPr>
      <w:r w:rsidRPr="00BF0272">
        <w:pict>
          <v:rect id="_x0000_s1031" style="position:absolute;left:0;text-align:left;margin-left:60pt;margin-top:5.3pt;width:11.25pt;height:9pt;z-index:251674624;mso-position-horizontal-relative:page" filled="f">
            <w10:wrap anchorx="page"/>
          </v:rect>
        </w:pict>
      </w:r>
      <w:r w:rsidR="00592DC9">
        <w:rPr>
          <w:sz w:val="24"/>
        </w:rPr>
        <w:t>Riunioni delle Commissioni di concorso per l’Abilitazione Scientifica Nazionale o delle Commissioni insediate nell’ambito di procedure concorsuali</w:t>
      </w:r>
      <w:r w:rsidR="00592DC9">
        <w:rPr>
          <w:sz w:val="24"/>
        </w:rPr>
        <w:t xml:space="preserve"> bandite dall’Università degli Studi di Bari o da qualsiasi altra</w:t>
      </w:r>
      <w:r w:rsidR="00592DC9">
        <w:rPr>
          <w:spacing w:val="-24"/>
          <w:sz w:val="24"/>
        </w:rPr>
        <w:t xml:space="preserve"> </w:t>
      </w:r>
      <w:r w:rsidR="00592DC9">
        <w:rPr>
          <w:sz w:val="24"/>
        </w:rPr>
        <w:t>università;</w:t>
      </w:r>
    </w:p>
    <w:p w:rsidR="00BF0272" w:rsidRDefault="00592DC9">
      <w:pPr>
        <w:tabs>
          <w:tab w:val="left" w:pos="10021"/>
        </w:tabs>
        <w:spacing w:before="202"/>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7"/>
        <w:rPr>
          <w:i/>
          <w:sz w:val="22"/>
        </w:rPr>
      </w:pPr>
      <w:r w:rsidRPr="00BF0272">
        <w:pict>
          <v:line id="_x0000_s1030" style="position:absolute;z-index:-251645952;mso-wrap-distance-left:0;mso-wrap-distance-right:0;mso-position-horizontal-relative:page" from="74.65pt,15.05pt" to="535.5pt,15.05pt" strokeweight=".17356mm">
            <w10:wrap type="topAndBottom" anchorx="page"/>
          </v:line>
        </w:pict>
      </w:r>
    </w:p>
    <w:p w:rsidR="00BF0272" w:rsidRDefault="00BF0272">
      <w:pPr>
        <w:pStyle w:val="Corpodeltesto"/>
        <w:spacing w:before="5"/>
        <w:rPr>
          <w:i/>
          <w:sz w:val="10"/>
        </w:rPr>
      </w:pPr>
    </w:p>
    <w:p w:rsidR="00BF0272" w:rsidRDefault="00BF0272">
      <w:pPr>
        <w:pStyle w:val="Paragrafoelenco"/>
        <w:numPr>
          <w:ilvl w:val="0"/>
          <w:numId w:val="1"/>
        </w:numPr>
        <w:tabs>
          <w:tab w:val="left" w:pos="1034"/>
        </w:tabs>
        <w:spacing w:line="276" w:lineRule="auto"/>
        <w:ind w:left="1033" w:right="175" w:hanging="360"/>
        <w:jc w:val="both"/>
        <w:rPr>
          <w:sz w:val="24"/>
        </w:rPr>
      </w:pPr>
      <w:r w:rsidRPr="00BF0272">
        <w:pict>
          <v:rect id="_x0000_s1029" style="position:absolute;left:0;text-align:left;margin-left:60pt;margin-top:7.6pt;width:11.25pt;height:9pt;z-index:251675648;mso-position-horizontal-relative:page" filled="f">
            <w10:wrap anchorx="page"/>
          </v:rect>
        </w:pict>
      </w:r>
      <w:r w:rsidR="00592DC9">
        <w:rPr>
          <w:sz w:val="24"/>
        </w:rPr>
        <w:t>Riunioni di commissioni e organismi non inclusi nelle precedenti lettere, ivi compresi gli organi direttivi delle associazioni scientifiche di rilevanza nazionale, a titolo di assolvimento dei propri compiti</w:t>
      </w:r>
      <w:r w:rsidR="00592DC9">
        <w:rPr>
          <w:spacing w:val="-12"/>
          <w:sz w:val="24"/>
        </w:rPr>
        <w:t xml:space="preserve"> </w:t>
      </w:r>
      <w:r w:rsidR="00592DC9">
        <w:rPr>
          <w:sz w:val="24"/>
        </w:rPr>
        <w:t>istituzionale;</w:t>
      </w:r>
    </w:p>
    <w:p w:rsidR="00BF0272" w:rsidRDefault="00592DC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7"/>
        <w:rPr>
          <w:i/>
          <w:sz w:val="22"/>
        </w:rPr>
      </w:pPr>
      <w:r w:rsidRPr="00BF0272">
        <w:pict>
          <v:line id="_x0000_s1028" style="position:absolute;z-index:-251644928;mso-wrap-distance-left:0;mso-wrap-distance-right:0;mso-position-horizontal-relative:page" from="74.65pt,15.05pt" to="535.5pt,15.05pt" strokeweight=".17356mm">
            <w10:wrap type="topAndBottom" anchorx="page"/>
          </v:line>
        </w:pict>
      </w:r>
    </w:p>
    <w:p w:rsidR="00BF0272" w:rsidRDefault="00BF0272">
      <w:pPr>
        <w:pStyle w:val="Corpodeltesto"/>
        <w:spacing w:before="5"/>
        <w:rPr>
          <w:i/>
          <w:sz w:val="10"/>
        </w:rPr>
      </w:pPr>
    </w:p>
    <w:p w:rsidR="00BF0272" w:rsidRDefault="00BF0272">
      <w:pPr>
        <w:pStyle w:val="Paragrafoelenco"/>
        <w:numPr>
          <w:ilvl w:val="0"/>
          <w:numId w:val="1"/>
        </w:numPr>
        <w:tabs>
          <w:tab w:val="left" w:pos="1034"/>
        </w:tabs>
        <w:spacing w:line="276" w:lineRule="auto"/>
        <w:ind w:left="1033" w:right="175" w:hanging="360"/>
        <w:rPr>
          <w:sz w:val="24"/>
        </w:rPr>
      </w:pPr>
      <w:r w:rsidRPr="00BF0272">
        <w:pict>
          <v:rect id="_x0000_s1027" style="position:absolute;left:0;text-align:left;margin-left:60pt;margin-top:6.35pt;width:11.25pt;height:9pt;z-index:251676672;mso-position-horizontal-relative:page" filled="f">
            <w10:wrap anchorx="page"/>
          </v:rect>
        </w:pict>
      </w:r>
      <w:r w:rsidR="00592DC9">
        <w:rPr>
          <w:sz w:val="24"/>
        </w:rPr>
        <w:t>Convegni scientifici di rilievo nazionale o internazionale, in qualità di</w:t>
      </w:r>
      <w:r w:rsidR="00592DC9">
        <w:rPr>
          <w:spacing w:val="-5"/>
          <w:sz w:val="24"/>
        </w:rPr>
        <w:t xml:space="preserve"> </w:t>
      </w:r>
      <w:r w:rsidR="00592DC9">
        <w:rPr>
          <w:sz w:val="24"/>
        </w:rPr>
        <w:t>relatore;</w:t>
      </w:r>
    </w:p>
    <w:p w:rsidR="00BF0272" w:rsidRDefault="00592DC9">
      <w:pPr>
        <w:tabs>
          <w:tab w:val="left" w:pos="10022"/>
        </w:tabs>
        <w:spacing w:before="201"/>
        <w:ind w:left="673"/>
        <w:rPr>
          <w:i/>
          <w:sz w:val="24"/>
        </w:rPr>
      </w:pPr>
      <w:r>
        <w:rPr>
          <w:i/>
          <w:sz w:val="24"/>
        </w:rPr>
        <w:t>specificare</w:t>
      </w:r>
      <w:r>
        <w:rPr>
          <w:i/>
          <w:sz w:val="24"/>
          <w:u w:val="single"/>
        </w:rPr>
        <w:t xml:space="preserve"> </w:t>
      </w:r>
      <w:r>
        <w:rPr>
          <w:i/>
          <w:sz w:val="24"/>
          <w:u w:val="single"/>
        </w:rPr>
        <w:tab/>
      </w:r>
    </w:p>
    <w:p w:rsidR="00BF0272" w:rsidRDefault="00BF0272">
      <w:pPr>
        <w:pStyle w:val="Corpodeltesto"/>
        <w:spacing w:before="7"/>
        <w:rPr>
          <w:i/>
          <w:sz w:val="22"/>
        </w:rPr>
      </w:pPr>
      <w:r w:rsidRPr="00BF0272">
        <w:pict>
          <v:line id="_x0000_s1026" style="position:absolute;z-index:-251643904;mso-wrap-distance-left:0;mso-wrap-distance-right:0;mso-position-horizontal-relative:page" from="74.65pt,15.05pt" to="535.5pt,15.05pt" strokeweight=".17356mm">
            <w10:wrap type="topAndBottom" anchorx="page"/>
          </v:line>
        </w:pict>
      </w:r>
    </w:p>
    <w:p w:rsidR="00BF0272" w:rsidRDefault="00BF0272">
      <w:pPr>
        <w:pStyle w:val="Corpodeltesto"/>
        <w:rPr>
          <w:i/>
          <w:sz w:val="20"/>
        </w:rPr>
      </w:pPr>
    </w:p>
    <w:p w:rsidR="00BF0272" w:rsidRDefault="00BF0272">
      <w:pPr>
        <w:pStyle w:val="Corpodeltesto"/>
        <w:rPr>
          <w:i/>
          <w:sz w:val="20"/>
        </w:rPr>
      </w:pPr>
    </w:p>
    <w:p w:rsidR="00BF0272" w:rsidRDefault="00BF0272">
      <w:pPr>
        <w:pStyle w:val="Corpodeltesto"/>
        <w:rPr>
          <w:i/>
          <w:sz w:val="20"/>
        </w:rPr>
      </w:pPr>
    </w:p>
    <w:p w:rsidR="00BF0272" w:rsidRDefault="00BF0272">
      <w:pPr>
        <w:pStyle w:val="Corpodeltesto"/>
        <w:rPr>
          <w:i/>
          <w:sz w:val="20"/>
        </w:rPr>
      </w:pPr>
    </w:p>
    <w:p w:rsidR="00BF0272" w:rsidRDefault="00BF0272">
      <w:pPr>
        <w:pStyle w:val="Corpodeltesto"/>
        <w:rPr>
          <w:i/>
          <w:sz w:val="21"/>
        </w:rPr>
      </w:pPr>
    </w:p>
    <w:p w:rsidR="00BF0272" w:rsidRDefault="00592DC9">
      <w:pPr>
        <w:pStyle w:val="Corpodeltesto"/>
        <w:spacing w:before="100"/>
        <w:ind w:left="312"/>
      </w:pPr>
      <w:r>
        <w:t>Data e Firma</w:t>
      </w:r>
    </w:p>
    <w:sectPr w:rsidR="00BF0272" w:rsidSect="00BF0272">
      <w:pgSz w:w="11910" w:h="16840"/>
      <w:pgMar w:top="1320" w:right="96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22300"/>
    <w:multiLevelType w:val="hybridMultilevel"/>
    <w:tmpl w:val="6342674C"/>
    <w:lvl w:ilvl="0" w:tplc="4B22DF7C">
      <w:start w:val="1"/>
      <w:numFmt w:val="lowerLetter"/>
      <w:lvlText w:val="%1)"/>
      <w:lvlJc w:val="left"/>
      <w:pPr>
        <w:ind w:left="1026" w:hanging="356"/>
        <w:jc w:val="left"/>
      </w:pPr>
      <w:rPr>
        <w:rFonts w:ascii="Courier New" w:eastAsia="Courier New" w:hAnsi="Courier New" w:cs="Courier New" w:hint="default"/>
        <w:spacing w:val="-1"/>
        <w:w w:val="100"/>
        <w:sz w:val="24"/>
        <w:szCs w:val="24"/>
        <w:lang w:val="it-IT" w:eastAsia="it-IT" w:bidi="it-IT"/>
      </w:rPr>
    </w:lvl>
    <w:lvl w:ilvl="1" w:tplc="12DC0412">
      <w:numFmt w:val="bullet"/>
      <w:lvlText w:val="•"/>
      <w:lvlJc w:val="left"/>
      <w:pPr>
        <w:ind w:left="1930" w:hanging="356"/>
      </w:pPr>
      <w:rPr>
        <w:rFonts w:hint="default"/>
        <w:lang w:val="it-IT" w:eastAsia="it-IT" w:bidi="it-IT"/>
      </w:rPr>
    </w:lvl>
    <w:lvl w:ilvl="2" w:tplc="97FC1CB8">
      <w:numFmt w:val="bullet"/>
      <w:lvlText w:val="•"/>
      <w:lvlJc w:val="left"/>
      <w:pPr>
        <w:ind w:left="2841" w:hanging="356"/>
      </w:pPr>
      <w:rPr>
        <w:rFonts w:hint="default"/>
        <w:lang w:val="it-IT" w:eastAsia="it-IT" w:bidi="it-IT"/>
      </w:rPr>
    </w:lvl>
    <w:lvl w:ilvl="3" w:tplc="17F0CA2A">
      <w:numFmt w:val="bullet"/>
      <w:lvlText w:val="•"/>
      <w:lvlJc w:val="left"/>
      <w:pPr>
        <w:ind w:left="3751" w:hanging="356"/>
      </w:pPr>
      <w:rPr>
        <w:rFonts w:hint="default"/>
        <w:lang w:val="it-IT" w:eastAsia="it-IT" w:bidi="it-IT"/>
      </w:rPr>
    </w:lvl>
    <w:lvl w:ilvl="4" w:tplc="283E3654">
      <w:numFmt w:val="bullet"/>
      <w:lvlText w:val="•"/>
      <w:lvlJc w:val="left"/>
      <w:pPr>
        <w:ind w:left="4662" w:hanging="356"/>
      </w:pPr>
      <w:rPr>
        <w:rFonts w:hint="default"/>
        <w:lang w:val="it-IT" w:eastAsia="it-IT" w:bidi="it-IT"/>
      </w:rPr>
    </w:lvl>
    <w:lvl w:ilvl="5" w:tplc="A2ECC5F2">
      <w:numFmt w:val="bullet"/>
      <w:lvlText w:val="•"/>
      <w:lvlJc w:val="left"/>
      <w:pPr>
        <w:ind w:left="5573" w:hanging="356"/>
      </w:pPr>
      <w:rPr>
        <w:rFonts w:hint="default"/>
        <w:lang w:val="it-IT" w:eastAsia="it-IT" w:bidi="it-IT"/>
      </w:rPr>
    </w:lvl>
    <w:lvl w:ilvl="6" w:tplc="7512BC40">
      <w:numFmt w:val="bullet"/>
      <w:lvlText w:val="•"/>
      <w:lvlJc w:val="left"/>
      <w:pPr>
        <w:ind w:left="6483" w:hanging="356"/>
      </w:pPr>
      <w:rPr>
        <w:rFonts w:hint="default"/>
        <w:lang w:val="it-IT" w:eastAsia="it-IT" w:bidi="it-IT"/>
      </w:rPr>
    </w:lvl>
    <w:lvl w:ilvl="7" w:tplc="6F1E722C">
      <w:numFmt w:val="bullet"/>
      <w:lvlText w:val="•"/>
      <w:lvlJc w:val="left"/>
      <w:pPr>
        <w:ind w:left="7394" w:hanging="356"/>
      </w:pPr>
      <w:rPr>
        <w:rFonts w:hint="default"/>
        <w:lang w:val="it-IT" w:eastAsia="it-IT" w:bidi="it-IT"/>
      </w:rPr>
    </w:lvl>
    <w:lvl w:ilvl="8" w:tplc="7174FF10">
      <w:numFmt w:val="bullet"/>
      <w:lvlText w:val="•"/>
      <w:lvlJc w:val="left"/>
      <w:pPr>
        <w:ind w:left="8305" w:hanging="356"/>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BF0272"/>
    <w:rsid w:val="00592DC9"/>
    <w:rsid w:val="00BF02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F0272"/>
    <w:rPr>
      <w:rFonts w:ascii="Courier New" w:eastAsia="Courier New" w:hAnsi="Courier New" w:cs="Courier New"/>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F0272"/>
    <w:tblPr>
      <w:tblInd w:w="0" w:type="dxa"/>
      <w:tblCellMar>
        <w:top w:w="0" w:type="dxa"/>
        <w:left w:w="0" w:type="dxa"/>
        <w:bottom w:w="0" w:type="dxa"/>
        <w:right w:w="0" w:type="dxa"/>
      </w:tblCellMar>
    </w:tblPr>
  </w:style>
  <w:style w:type="paragraph" w:styleId="Corpodeltesto">
    <w:name w:val="Body Text"/>
    <w:basedOn w:val="Normale"/>
    <w:uiPriority w:val="1"/>
    <w:qFormat/>
    <w:rsid w:val="00BF0272"/>
    <w:rPr>
      <w:sz w:val="24"/>
      <w:szCs w:val="24"/>
    </w:rPr>
  </w:style>
  <w:style w:type="paragraph" w:styleId="Paragrafoelenco">
    <w:name w:val="List Paragraph"/>
    <w:basedOn w:val="Normale"/>
    <w:uiPriority w:val="1"/>
    <w:qFormat/>
    <w:rsid w:val="00BF0272"/>
    <w:pPr>
      <w:spacing w:before="100"/>
      <w:ind w:left="1033" w:right="171" w:hanging="360"/>
      <w:jc w:val="both"/>
    </w:pPr>
  </w:style>
  <w:style w:type="paragraph" w:customStyle="1" w:styleId="TableParagraph">
    <w:name w:val="Table Paragraph"/>
    <w:basedOn w:val="Normale"/>
    <w:uiPriority w:val="1"/>
    <w:qFormat/>
    <w:rsid w:val="00BF02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nb-ale</dc:creator>
  <cp:lastModifiedBy>Utente Windows</cp:lastModifiedBy>
  <cp:revision>2</cp:revision>
  <dcterms:created xsi:type="dcterms:W3CDTF">2020-11-04T09:45:00Z</dcterms:created>
  <dcterms:modified xsi:type="dcterms:W3CDTF">2020-11-04T09:45:00Z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2010</vt:lpwstr>
  </property>
  <property fmtid="{D5CDD505-2E9C-101B-9397-08002B2CF9AE}" pid="4" name="LastSaved">
    <vt:filetime>2020-11-04T00:00:00Z</vt:filetime>
  </property>
</Properties>
</file>