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C8F" w:rsidRPr="00B00C8F" w:rsidRDefault="00B00C8F" w:rsidP="00B00C8F">
      <w:pPr>
        <w:shd w:val="clear" w:color="auto" w:fill="FFFFFF"/>
        <w:spacing w:after="0" w:line="240" w:lineRule="auto"/>
        <w:jc w:val="center"/>
        <w:outlineLvl w:val="1"/>
        <w:rPr>
          <w:rFonts w:ascii="Arial" w:eastAsia="Times New Roman" w:hAnsi="Arial" w:cs="Arial"/>
          <w:b/>
          <w:bCs/>
          <w:sz w:val="28"/>
          <w:szCs w:val="20"/>
          <w:lang w:val="fr-FR" w:eastAsia="it-IT"/>
        </w:rPr>
      </w:pPr>
      <w:r w:rsidRPr="00B00C8F">
        <w:rPr>
          <w:rFonts w:ascii="Arial" w:eastAsia="Times New Roman" w:hAnsi="Arial" w:cs="Arial"/>
          <w:b/>
          <w:bCs/>
          <w:sz w:val="28"/>
          <w:szCs w:val="20"/>
          <w:lang w:val="fr-FR" w:eastAsia="it-IT"/>
        </w:rPr>
        <w:t>L’idée d’Europe dans l’histoire</w:t>
      </w:r>
    </w:p>
    <w:p w:rsidR="00B00C8F" w:rsidRDefault="00B00C8F" w:rsidP="00B00C8F">
      <w:pPr>
        <w:shd w:val="clear" w:color="auto" w:fill="FFFFFF"/>
        <w:spacing w:after="50" w:line="240" w:lineRule="auto"/>
        <w:rPr>
          <w:rFonts w:ascii="Arial" w:eastAsia="Times New Roman" w:hAnsi="Arial" w:cs="Arial"/>
          <w:bCs/>
          <w:color w:val="62257E"/>
          <w:sz w:val="14"/>
          <w:szCs w:val="14"/>
          <w:lang w:val="fr-FR" w:eastAsia="it-IT"/>
        </w:rPr>
      </w:pPr>
    </w:p>
    <w:p w:rsidR="00B00C8F" w:rsidRPr="008E565B" w:rsidRDefault="00B00C8F" w:rsidP="00B00C8F">
      <w:pPr>
        <w:shd w:val="clear" w:color="auto" w:fill="FFFFFF"/>
        <w:spacing w:after="50" w:line="240" w:lineRule="auto"/>
        <w:rPr>
          <w:rFonts w:ascii="Arial" w:eastAsia="Times New Roman" w:hAnsi="Arial" w:cs="Arial"/>
          <w:bCs/>
          <w:sz w:val="14"/>
          <w:szCs w:val="14"/>
          <w:lang w:val="fr-FR" w:eastAsia="it-IT"/>
        </w:rPr>
      </w:pPr>
      <w:r w:rsidRPr="008E565B">
        <w:rPr>
          <w:rFonts w:ascii="Arial" w:eastAsia="Times New Roman" w:hAnsi="Arial" w:cs="Arial"/>
          <w:bCs/>
          <w:sz w:val="14"/>
          <w:szCs w:val="14"/>
          <w:lang w:val="fr-FR" w:eastAsia="it-IT"/>
        </w:rPr>
        <w:t>11/01/2013</w:t>
      </w:r>
    </w:p>
    <w:p w:rsidR="00B00C8F" w:rsidRPr="008E565B" w:rsidRDefault="00B00C8F" w:rsidP="00B00C8F">
      <w:pPr>
        <w:shd w:val="clear" w:color="auto" w:fill="FFFFFF"/>
        <w:spacing w:after="50" w:line="240" w:lineRule="auto"/>
        <w:rPr>
          <w:rFonts w:ascii="Arial" w:eastAsia="Times New Roman" w:hAnsi="Arial" w:cs="Arial"/>
          <w:sz w:val="14"/>
          <w:szCs w:val="14"/>
          <w:lang w:val="fr-FR" w:eastAsia="it-IT"/>
        </w:rPr>
      </w:pPr>
    </w:p>
    <w:p w:rsidR="00B00C8F" w:rsidRPr="007D3956" w:rsidRDefault="00B00C8F" w:rsidP="00B00C8F">
      <w:pPr>
        <w:shd w:val="clear" w:color="auto" w:fill="FFFFFF"/>
        <w:spacing w:after="50" w:line="160" w:lineRule="atLeast"/>
        <w:jc w:val="both"/>
        <w:rPr>
          <w:rFonts w:ascii="Arial" w:eastAsia="Times New Roman" w:hAnsi="Arial" w:cs="Arial"/>
          <w:sz w:val="20"/>
          <w:szCs w:val="12"/>
          <w:lang w:val="fr-FR" w:eastAsia="it-IT"/>
        </w:rPr>
      </w:pPr>
      <w:r w:rsidRPr="007D3956">
        <w:rPr>
          <w:rFonts w:ascii="Arial" w:eastAsia="Times New Roman" w:hAnsi="Arial" w:cs="Arial"/>
          <w:sz w:val="20"/>
          <w:szCs w:val="12"/>
          <w:lang w:val="fr-FR" w:eastAsia="it-IT"/>
        </w:rPr>
        <w:t xml:space="preserve">Si le mot « Europe » est très ancien – on le trouve chez Hérodote et déjà deux siècles auparavant chez un contemporain du poète Hésiode (VIIe siècle av. J.-C.), sa signification est restée longtemps fort vague et n’a été porteuse d’un sens culturel ou politique, ni chez les Grecs, ni chez les Romains. L’idée européenne émerge à partir du haut </w:t>
      </w:r>
      <w:proofErr w:type="spellStart"/>
      <w:r w:rsidRPr="007D3956">
        <w:rPr>
          <w:rFonts w:ascii="Arial" w:eastAsia="Times New Roman" w:hAnsi="Arial" w:cs="Arial"/>
          <w:sz w:val="20"/>
          <w:szCs w:val="12"/>
          <w:lang w:val="fr-FR" w:eastAsia="it-IT"/>
        </w:rPr>
        <w:t>Moyen-Âge</w:t>
      </w:r>
      <w:proofErr w:type="spellEnd"/>
      <w:r w:rsidRPr="007D3956">
        <w:rPr>
          <w:rFonts w:ascii="Arial" w:eastAsia="Times New Roman" w:hAnsi="Arial" w:cs="Arial"/>
          <w:sz w:val="20"/>
          <w:szCs w:val="12"/>
          <w:lang w:val="fr-FR" w:eastAsia="it-IT"/>
        </w:rPr>
        <w:t xml:space="preserve">, la chrétienté constituant le ciment de cette unité </w:t>
      </w:r>
      <w:proofErr w:type="spellStart"/>
      <w:r w:rsidRPr="007D3956">
        <w:rPr>
          <w:rFonts w:ascii="Arial" w:eastAsia="Times New Roman" w:hAnsi="Arial" w:cs="Arial"/>
          <w:sz w:val="20"/>
          <w:szCs w:val="12"/>
          <w:lang w:val="fr-FR" w:eastAsia="it-IT"/>
        </w:rPr>
        <w:t>civilisationnelle</w:t>
      </w:r>
      <w:proofErr w:type="spellEnd"/>
      <w:r w:rsidRPr="007D3956">
        <w:rPr>
          <w:rFonts w:ascii="Arial" w:eastAsia="Times New Roman" w:hAnsi="Arial" w:cs="Arial"/>
          <w:sz w:val="20"/>
          <w:szCs w:val="12"/>
          <w:lang w:val="fr-FR" w:eastAsia="it-IT"/>
        </w:rPr>
        <w:t>. Au XVIIIe siècle, le mouvement des Lumières (</w:t>
      </w:r>
      <w:proofErr w:type="spellStart"/>
      <w:r w:rsidRPr="007D3956">
        <w:rPr>
          <w:rFonts w:ascii="Arial" w:eastAsia="Times New Roman" w:hAnsi="Arial" w:cs="Arial"/>
          <w:i/>
          <w:iCs/>
          <w:sz w:val="20"/>
          <w:szCs w:val="12"/>
          <w:lang w:val="fr-FR" w:eastAsia="it-IT"/>
        </w:rPr>
        <w:t>Enlightenment</w:t>
      </w:r>
      <w:proofErr w:type="spellEnd"/>
      <w:r w:rsidRPr="007D3956">
        <w:rPr>
          <w:rFonts w:ascii="Arial" w:eastAsia="Times New Roman" w:hAnsi="Arial" w:cs="Arial"/>
          <w:i/>
          <w:iCs/>
          <w:sz w:val="20"/>
          <w:szCs w:val="12"/>
          <w:lang w:val="fr-FR" w:eastAsia="it-IT"/>
        </w:rPr>
        <w:t xml:space="preserve">, </w:t>
      </w:r>
      <w:proofErr w:type="spellStart"/>
      <w:r w:rsidRPr="007D3956">
        <w:rPr>
          <w:rFonts w:ascii="Arial" w:eastAsia="Times New Roman" w:hAnsi="Arial" w:cs="Arial"/>
          <w:i/>
          <w:iCs/>
          <w:sz w:val="20"/>
          <w:szCs w:val="12"/>
          <w:lang w:val="fr-FR" w:eastAsia="it-IT"/>
        </w:rPr>
        <w:t>Aufklärung</w:t>
      </w:r>
      <w:proofErr w:type="spellEnd"/>
      <w:r w:rsidRPr="007D3956">
        <w:rPr>
          <w:rFonts w:ascii="Arial" w:eastAsia="Times New Roman" w:hAnsi="Arial" w:cs="Arial"/>
          <w:i/>
          <w:iCs/>
          <w:sz w:val="20"/>
          <w:szCs w:val="12"/>
          <w:lang w:val="fr-FR" w:eastAsia="it-IT"/>
        </w:rPr>
        <w:t xml:space="preserve">, </w:t>
      </w:r>
      <w:proofErr w:type="spellStart"/>
      <w:r w:rsidRPr="007D3956">
        <w:rPr>
          <w:rFonts w:ascii="Arial" w:eastAsia="Times New Roman" w:hAnsi="Arial" w:cs="Arial"/>
          <w:i/>
          <w:iCs/>
          <w:sz w:val="20"/>
          <w:szCs w:val="12"/>
          <w:lang w:val="fr-FR" w:eastAsia="it-IT"/>
        </w:rPr>
        <w:t>Illuminismo</w:t>
      </w:r>
      <w:proofErr w:type="spellEnd"/>
      <w:r w:rsidRPr="007D3956">
        <w:rPr>
          <w:rFonts w:ascii="Arial" w:eastAsia="Times New Roman" w:hAnsi="Arial" w:cs="Arial"/>
          <w:sz w:val="20"/>
          <w:szCs w:val="12"/>
          <w:lang w:val="fr-FR" w:eastAsia="it-IT"/>
        </w:rPr>
        <w:t>…) marque l’Europe d’un éclat tout particulier, et, après l’exacerbation des nationalismes à la fin du siècle suivant et les deux conflits mondiaux, quasi suicidaires pour le « Vieux Continent », commence l’entreprise d’unification européenne, dont la dernière étape en date est celle du traité de Lisbonne signé le 13 décembre 2007 et entré en vigueur le 1er décembre 2009.</w:t>
      </w:r>
    </w:p>
    <w:p w:rsidR="00B00C8F" w:rsidRPr="008E565B" w:rsidRDefault="00B00C8F" w:rsidP="00B00C8F">
      <w:pPr>
        <w:shd w:val="clear" w:color="auto" w:fill="FFFFFF"/>
        <w:spacing w:after="50" w:line="160" w:lineRule="atLeast"/>
        <w:jc w:val="both"/>
        <w:rPr>
          <w:rFonts w:ascii="Arial" w:eastAsia="Times New Roman" w:hAnsi="Arial" w:cs="Arial"/>
          <w:sz w:val="12"/>
          <w:szCs w:val="12"/>
          <w:lang w:val="fr-FR" w:eastAsia="it-IT"/>
        </w:rPr>
      </w:pPr>
    </w:p>
    <w:p w:rsidR="00B00C8F" w:rsidRPr="007D3956" w:rsidRDefault="00B00C8F" w:rsidP="00B00C8F">
      <w:pPr>
        <w:shd w:val="clear" w:color="auto" w:fill="FFFFFF"/>
        <w:spacing w:after="50" w:line="160" w:lineRule="atLeast"/>
        <w:jc w:val="both"/>
        <w:rPr>
          <w:rFonts w:ascii="Arial" w:eastAsia="Times New Roman" w:hAnsi="Arial" w:cs="Arial"/>
          <w:sz w:val="18"/>
          <w:szCs w:val="12"/>
          <w:lang w:val="fr-FR" w:eastAsia="it-IT"/>
        </w:rPr>
      </w:pPr>
      <w:r w:rsidRPr="007D3956">
        <w:rPr>
          <w:rFonts w:ascii="Arial" w:eastAsia="Times New Roman" w:hAnsi="Arial" w:cs="Arial"/>
          <w:sz w:val="18"/>
          <w:szCs w:val="12"/>
          <w:lang w:val="fr-FR" w:eastAsia="it-IT"/>
        </w:rPr>
        <w:t>"L’Europe, a écrit Marc Bloch, a surgi très exactement quand l’Empire romain a croulé". L’effondrement définitif de cet ancien monde sous la poussée des invasions barbares en 476 entraîne une coïncidence entre le cadre géographique de l’Europe et une certaine unité culturelle et politique. L’unité politique est cependant brève et correspond à l’empire carolingien de Charlemagne (couronné empereur en 800), dont les limites font penser à celles de l’Europe des Six (1957-1973). Son partage en trois parties, lors du traité de Verdun en 843, met fin à l’unité politique, et la période féodale se caractérise par un repliement et la difficulté des échanges. Les tentatives d’unification se perdent dans les prétentions respectives des papes et des empereurs.</w:t>
      </w:r>
    </w:p>
    <w:p w:rsidR="00B00C8F" w:rsidRPr="007D3956" w:rsidRDefault="00B00C8F" w:rsidP="00B00C8F">
      <w:pPr>
        <w:shd w:val="clear" w:color="auto" w:fill="FFFFFF"/>
        <w:spacing w:after="50" w:line="160" w:lineRule="atLeast"/>
        <w:jc w:val="both"/>
        <w:rPr>
          <w:rFonts w:ascii="Arial" w:eastAsia="Times New Roman" w:hAnsi="Arial" w:cs="Arial"/>
          <w:sz w:val="18"/>
          <w:szCs w:val="12"/>
          <w:lang w:val="fr-FR" w:eastAsia="it-IT"/>
        </w:rPr>
      </w:pPr>
      <w:r w:rsidRPr="007D3956">
        <w:rPr>
          <w:rFonts w:ascii="Arial" w:eastAsia="Times New Roman" w:hAnsi="Arial" w:cs="Arial"/>
          <w:sz w:val="18"/>
          <w:szCs w:val="12"/>
          <w:lang w:val="fr-FR" w:eastAsia="it-IT"/>
        </w:rPr>
        <w:t>Mais pour "atomisée" qu’elle soit, l’Europe de la féodalité n’en possède pas moins un puissant facteur d’homogénéité à travers le partage d’une même foi. Au demeurant, le vocable</w:t>
      </w:r>
      <w:r w:rsidRPr="007D3956">
        <w:rPr>
          <w:rFonts w:ascii="Arial" w:eastAsia="Times New Roman" w:hAnsi="Arial" w:cs="Arial"/>
          <w:sz w:val="18"/>
          <w:lang w:val="fr-FR" w:eastAsia="it-IT"/>
        </w:rPr>
        <w:t> </w:t>
      </w:r>
      <w:r w:rsidRPr="007D3956">
        <w:rPr>
          <w:rFonts w:ascii="Arial" w:eastAsia="Times New Roman" w:hAnsi="Arial" w:cs="Arial"/>
          <w:i/>
          <w:iCs/>
          <w:sz w:val="18"/>
          <w:szCs w:val="12"/>
          <w:lang w:val="fr-FR" w:eastAsia="it-IT"/>
        </w:rPr>
        <w:t>Europa</w:t>
      </w:r>
      <w:r w:rsidRPr="007D3956">
        <w:rPr>
          <w:rFonts w:ascii="Arial" w:eastAsia="Times New Roman" w:hAnsi="Arial" w:cs="Arial"/>
          <w:sz w:val="18"/>
          <w:lang w:val="fr-FR" w:eastAsia="it-IT"/>
        </w:rPr>
        <w:t> </w:t>
      </w:r>
      <w:r w:rsidRPr="007D3956">
        <w:rPr>
          <w:rFonts w:ascii="Arial" w:eastAsia="Times New Roman" w:hAnsi="Arial" w:cs="Arial"/>
          <w:sz w:val="18"/>
          <w:szCs w:val="12"/>
          <w:lang w:val="fr-FR" w:eastAsia="it-IT"/>
        </w:rPr>
        <w:t>est fort peu utilisé, le mot</w:t>
      </w:r>
      <w:r w:rsidRPr="007D3956">
        <w:rPr>
          <w:rFonts w:ascii="Arial" w:eastAsia="Times New Roman" w:hAnsi="Arial" w:cs="Arial"/>
          <w:sz w:val="18"/>
          <w:lang w:val="fr-FR" w:eastAsia="it-IT"/>
        </w:rPr>
        <w:t> </w:t>
      </w:r>
      <w:proofErr w:type="spellStart"/>
      <w:r w:rsidRPr="007D3956">
        <w:rPr>
          <w:rFonts w:ascii="Arial" w:eastAsia="Times New Roman" w:hAnsi="Arial" w:cs="Arial"/>
          <w:i/>
          <w:iCs/>
          <w:sz w:val="18"/>
          <w:szCs w:val="12"/>
          <w:lang w:val="fr-FR" w:eastAsia="it-IT"/>
        </w:rPr>
        <w:t>christianitas</w:t>
      </w:r>
      <w:proofErr w:type="spellEnd"/>
      <w:r w:rsidRPr="007D3956">
        <w:rPr>
          <w:rFonts w:ascii="Arial" w:eastAsia="Times New Roman" w:hAnsi="Arial" w:cs="Arial"/>
          <w:sz w:val="18"/>
          <w:lang w:val="fr-FR" w:eastAsia="it-IT"/>
        </w:rPr>
        <w:t> </w:t>
      </w:r>
      <w:r w:rsidRPr="007D3956">
        <w:rPr>
          <w:rFonts w:ascii="Arial" w:eastAsia="Times New Roman" w:hAnsi="Arial" w:cs="Arial"/>
          <w:sz w:val="18"/>
          <w:szCs w:val="12"/>
          <w:lang w:val="fr-FR" w:eastAsia="it-IT"/>
        </w:rPr>
        <w:t>s’imposant pour désigner les espaces où règne la chrétienté latine. Une chrétienté qui s’étend de l’Atlantique à la Sicile jusqu’aux frontières de l’Empire byzantin. Cette unité spirituelle s’appuie sur une Église dont les ordres monastiques couvrent l’Europe et dont les grands pèlerinages mobilisent des fidèles venus d’horizons fort éloignés. Les croisades, puis plus tard la guerre contre les Ottomans, ne pourront que renforcer cet ancrage chrétien.</w:t>
      </w:r>
    </w:p>
    <w:p w:rsidR="00B00C8F" w:rsidRPr="007D3956" w:rsidRDefault="00B00C8F" w:rsidP="00B00C8F">
      <w:pPr>
        <w:shd w:val="clear" w:color="auto" w:fill="FFFFFF"/>
        <w:spacing w:after="50" w:line="160" w:lineRule="atLeast"/>
        <w:jc w:val="both"/>
        <w:rPr>
          <w:rFonts w:ascii="Arial" w:eastAsia="Times New Roman" w:hAnsi="Arial" w:cs="Arial"/>
          <w:sz w:val="14"/>
          <w:szCs w:val="12"/>
          <w:lang w:val="fr-FR" w:eastAsia="it-IT"/>
        </w:rPr>
      </w:pPr>
    </w:p>
    <w:p w:rsidR="00B00C8F" w:rsidRPr="007D3956" w:rsidRDefault="00B00C8F" w:rsidP="00B00C8F">
      <w:pPr>
        <w:shd w:val="clear" w:color="auto" w:fill="FFFFFF"/>
        <w:spacing w:after="50" w:line="160" w:lineRule="atLeast"/>
        <w:jc w:val="both"/>
        <w:rPr>
          <w:rFonts w:ascii="Arial" w:eastAsia="Times New Roman" w:hAnsi="Arial" w:cs="Arial"/>
          <w:sz w:val="18"/>
          <w:szCs w:val="12"/>
          <w:lang w:val="fr-FR" w:eastAsia="it-IT"/>
        </w:rPr>
      </w:pPr>
      <w:r w:rsidRPr="007D3956">
        <w:rPr>
          <w:rFonts w:ascii="Arial" w:eastAsia="Times New Roman" w:hAnsi="Arial" w:cs="Arial"/>
          <w:sz w:val="18"/>
          <w:szCs w:val="12"/>
          <w:lang w:val="fr-FR" w:eastAsia="it-IT"/>
        </w:rPr>
        <w:t xml:space="preserve">La Renaissance marque un renouvellement très profond des sensibilités et des cadres mentaux. Les nouvelles valeurs qui s’affirment – progrès de la rationalité, exaltation du savoir, pleine redécouverte du legs de l’Antiquité... – posent les germes d’une contestation des dogmes et des interdits religieux, tandis que le monde chrétien se trouve bientôt déchiré par les guerres de religion, le schisme protestant mettant fin à l’unité de la chrétienté latine. Le mot Europe se substitue alors à celui de </w:t>
      </w:r>
      <w:proofErr w:type="spellStart"/>
      <w:r w:rsidRPr="007D3956">
        <w:rPr>
          <w:rFonts w:ascii="Arial" w:eastAsia="Times New Roman" w:hAnsi="Arial" w:cs="Arial"/>
          <w:i/>
          <w:iCs/>
          <w:sz w:val="18"/>
          <w:szCs w:val="12"/>
          <w:lang w:val="fr-FR" w:eastAsia="it-IT"/>
        </w:rPr>
        <w:t>christianitas</w:t>
      </w:r>
      <w:proofErr w:type="spellEnd"/>
      <w:r w:rsidRPr="007D3956">
        <w:rPr>
          <w:rFonts w:ascii="Arial" w:eastAsia="Times New Roman" w:hAnsi="Arial" w:cs="Arial"/>
          <w:sz w:val="18"/>
          <w:lang w:val="fr-FR" w:eastAsia="it-IT"/>
        </w:rPr>
        <w:t> </w:t>
      </w:r>
      <w:r w:rsidRPr="007D3956">
        <w:rPr>
          <w:rFonts w:ascii="Arial" w:eastAsia="Times New Roman" w:hAnsi="Arial" w:cs="Arial"/>
          <w:sz w:val="18"/>
          <w:szCs w:val="12"/>
          <w:lang w:val="fr-FR" w:eastAsia="it-IT"/>
        </w:rPr>
        <w:t>pour désigner les habitants de cet ensemble géographique. Il sert aussi à distinguer ce dernier du Nouveau Monde américain révélé par les « Grandes Découvertes ». C’est à cette époque que naît une république des Lettres, qui préfigure le cosmopolitisme des Lumières.</w:t>
      </w:r>
    </w:p>
    <w:p w:rsidR="00B00C8F" w:rsidRPr="007D3956" w:rsidRDefault="00B00C8F" w:rsidP="00B00C8F">
      <w:pPr>
        <w:shd w:val="clear" w:color="auto" w:fill="FFFFFF"/>
        <w:spacing w:after="50" w:line="160" w:lineRule="atLeast"/>
        <w:jc w:val="both"/>
        <w:rPr>
          <w:rFonts w:ascii="Arial" w:eastAsia="Times New Roman" w:hAnsi="Arial" w:cs="Arial"/>
          <w:sz w:val="18"/>
          <w:szCs w:val="12"/>
          <w:lang w:val="fr-FR" w:eastAsia="it-IT"/>
        </w:rPr>
      </w:pPr>
      <w:r w:rsidRPr="007D3956">
        <w:rPr>
          <w:rFonts w:ascii="Arial" w:eastAsia="Times New Roman" w:hAnsi="Arial" w:cs="Arial"/>
          <w:sz w:val="18"/>
          <w:szCs w:val="12"/>
          <w:lang w:val="fr-FR" w:eastAsia="it-IT"/>
        </w:rPr>
        <w:t>Au XVIIIe siècle, cette république connaît un remarquable essor à travers la renommée et les échanges des cours européennes, la multiplication des académies, le prestige de nombreux salons, l’activité des loges maçonniques. Dans l’Europe des élites, les déplacements entre capitales se banalisent et les idées philosophiques, les œuvres littéraires ou artistiques, les théories d’ordre politique ou économique circulent, elles aussi, généreusement. Cet espace sans frontières possède même une langue grâce à l’usage fort répandu du français dans les milieux savants et au sein des cours. Bien évidemment, pareil foisonnement intellectuel et artistique n’intéresse directement qu’une infime minorité. Néanmoins, l’influence des œuvres et des idées est d’une portée plus vaste. Par leur force et leur ampleur, ces courants, ces mélanges contribuent à élaborer un espace commun d’appartenance.</w:t>
      </w:r>
    </w:p>
    <w:p w:rsidR="00B00C8F" w:rsidRPr="007D3956" w:rsidRDefault="00B00C8F" w:rsidP="00B00C8F">
      <w:pPr>
        <w:shd w:val="clear" w:color="auto" w:fill="FFFFFF"/>
        <w:spacing w:after="50" w:line="160" w:lineRule="atLeast"/>
        <w:jc w:val="both"/>
        <w:rPr>
          <w:rFonts w:ascii="Arial" w:eastAsia="Times New Roman" w:hAnsi="Arial" w:cs="Arial"/>
          <w:sz w:val="18"/>
          <w:szCs w:val="12"/>
          <w:lang w:val="fr-FR" w:eastAsia="it-IT"/>
        </w:rPr>
      </w:pPr>
      <w:r w:rsidRPr="007D3956">
        <w:rPr>
          <w:rFonts w:ascii="Arial" w:eastAsia="Times New Roman" w:hAnsi="Arial" w:cs="Arial"/>
          <w:sz w:val="18"/>
          <w:szCs w:val="12"/>
          <w:lang w:val="fr-FR" w:eastAsia="it-IT"/>
        </w:rPr>
        <w:t>L’enchaînement Lumières-Révolution française-guerres de la République et de l’Empire napoléonien est extrêmement riche en bouleversements et brassages de toutes natures. Si une certaine uniformisation des États, notamment par le biais d’une uniformisation de leurs structures administratives, en découle, on sait aussi que la menace de l’hégémonie française, par les résistances qu’elle suscite, aide puissamment à la naissance de l’idée nationale en Europe.</w:t>
      </w:r>
    </w:p>
    <w:p w:rsidR="00B00C8F" w:rsidRPr="007D3956" w:rsidRDefault="00B00C8F" w:rsidP="00B00C8F">
      <w:pPr>
        <w:shd w:val="clear" w:color="auto" w:fill="FFFFFF"/>
        <w:spacing w:after="50" w:line="160" w:lineRule="atLeast"/>
        <w:jc w:val="both"/>
        <w:rPr>
          <w:rFonts w:ascii="Arial" w:eastAsia="Times New Roman" w:hAnsi="Arial" w:cs="Arial"/>
          <w:sz w:val="18"/>
          <w:szCs w:val="12"/>
          <w:lang w:val="fr-FR" w:eastAsia="it-IT"/>
        </w:rPr>
      </w:pPr>
      <w:r w:rsidRPr="007D3956">
        <w:rPr>
          <w:rFonts w:ascii="Arial" w:eastAsia="Times New Roman" w:hAnsi="Arial" w:cs="Arial"/>
          <w:sz w:val="18"/>
          <w:szCs w:val="12"/>
          <w:lang w:val="fr-FR" w:eastAsia="it-IT"/>
        </w:rPr>
        <w:t>Après 1815, le nouvel ordre européen est fondé sur la notion d’équilibre et d’entente entre grandes puissances et le XIXe siècle est aussi pour l’Europe celui des nationalités et de l’unité de l’Italie et de l’Allemagne. L’affirmation des États n’empêche pas que les élites continuent de partager une culture cosmopolite, l’héritage des Lumières se perpétuant sur les plans culturel et institutionnel. Mais, ce « monde de la sécurité » disparaît avec la Première Guerre mondiale, aboutissement d’une exaltation des nationalismes qui a pris son essor dans les dernières décennies du XIXe siècle. Les quatre années d’une guerre atroce, qui président à la naissance du XXe siècle, sont suivies d’un second conflit plus dévastateur encore.</w:t>
      </w:r>
    </w:p>
    <w:p w:rsidR="00B00C8F" w:rsidRPr="007D3956" w:rsidRDefault="007D3956" w:rsidP="00B00C8F">
      <w:pPr>
        <w:shd w:val="clear" w:color="auto" w:fill="FFFFFF"/>
        <w:spacing w:after="50" w:line="160" w:lineRule="atLeast"/>
        <w:jc w:val="both"/>
        <w:rPr>
          <w:rFonts w:ascii="Arial" w:eastAsia="Times New Roman" w:hAnsi="Arial" w:cs="Arial"/>
          <w:sz w:val="18"/>
          <w:szCs w:val="12"/>
          <w:lang w:val="fr-FR" w:eastAsia="it-IT"/>
        </w:rPr>
      </w:pPr>
      <w:r>
        <w:rPr>
          <w:rFonts w:ascii="Arial" w:eastAsia="Times New Roman" w:hAnsi="Arial" w:cs="Arial"/>
          <w:sz w:val="18"/>
          <w:szCs w:val="12"/>
          <w:lang w:val="fr-FR" w:eastAsia="it-IT"/>
        </w:rPr>
        <w:t>L</w:t>
      </w:r>
      <w:r w:rsidR="00B00C8F" w:rsidRPr="007D3956">
        <w:rPr>
          <w:rFonts w:ascii="Arial" w:eastAsia="Times New Roman" w:hAnsi="Arial" w:cs="Arial"/>
          <w:sz w:val="18"/>
          <w:szCs w:val="12"/>
          <w:lang w:val="fr-FR" w:eastAsia="it-IT"/>
        </w:rPr>
        <w:t xml:space="preserve">a construction européenne, dont les fondements sont jetés au lendemain même de la Seconde Guerre mondiale, </w:t>
      </w:r>
      <w:r w:rsidR="008551C6" w:rsidRPr="007D3956">
        <w:rPr>
          <w:rFonts w:ascii="Arial" w:eastAsia="Times New Roman" w:hAnsi="Arial" w:cs="Arial"/>
          <w:sz w:val="18"/>
          <w:szCs w:val="12"/>
          <w:lang w:val="fr-FR" w:eastAsia="it-IT"/>
        </w:rPr>
        <w:t>s’avère une</w:t>
      </w:r>
      <w:r w:rsidR="00B00C8F" w:rsidRPr="007D3956">
        <w:rPr>
          <w:rFonts w:ascii="Arial" w:eastAsia="Times New Roman" w:hAnsi="Arial" w:cs="Arial"/>
          <w:sz w:val="18"/>
          <w:szCs w:val="12"/>
          <w:lang w:val="fr-FR" w:eastAsia="it-IT"/>
        </w:rPr>
        <w:t xml:space="preserve"> entreprise très concertée, très explicite et répondant à des calendriers rigoureux, dont plusieurs traités et quantité de conférences ont marqué et continuent de marquer les progrès</w:t>
      </w:r>
      <w:r w:rsidR="008551C6" w:rsidRPr="007D3956">
        <w:rPr>
          <w:rFonts w:ascii="Arial" w:eastAsia="Times New Roman" w:hAnsi="Arial" w:cs="Arial"/>
          <w:sz w:val="18"/>
          <w:szCs w:val="12"/>
          <w:lang w:val="fr-FR" w:eastAsia="it-IT"/>
        </w:rPr>
        <w:t xml:space="preserve">. Elle </w:t>
      </w:r>
      <w:r w:rsidR="00B00C8F" w:rsidRPr="007D3956">
        <w:rPr>
          <w:rFonts w:ascii="Arial" w:eastAsia="Times New Roman" w:hAnsi="Arial" w:cs="Arial"/>
          <w:sz w:val="18"/>
          <w:szCs w:val="12"/>
          <w:lang w:val="fr-FR" w:eastAsia="it-IT"/>
        </w:rPr>
        <w:t>doit évidemment être distinguée des très nombreuses déclarations et des très nombreux projets qui, depuis des temps parfois anciens, ont accompagné l’idée européenne. Parmi les noms qui se détachent, on peut citer ceux de Victor Hugo, Proudhon, ou encore Lorimer</w:t>
      </w:r>
      <w:r w:rsidR="008551C6" w:rsidRPr="007D3956">
        <w:rPr>
          <w:rFonts w:ascii="Arial" w:eastAsia="Times New Roman" w:hAnsi="Arial" w:cs="Arial"/>
          <w:sz w:val="18"/>
          <w:szCs w:val="12"/>
          <w:lang w:val="fr-FR" w:eastAsia="it-IT"/>
        </w:rPr>
        <w:t>.</w:t>
      </w:r>
      <w:r w:rsidR="00B00C8F" w:rsidRPr="007D3956">
        <w:rPr>
          <w:rFonts w:ascii="Arial" w:eastAsia="Times New Roman" w:hAnsi="Arial" w:cs="Arial"/>
          <w:sz w:val="18"/>
          <w:szCs w:val="12"/>
          <w:lang w:val="fr-FR" w:eastAsia="it-IT"/>
        </w:rPr>
        <w:t xml:space="preserve"> Des hommes politiques également ont dans le passé attaché leur nom à un système d’unité du continent. Mais jusqu’aux années 1950, aucun projet d’unification européenne n’avait été porté par une action politique réellement élaborée.</w:t>
      </w:r>
    </w:p>
    <w:p w:rsidR="00B00C8F" w:rsidRPr="007D3956" w:rsidRDefault="00B00C8F" w:rsidP="00B00C8F">
      <w:pPr>
        <w:shd w:val="clear" w:color="auto" w:fill="FFFFFF"/>
        <w:spacing w:after="50" w:line="160" w:lineRule="atLeast"/>
        <w:jc w:val="both"/>
        <w:rPr>
          <w:rFonts w:ascii="Arial" w:eastAsia="Times New Roman" w:hAnsi="Arial" w:cs="Arial"/>
          <w:sz w:val="18"/>
          <w:szCs w:val="12"/>
          <w:lang w:val="fr-FR" w:eastAsia="it-IT"/>
        </w:rPr>
      </w:pPr>
      <w:r w:rsidRPr="007D3956">
        <w:rPr>
          <w:rFonts w:ascii="Arial" w:eastAsia="Times New Roman" w:hAnsi="Arial" w:cs="Arial"/>
          <w:sz w:val="18"/>
          <w:szCs w:val="12"/>
          <w:lang w:val="fr-FR" w:eastAsia="it-IT"/>
        </w:rPr>
        <w:t xml:space="preserve">Après plus d’un demi-siècle d’efforts consacrés à la réalisation de cet objectif, plusieurs constatations s’imposent. La justification première de la construction européenne était de rendre impossible un nouveau conflit entre les anciens belligérants et, plus de soixante-cinq ans après la fin de la guerre, la menace d’un recours aux armes entre ces derniers paraît tout à fait irréelle. L’espace de prospérité visé par les pères fondateurs a été également réalisé et les pays de </w:t>
      </w:r>
      <w:r w:rsidRPr="007D3956">
        <w:rPr>
          <w:rFonts w:ascii="Arial" w:eastAsia="Times New Roman" w:hAnsi="Arial" w:cs="Arial"/>
          <w:sz w:val="18"/>
          <w:szCs w:val="12"/>
          <w:lang w:val="fr-FR" w:eastAsia="it-IT"/>
        </w:rPr>
        <w:lastRenderedPageBreak/>
        <w:t>l’Union européenne se sont montrés fort exigeants quant à l’affirmation, la défense et l’approfondissement des droits et des libertés. Enfin, la fi</w:t>
      </w:r>
      <w:r w:rsidR="008551C6" w:rsidRPr="007D3956">
        <w:rPr>
          <w:rFonts w:ascii="Arial" w:eastAsia="Times New Roman" w:hAnsi="Arial" w:cs="Arial"/>
          <w:sz w:val="18"/>
          <w:szCs w:val="12"/>
          <w:lang w:val="fr-FR" w:eastAsia="it-IT"/>
        </w:rPr>
        <w:t xml:space="preserve">n de la Guerre froide a permis </w:t>
      </w:r>
      <w:r w:rsidRPr="007D3956">
        <w:rPr>
          <w:rFonts w:ascii="Arial" w:eastAsia="Times New Roman" w:hAnsi="Arial" w:cs="Arial"/>
          <w:sz w:val="18"/>
          <w:szCs w:val="12"/>
          <w:lang w:val="fr-FR" w:eastAsia="it-IT"/>
        </w:rPr>
        <w:t>l’entrée dans l’Union européenne des pays d’Europe centrale et orientale satellisés par l’URSS après 1945, mettant notamment ains</w:t>
      </w:r>
      <w:r w:rsidR="0030417F">
        <w:rPr>
          <w:rFonts w:ascii="Arial" w:eastAsia="Times New Roman" w:hAnsi="Arial" w:cs="Arial"/>
          <w:sz w:val="18"/>
          <w:szCs w:val="12"/>
          <w:lang w:val="fr-FR" w:eastAsia="it-IT"/>
        </w:rPr>
        <w:t xml:space="preserve">i un terme à cette situation d’ </w:t>
      </w:r>
      <w:r w:rsidRPr="007D3956">
        <w:rPr>
          <w:rFonts w:ascii="Arial" w:eastAsia="Times New Roman" w:hAnsi="Arial" w:cs="Arial"/>
          <w:sz w:val="18"/>
          <w:szCs w:val="12"/>
          <w:lang w:val="fr-FR" w:eastAsia="it-IT"/>
        </w:rPr>
        <w:t>"Occident kidnappé", dénoncée par Milan Kundera.</w:t>
      </w:r>
    </w:p>
    <w:p w:rsidR="00B00C8F" w:rsidRPr="007D3956" w:rsidRDefault="00B00C8F" w:rsidP="00B00C8F">
      <w:pPr>
        <w:shd w:val="clear" w:color="auto" w:fill="FFFFFF"/>
        <w:spacing w:after="50" w:line="160" w:lineRule="atLeast"/>
        <w:jc w:val="both"/>
        <w:rPr>
          <w:rFonts w:ascii="Arial" w:eastAsia="Times New Roman" w:hAnsi="Arial" w:cs="Arial"/>
          <w:sz w:val="18"/>
          <w:szCs w:val="12"/>
          <w:lang w:val="fr-FR" w:eastAsia="it-IT"/>
        </w:rPr>
      </w:pPr>
      <w:r w:rsidRPr="007D3956">
        <w:rPr>
          <w:rFonts w:ascii="Arial" w:eastAsia="Times New Roman" w:hAnsi="Arial" w:cs="Arial"/>
          <w:sz w:val="18"/>
          <w:szCs w:val="12"/>
          <w:lang w:val="fr-FR" w:eastAsia="it-IT"/>
        </w:rPr>
        <w:t xml:space="preserve">Pour autant, et quelle qu’ait été l’ampleur des réalisations accomplies, les défis posés à l’Europe restent aujourd’hui considérables, et acteurs politiques et analystes s’accordent généralement à penser que le plus difficile, c’est-à-dire la naissance d’une Europe politique avec les nouveaux abandons de souveraineté qu’elle implique pour les </w:t>
      </w:r>
      <w:r w:rsidR="008551C6" w:rsidRPr="007D3956">
        <w:rPr>
          <w:rFonts w:ascii="Arial" w:eastAsia="Times New Roman" w:hAnsi="Arial" w:cs="Arial"/>
          <w:sz w:val="18"/>
          <w:szCs w:val="12"/>
          <w:lang w:val="fr-FR" w:eastAsia="it-IT"/>
        </w:rPr>
        <w:t>États</w:t>
      </w:r>
      <w:r w:rsidRPr="007D3956">
        <w:rPr>
          <w:rFonts w:ascii="Arial" w:eastAsia="Times New Roman" w:hAnsi="Arial" w:cs="Arial"/>
          <w:sz w:val="18"/>
          <w:szCs w:val="12"/>
          <w:lang w:val="fr-FR" w:eastAsia="it-IT"/>
        </w:rPr>
        <w:t xml:space="preserve"> membres, reste à réaliser.</w:t>
      </w:r>
    </w:p>
    <w:p w:rsidR="00EF4537" w:rsidRDefault="00EF4537" w:rsidP="008551C6">
      <w:pPr>
        <w:shd w:val="clear" w:color="auto" w:fill="FFFFFF"/>
        <w:spacing w:after="50" w:line="160" w:lineRule="atLeast"/>
        <w:jc w:val="both"/>
        <w:rPr>
          <w:rFonts w:ascii="Arial" w:eastAsia="Times New Roman" w:hAnsi="Arial" w:cs="Arial"/>
          <w:sz w:val="14"/>
          <w:szCs w:val="12"/>
          <w:lang w:val="fr-FR" w:eastAsia="it-IT"/>
        </w:rPr>
      </w:pPr>
    </w:p>
    <w:p w:rsidR="008551C6" w:rsidRPr="00973A1C" w:rsidRDefault="008551C6" w:rsidP="008551C6">
      <w:pPr>
        <w:shd w:val="clear" w:color="auto" w:fill="FFFFFF"/>
        <w:spacing w:after="50" w:line="160" w:lineRule="atLeast"/>
        <w:jc w:val="both"/>
        <w:rPr>
          <w:lang w:val="fr-FR"/>
        </w:rPr>
      </w:pPr>
      <w:r w:rsidRPr="008E565B">
        <w:rPr>
          <w:rFonts w:ascii="Arial" w:eastAsia="Times New Roman" w:hAnsi="Arial" w:cs="Arial"/>
          <w:sz w:val="14"/>
          <w:szCs w:val="12"/>
          <w:lang w:val="fr-FR" w:eastAsia="it-IT"/>
        </w:rPr>
        <w:t xml:space="preserve">Source : </w:t>
      </w:r>
      <w:hyperlink r:id="rId5" w:history="1">
        <w:r w:rsidRPr="008551C6">
          <w:rPr>
            <w:rStyle w:val="Collegamentoipertestuale"/>
            <w:rFonts w:ascii="Arial" w:hAnsi="Arial" w:cs="Arial"/>
            <w:sz w:val="14"/>
            <w:szCs w:val="14"/>
            <w:lang w:val="fr-FR"/>
          </w:rPr>
          <w:t>http://www.vie-publique.fr/decouverte-institutions/union-europeenne/approfondissements/idee-europe-histoire.html</w:t>
        </w:r>
      </w:hyperlink>
    </w:p>
    <w:p w:rsidR="00973A1C" w:rsidRPr="00973A1C" w:rsidRDefault="00973A1C" w:rsidP="008551C6">
      <w:pPr>
        <w:shd w:val="clear" w:color="auto" w:fill="FFFFFF"/>
        <w:spacing w:after="50" w:line="160" w:lineRule="atLeast"/>
        <w:jc w:val="both"/>
        <w:rPr>
          <w:lang w:val="fr-FR"/>
        </w:rPr>
      </w:pPr>
    </w:p>
    <w:p w:rsidR="00973A1C" w:rsidRDefault="00973A1C" w:rsidP="00973A1C">
      <w:pPr>
        <w:jc w:val="both"/>
        <w:rPr>
          <w:rFonts w:ascii="Arial" w:eastAsia="Calibri" w:hAnsi="Arial" w:cs="Arial"/>
          <w:sz w:val="20"/>
          <w:szCs w:val="14"/>
          <w:lang w:val="fr-FR"/>
        </w:rPr>
      </w:pPr>
      <w:r>
        <w:rPr>
          <w:rFonts w:ascii="Arial" w:eastAsia="Calibri" w:hAnsi="Arial" w:cs="Arial"/>
          <w:sz w:val="20"/>
          <w:szCs w:val="14"/>
          <w:lang w:val="fr-FR"/>
        </w:rPr>
        <w:t>ANALYSE GLOBALE</w:t>
      </w:r>
    </w:p>
    <w:p w:rsidR="00973A1C" w:rsidRDefault="00973A1C" w:rsidP="00973A1C">
      <w:pPr>
        <w:pStyle w:val="Paragrafoelenco"/>
        <w:numPr>
          <w:ilvl w:val="0"/>
          <w:numId w:val="3"/>
        </w:numPr>
        <w:jc w:val="both"/>
        <w:rPr>
          <w:rFonts w:ascii="Arial" w:hAnsi="Arial" w:cs="Arial"/>
          <w:sz w:val="18"/>
          <w:szCs w:val="14"/>
          <w:lang w:val="fr-FR"/>
        </w:rPr>
      </w:pPr>
      <w:r w:rsidRPr="007600DA">
        <w:rPr>
          <w:rFonts w:ascii="Arial" w:hAnsi="Arial" w:cs="Arial"/>
          <w:sz w:val="18"/>
          <w:szCs w:val="14"/>
          <w:lang w:val="fr-FR"/>
        </w:rPr>
        <w:t>Répondez aux questions suivantes :</w:t>
      </w:r>
    </w:p>
    <w:p w:rsidR="00973A1C" w:rsidRPr="00DF52BD" w:rsidRDefault="00451E42" w:rsidP="00973A1C">
      <w:pPr>
        <w:pStyle w:val="Paragrafoelenco"/>
        <w:numPr>
          <w:ilvl w:val="0"/>
          <w:numId w:val="4"/>
        </w:numPr>
        <w:jc w:val="both"/>
        <w:rPr>
          <w:rFonts w:ascii="Arial" w:hAnsi="Arial" w:cs="Arial"/>
          <w:sz w:val="18"/>
          <w:szCs w:val="14"/>
          <w:lang w:val="fr-FR"/>
        </w:rPr>
      </w:pPr>
      <w:r>
        <w:rPr>
          <w:rFonts w:ascii="Arial" w:hAnsi="Arial" w:cs="Arial"/>
          <w:sz w:val="18"/>
          <w:szCs w:val="14"/>
          <w:lang w:val="fr-FR"/>
        </w:rPr>
        <w:t xml:space="preserve">Quand et autour de quel </w:t>
      </w:r>
      <w:r w:rsidR="00E766FE">
        <w:rPr>
          <w:rFonts w:ascii="Arial" w:hAnsi="Arial" w:cs="Arial"/>
          <w:sz w:val="18"/>
          <w:szCs w:val="14"/>
          <w:lang w:val="fr-FR"/>
        </w:rPr>
        <w:t xml:space="preserve">facteur </w:t>
      </w:r>
      <w:r>
        <w:rPr>
          <w:rFonts w:ascii="Arial" w:hAnsi="Arial" w:cs="Arial"/>
          <w:sz w:val="18"/>
          <w:szCs w:val="14"/>
          <w:lang w:val="fr-FR"/>
        </w:rPr>
        <w:t>commun l’idée d’Europe s’est-elle profilée dans l’histoire ?</w:t>
      </w:r>
    </w:p>
    <w:p w:rsidR="00973A1C" w:rsidRDefault="00973A1C" w:rsidP="00973A1C">
      <w:pPr>
        <w:pStyle w:val="Paragrafoelenco"/>
        <w:jc w:val="both"/>
        <w:rPr>
          <w:rFonts w:ascii="Arial" w:hAnsi="Arial" w:cs="Arial"/>
          <w:sz w:val="18"/>
          <w:szCs w:val="14"/>
          <w:lang w:val="fr-FR"/>
        </w:rPr>
      </w:pPr>
      <w:r>
        <w:rPr>
          <w:rFonts w:ascii="Arial" w:hAnsi="Arial" w:cs="Arial"/>
          <w:sz w:val="18"/>
          <w:szCs w:val="14"/>
          <w:lang w:val="fr-FR"/>
        </w:rPr>
        <w:t>……………………………………………………………………………………………………………………………………………………………………………………………………………………………………………………………………</w:t>
      </w:r>
    </w:p>
    <w:p w:rsidR="00451E42" w:rsidRPr="00451E42" w:rsidRDefault="00451E42" w:rsidP="00451E42">
      <w:pPr>
        <w:pStyle w:val="Paragrafoelenco"/>
        <w:numPr>
          <w:ilvl w:val="0"/>
          <w:numId w:val="4"/>
        </w:numPr>
        <w:jc w:val="both"/>
        <w:rPr>
          <w:rFonts w:ascii="Arial" w:hAnsi="Arial" w:cs="Arial"/>
          <w:sz w:val="18"/>
          <w:szCs w:val="14"/>
          <w:lang w:val="fr-FR"/>
        </w:rPr>
      </w:pPr>
      <w:r>
        <w:rPr>
          <w:rFonts w:ascii="Arial" w:hAnsi="Arial" w:cs="Arial"/>
          <w:sz w:val="18"/>
          <w:szCs w:val="14"/>
          <w:lang w:val="fr-FR"/>
        </w:rPr>
        <w:t xml:space="preserve">Quel sens le mot </w:t>
      </w:r>
      <w:proofErr w:type="spellStart"/>
      <w:r w:rsidRPr="007D3956">
        <w:rPr>
          <w:rFonts w:ascii="Arial" w:eastAsia="Times New Roman" w:hAnsi="Arial" w:cs="Arial"/>
          <w:i/>
          <w:iCs/>
          <w:sz w:val="18"/>
          <w:szCs w:val="12"/>
          <w:lang w:val="fr-FR" w:eastAsia="it-IT"/>
        </w:rPr>
        <w:t>christianitas</w:t>
      </w:r>
      <w:proofErr w:type="spellEnd"/>
      <w:r>
        <w:rPr>
          <w:rFonts w:ascii="Arial" w:eastAsia="Times New Roman" w:hAnsi="Arial" w:cs="Arial"/>
          <w:i/>
          <w:iCs/>
          <w:sz w:val="18"/>
          <w:szCs w:val="12"/>
          <w:lang w:val="fr-FR" w:eastAsia="it-IT"/>
        </w:rPr>
        <w:t xml:space="preserve"> </w:t>
      </w:r>
      <w:r>
        <w:rPr>
          <w:rFonts w:ascii="Arial" w:eastAsia="Times New Roman" w:hAnsi="Arial" w:cs="Arial"/>
          <w:iCs/>
          <w:sz w:val="18"/>
          <w:szCs w:val="12"/>
          <w:lang w:val="fr-FR" w:eastAsia="it-IT"/>
        </w:rPr>
        <w:t>acquiert-il pendant la Renaissance ?</w:t>
      </w:r>
    </w:p>
    <w:p w:rsidR="00973A1C" w:rsidRPr="00273563" w:rsidRDefault="00973A1C" w:rsidP="00973A1C">
      <w:pPr>
        <w:pStyle w:val="Paragrafoelenco"/>
        <w:jc w:val="both"/>
        <w:rPr>
          <w:rFonts w:ascii="Arial" w:hAnsi="Arial" w:cs="Arial"/>
          <w:sz w:val="18"/>
          <w:szCs w:val="14"/>
          <w:lang w:val="fr-FR"/>
        </w:rPr>
      </w:pPr>
      <w:r w:rsidRPr="00273563">
        <w:rPr>
          <w:rFonts w:ascii="Arial" w:hAnsi="Arial" w:cs="Arial"/>
          <w:sz w:val="18"/>
          <w:szCs w:val="14"/>
          <w:lang w:val="fr-FR"/>
        </w:rPr>
        <w:t>……………………………………………………………………………………………………………………………………………………………………………………………………………………………………………………………………</w:t>
      </w:r>
    </w:p>
    <w:p w:rsidR="00973A1C" w:rsidRDefault="00973A1C" w:rsidP="00973A1C">
      <w:pPr>
        <w:pStyle w:val="Paragrafoelenco"/>
        <w:numPr>
          <w:ilvl w:val="0"/>
          <w:numId w:val="4"/>
        </w:numPr>
        <w:jc w:val="both"/>
        <w:rPr>
          <w:rFonts w:ascii="Arial" w:hAnsi="Arial" w:cs="Arial"/>
          <w:sz w:val="18"/>
          <w:szCs w:val="14"/>
          <w:lang w:val="fr-FR"/>
        </w:rPr>
      </w:pPr>
      <w:r>
        <w:rPr>
          <w:rFonts w:ascii="Arial" w:hAnsi="Arial" w:cs="Arial"/>
          <w:sz w:val="18"/>
          <w:szCs w:val="14"/>
          <w:lang w:val="fr-FR"/>
        </w:rPr>
        <w:t>Qu</w:t>
      </w:r>
      <w:r w:rsidR="00451E42">
        <w:rPr>
          <w:rFonts w:ascii="Arial" w:hAnsi="Arial" w:cs="Arial"/>
          <w:sz w:val="18"/>
          <w:szCs w:val="14"/>
          <w:lang w:val="fr-FR"/>
        </w:rPr>
        <w:t xml:space="preserve">’est-ce que la </w:t>
      </w:r>
      <w:r w:rsidR="00451E42" w:rsidRPr="007D3956">
        <w:rPr>
          <w:rFonts w:ascii="Arial" w:eastAsia="Times New Roman" w:hAnsi="Arial" w:cs="Arial"/>
          <w:sz w:val="18"/>
          <w:szCs w:val="12"/>
          <w:lang w:val="fr-FR" w:eastAsia="it-IT"/>
        </w:rPr>
        <w:t>république des Lettres</w:t>
      </w:r>
      <w:r w:rsidR="00451E42">
        <w:rPr>
          <w:rFonts w:ascii="Arial" w:eastAsia="Times New Roman" w:hAnsi="Arial" w:cs="Arial"/>
          <w:sz w:val="18"/>
          <w:szCs w:val="12"/>
          <w:lang w:val="fr-FR" w:eastAsia="it-IT"/>
        </w:rPr>
        <w:t xml:space="preserve"> et qu</w:t>
      </w:r>
      <w:r>
        <w:rPr>
          <w:rFonts w:ascii="Arial" w:hAnsi="Arial" w:cs="Arial"/>
          <w:sz w:val="18"/>
          <w:szCs w:val="14"/>
          <w:lang w:val="fr-FR"/>
        </w:rPr>
        <w:t xml:space="preserve">els </w:t>
      </w:r>
      <w:r w:rsidR="00451E42">
        <w:rPr>
          <w:rFonts w:ascii="Arial" w:hAnsi="Arial" w:cs="Arial"/>
          <w:sz w:val="18"/>
          <w:szCs w:val="14"/>
          <w:lang w:val="fr-FR"/>
        </w:rPr>
        <w:t>mérites a-t-elle ?</w:t>
      </w:r>
    </w:p>
    <w:p w:rsidR="00973A1C" w:rsidRPr="0071344F" w:rsidRDefault="00973A1C" w:rsidP="00973A1C">
      <w:pPr>
        <w:pStyle w:val="Paragrafoelenco"/>
        <w:jc w:val="both"/>
        <w:rPr>
          <w:rFonts w:ascii="Arial" w:hAnsi="Arial" w:cs="Arial"/>
          <w:sz w:val="18"/>
          <w:szCs w:val="14"/>
          <w:lang w:val="fr-FR"/>
        </w:rPr>
      </w:pPr>
      <w:r w:rsidRPr="0071344F">
        <w:rPr>
          <w:rFonts w:ascii="Arial" w:hAnsi="Arial" w:cs="Arial"/>
          <w:sz w:val="18"/>
          <w:szCs w:val="14"/>
          <w:lang w:val="fr-FR"/>
        </w:rPr>
        <w:t>……………………………………………………………………………………………………………………………………………………………………………………………………………………………………………………………………</w:t>
      </w:r>
    </w:p>
    <w:p w:rsidR="00973A1C" w:rsidRDefault="00451E42" w:rsidP="00973A1C">
      <w:pPr>
        <w:pStyle w:val="Paragrafoelenco"/>
        <w:numPr>
          <w:ilvl w:val="0"/>
          <w:numId w:val="4"/>
        </w:numPr>
        <w:jc w:val="both"/>
        <w:rPr>
          <w:rFonts w:ascii="Arial" w:hAnsi="Arial" w:cs="Arial"/>
          <w:sz w:val="18"/>
          <w:szCs w:val="14"/>
          <w:lang w:val="fr-FR"/>
        </w:rPr>
      </w:pPr>
      <w:r>
        <w:rPr>
          <w:rFonts w:ascii="Arial" w:hAnsi="Arial" w:cs="Arial"/>
          <w:sz w:val="18"/>
          <w:szCs w:val="14"/>
          <w:lang w:val="fr-FR"/>
        </w:rPr>
        <w:t>Dans quel contexte la culture partagée européenne continue-t-elle à survivre au XIXe siècle</w:t>
      </w:r>
      <w:r w:rsidR="00973A1C">
        <w:rPr>
          <w:rFonts w:ascii="Arial" w:hAnsi="Arial" w:cs="Arial"/>
          <w:sz w:val="18"/>
          <w:szCs w:val="14"/>
          <w:lang w:val="fr-FR"/>
        </w:rPr>
        <w:t> ?</w:t>
      </w:r>
    </w:p>
    <w:p w:rsidR="00973A1C" w:rsidRPr="00080B8F" w:rsidRDefault="00973A1C" w:rsidP="00973A1C">
      <w:pPr>
        <w:pStyle w:val="Paragrafoelenco"/>
        <w:jc w:val="both"/>
        <w:rPr>
          <w:rFonts w:ascii="Arial" w:hAnsi="Arial" w:cs="Arial"/>
          <w:sz w:val="18"/>
          <w:szCs w:val="14"/>
          <w:lang w:val="fr-FR"/>
        </w:rPr>
      </w:pPr>
      <w:r w:rsidRPr="0071344F">
        <w:rPr>
          <w:rFonts w:ascii="Arial" w:hAnsi="Arial" w:cs="Arial"/>
          <w:sz w:val="18"/>
          <w:szCs w:val="14"/>
          <w:lang w:val="fr-FR"/>
        </w:rPr>
        <w:t>……………………………………………………………………………………………………………………………………………………………………………………………………………………………………………………………………</w:t>
      </w:r>
    </w:p>
    <w:p w:rsidR="00973A1C" w:rsidRDefault="00F642E5" w:rsidP="00973A1C">
      <w:pPr>
        <w:pStyle w:val="Paragrafoelenco"/>
        <w:numPr>
          <w:ilvl w:val="0"/>
          <w:numId w:val="4"/>
        </w:numPr>
        <w:jc w:val="both"/>
        <w:rPr>
          <w:rFonts w:ascii="Arial" w:hAnsi="Arial" w:cs="Arial"/>
          <w:sz w:val="18"/>
          <w:szCs w:val="14"/>
          <w:lang w:val="fr-FR"/>
        </w:rPr>
      </w:pPr>
      <w:r>
        <w:rPr>
          <w:rFonts w:ascii="Arial" w:hAnsi="Arial" w:cs="Arial"/>
          <w:sz w:val="18"/>
          <w:szCs w:val="14"/>
          <w:lang w:val="fr-FR"/>
        </w:rPr>
        <w:t>Qu’en est-il de l’idée d’une construction européenne pendant la première partie du XXe siècle</w:t>
      </w:r>
      <w:r w:rsidR="00973A1C">
        <w:rPr>
          <w:rFonts w:ascii="Arial" w:hAnsi="Arial" w:cs="Arial"/>
          <w:sz w:val="18"/>
          <w:szCs w:val="14"/>
          <w:lang w:val="fr-FR"/>
        </w:rPr>
        <w:t> ?</w:t>
      </w:r>
    </w:p>
    <w:p w:rsidR="00973A1C" w:rsidRDefault="00973A1C" w:rsidP="00973A1C">
      <w:pPr>
        <w:pStyle w:val="Paragrafoelenco"/>
        <w:jc w:val="both"/>
        <w:rPr>
          <w:rFonts w:ascii="Arial" w:hAnsi="Arial" w:cs="Arial"/>
          <w:sz w:val="18"/>
          <w:szCs w:val="14"/>
          <w:lang w:val="fr-FR"/>
        </w:rPr>
      </w:pPr>
      <w:r>
        <w:rPr>
          <w:rFonts w:ascii="Arial" w:hAnsi="Arial" w:cs="Arial"/>
          <w:sz w:val="18"/>
          <w:szCs w:val="14"/>
          <w:lang w:val="fr-FR"/>
        </w:rPr>
        <w:t>……………………………………………………………………………………………………………………………………………………………………………………………………………………………………………………………………</w:t>
      </w:r>
    </w:p>
    <w:p w:rsidR="00973A1C" w:rsidRDefault="00F642E5" w:rsidP="00973A1C">
      <w:pPr>
        <w:pStyle w:val="Paragrafoelenco"/>
        <w:numPr>
          <w:ilvl w:val="0"/>
          <w:numId w:val="4"/>
        </w:numPr>
        <w:jc w:val="both"/>
        <w:rPr>
          <w:rFonts w:ascii="Arial" w:hAnsi="Arial" w:cs="Arial"/>
          <w:sz w:val="18"/>
          <w:szCs w:val="14"/>
          <w:lang w:val="fr-FR"/>
        </w:rPr>
      </w:pPr>
      <w:r>
        <w:rPr>
          <w:rFonts w:ascii="Arial" w:hAnsi="Arial" w:cs="Arial"/>
          <w:sz w:val="18"/>
          <w:szCs w:val="14"/>
          <w:lang w:val="fr-FR"/>
        </w:rPr>
        <w:t xml:space="preserve">Quels objectifs ont-ils été </w:t>
      </w:r>
      <w:r w:rsidR="00E766FE">
        <w:rPr>
          <w:rFonts w:ascii="Arial" w:hAnsi="Arial" w:cs="Arial"/>
          <w:sz w:val="18"/>
          <w:szCs w:val="14"/>
          <w:lang w:val="fr-FR"/>
        </w:rPr>
        <w:t>présidé à la naissance de la Communauté européenne</w:t>
      </w:r>
      <w:r>
        <w:rPr>
          <w:rFonts w:ascii="Arial" w:hAnsi="Arial" w:cs="Arial"/>
          <w:sz w:val="18"/>
          <w:szCs w:val="14"/>
          <w:lang w:val="fr-FR"/>
        </w:rPr>
        <w:t> ?</w:t>
      </w:r>
    </w:p>
    <w:p w:rsidR="00973A1C" w:rsidRDefault="00973A1C" w:rsidP="00973A1C">
      <w:pPr>
        <w:pStyle w:val="Paragrafoelenco"/>
        <w:jc w:val="both"/>
        <w:rPr>
          <w:rFonts w:ascii="Arial" w:hAnsi="Arial" w:cs="Arial"/>
          <w:sz w:val="18"/>
          <w:szCs w:val="14"/>
          <w:lang w:val="fr-FR"/>
        </w:rPr>
      </w:pPr>
      <w:r>
        <w:rPr>
          <w:rFonts w:ascii="Arial" w:hAnsi="Arial" w:cs="Arial"/>
          <w:sz w:val="18"/>
          <w:szCs w:val="14"/>
          <w:lang w:val="fr-FR"/>
        </w:rPr>
        <w:t>……………………………………………………………………………………………………………………………………………………………………………………………………………………………………………………………………</w:t>
      </w:r>
    </w:p>
    <w:p w:rsidR="00973A1C" w:rsidRDefault="00973A1C" w:rsidP="00973A1C">
      <w:pPr>
        <w:jc w:val="both"/>
        <w:rPr>
          <w:rFonts w:ascii="Arial" w:eastAsia="Calibri" w:hAnsi="Arial" w:cs="Arial"/>
          <w:sz w:val="20"/>
          <w:szCs w:val="14"/>
          <w:lang w:val="fr-FR"/>
        </w:rPr>
      </w:pPr>
    </w:p>
    <w:p w:rsidR="00973A1C" w:rsidRDefault="00973A1C" w:rsidP="00973A1C">
      <w:pPr>
        <w:jc w:val="both"/>
        <w:rPr>
          <w:rFonts w:ascii="Arial" w:eastAsia="Calibri" w:hAnsi="Arial" w:cs="Arial"/>
          <w:sz w:val="20"/>
          <w:szCs w:val="14"/>
          <w:lang w:val="fr-FR"/>
        </w:rPr>
      </w:pPr>
      <w:r>
        <w:rPr>
          <w:rFonts w:ascii="Arial" w:eastAsia="Calibri" w:hAnsi="Arial" w:cs="Arial"/>
          <w:sz w:val="20"/>
          <w:szCs w:val="14"/>
          <w:lang w:val="fr-FR"/>
        </w:rPr>
        <w:t>ANALYSE APPLIQUÉE AU TEXTE</w:t>
      </w:r>
    </w:p>
    <w:p w:rsidR="00973A1C" w:rsidRPr="00342AAA" w:rsidRDefault="00973A1C" w:rsidP="00973A1C">
      <w:pPr>
        <w:pStyle w:val="Paragrafoelenco"/>
        <w:numPr>
          <w:ilvl w:val="0"/>
          <w:numId w:val="3"/>
        </w:numPr>
        <w:jc w:val="both"/>
        <w:rPr>
          <w:rFonts w:ascii="Arial" w:hAnsi="Arial" w:cs="Arial"/>
          <w:sz w:val="20"/>
          <w:szCs w:val="18"/>
          <w:lang w:val="fr-FR"/>
        </w:rPr>
      </w:pPr>
      <w:r w:rsidRPr="00342AAA">
        <w:rPr>
          <w:rFonts w:ascii="Arial" w:hAnsi="Arial" w:cs="Arial"/>
          <w:sz w:val="20"/>
          <w:szCs w:val="18"/>
          <w:lang w:val="fr-FR"/>
        </w:rPr>
        <w:t>Pour chaque terme</w:t>
      </w:r>
      <w:r>
        <w:rPr>
          <w:rFonts w:ascii="Arial" w:hAnsi="Arial" w:cs="Arial"/>
          <w:sz w:val="20"/>
          <w:szCs w:val="18"/>
          <w:lang w:val="fr-FR"/>
        </w:rPr>
        <w:t>/ expression</w:t>
      </w:r>
      <w:r w:rsidRPr="00342AAA">
        <w:rPr>
          <w:rFonts w:ascii="Arial" w:hAnsi="Arial" w:cs="Arial"/>
          <w:sz w:val="20"/>
          <w:szCs w:val="18"/>
          <w:lang w:val="fr-FR"/>
        </w:rPr>
        <w:t xml:space="preserve"> proposé</w:t>
      </w:r>
      <w:r>
        <w:rPr>
          <w:rFonts w:ascii="Arial" w:hAnsi="Arial" w:cs="Arial"/>
          <w:sz w:val="20"/>
          <w:szCs w:val="18"/>
          <w:lang w:val="fr-FR"/>
        </w:rPr>
        <w:t>/e</w:t>
      </w:r>
      <w:r w:rsidRPr="00342AAA">
        <w:rPr>
          <w:rFonts w:ascii="Arial" w:hAnsi="Arial" w:cs="Arial"/>
          <w:sz w:val="20"/>
          <w:szCs w:val="18"/>
          <w:lang w:val="fr-FR"/>
        </w:rPr>
        <w:t xml:space="preserve">, identifiez </w:t>
      </w:r>
      <w:r>
        <w:rPr>
          <w:rFonts w:ascii="Arial" w:hAnsi="Arial" w:cs="Arial"/>
          <w:sz w:val="20"/>
          <w:szCs w:val="18"/>
          <w:lang w:val="fr-FR"/>
        </w:rPr>
        <w:t>le terme/ l’expression qui a un sens équivalent</w:t>
      </w:r>
      <w:r w:rsidRPr="00342AAA">
        <w:rPr>
          <w:rFonts w:ascii="Arial" w:hAnsi="Arial" w:cs="Arial"/>
          <w:sz w:val="20"/>
          <w:szCs w:val="18"/>
          <w:lang w:val="fr-FR"/>
        </w:rPr>
        <w:t xml:space="preserve"> dans le texte :</w:t>
      </w:r>
    </w:p>
    <w:p w:rsidR="00973A1C" w:rsidRDefault="00973A1C" w:rsidP="00973A1C">
      <w:pPr>
        <w:pStyle w:val="Paragrafoelenco"/>
        <w:ind w:left="360"/>
        <w:jc w:val="both"/>
        <w:rPr>
          <w:rFonts w:ascii="Arial" w:hAnsi="Arial" w:cs="Arial"/>
          <w:sz w:val="18"/>
          <w:szCs w:val="18"/>
          <w:lang w:val="fr-FR"/>
        </w:rPr>
      </w:pPr>
      <w:r>
        <w:rPr>
          <w:rFonts w:ascii="Arial" w:hAnsi="Arial" w:cs="Arial"/>
          <w:sz w:val="18"/>
          <w:szCs w:val="18"/>
          <w:lang w:val="fr-FR"/>
        </w:rPr>
        <w:tab/>
      </w:r>
      <w:r>
        <w:rPr>
          <w:rFonts w:ascii="Arial" w:hAnsi="Arial" w:cs="Arial"/>
          <w:sz w:val="18"/>
          <w:szCs w:val="18"/>
          <w:lang w:val="fr-FR"/>
        </w:rPr>
        <w:tab/>
      </w:r>
      <w:r>
        <w:rPr>
          <w:rFonts w:ascii="Arial" w:hAnsi="Arial" w:cs="Arial"/>
          <w:sz w:val="18"/>
          <w:szCs w:val="18"/>
          <w:lang w:val="fr-FR"/>
        </w:rPr>
        <w:tab/>
      </w:r>
    </w:p>
    <w:p w:rsidR="00973A1C" w:rsidRDefault="00CE3CAB" w:rsidP="00973A1C">
      <w:pPr>
        <w:pStyle w:val="Paragrafoelenco"/>
        <w:ind w:left="360"/>
        <w:jc w:val="both"/>
        <w:rPr>
          <w:rFonts w:ascii="Arial" w:hAnsi="Arial" w:cs="Arial"/>
          <w:sz w:val="18"/>
          <w:szCs w:val="18"/>
          <w:lang w:val="fr-FR"/>
        </w:rPr>
      </w:pPr>
      <w:r>
        <w:rPr>
          <w:rFonts w:ascii="Arial" w:hAnsi="Arial" w:cs="Arial"/>
          <w:sz w:val="18"/>
          <w:szCs w:val="18"/>
          <w:lang w:val="fr-FR"/>
        </w:rPr>
        <w:t>une guerre</w:t>
      </w:r>
      <w:r w:rsidR="00973A1C">
        <w:rPr>
          <w:rFonts w:ascii="Arial" w:hAnsi="Arial" w:cs="Arial"/>
          <w:sz w:val="18"/>
          <w:szCs w:val="18"/>
          <w:lang w:val="fr-FR"/>
        </w:rPr>
        <w:tab/>
      </w:r>
      <w:r w:rsidR="00973A1C">
        <w:rPr>
          <w:rFonts w:ascii="Arial" w:hAnsi="Arial" w:cs="Arial"/>
          <w:sz w:val="18"/>
          <w:szCs w:val="18"/>
          <w:lang w:val="fr-FR"/>
        </w:rPr>
        <w:tab/>
      </w:r>
      <w:r w:rsidR="00973A1C">
        <w:rPr>
          <w:rFonts w:ascii="Arial" w:hAnsi="Arial" w:cs="Arial"/>
          <w:sz w:val="18"/>
          <w:szCs w:val="18"/>
          <w:lang w:val="fr-FR"/>
        </w:rPr>
        <w:tab/>
        <w:t>……………………………………..</w:t>
      </w:r>
    </w:p>
    <w:p w:rsidR="00973A1C" w:rsidRDefault="00CE3CAB" w:rsidP="00973A1C">
      <w:pPr>
        <w:pStyle w:val="Paragrafoelenco"/>
        <w:ind w:left="360"/>
        <w:jc w:val="both"/>
        <w:rPr>
          <w:rFonts w:ascii="Arial" w:hAnsi="Arial" w:cs="Arial"/>
          <w:sz w:val="18"/>
          <w:szCs w:val="18"/>
          <w:lang w:val="fr-FR"/>
        </w:rPr>
      </w:pPr>
      <w:r>
        <w:rPr>
          <w:rFonts w:ascii="Arial" w:hAnsi="Arial" w:cs="Arial"/>
          <w:sz w:val="18"/>
          <w:szCs w:val="18"/>
          <w:lang w:val="fr-FR"/>
        </w:rPr>
        <w:t>s’effondrer</w:t>
      </w:r>
      <w:r w:rsidR="00973A1C">
        <w:rPr>
          <w:rFonts w:ascii="Arial" w:hAnsi="Arial" w:cs="Arial"/>
          <w:sz w:val="18"/>
          <w:szCs w:val="18"/>
          <w:lang w:val="fr-FR"/>
        </w:rPr>
        <w:tab/>
        <w:t xml:space="preserve"> </w:t>
      </w:r>
      <w:r w:rsidR="00973A1C">
        <w:rPr>
          <w:rFonts w:ascii="Arial" w:hAnsi="Arial" w:cs="Arial"/>
          <w:sz w:val="18"/>
          <w:szCs w:val="18"/>
          <w:lang w:val="fr-FR"/>
        </w:rPr>
        <w:tab/>
      </w:r>
      <w:r w:rsidR="00973A1C">
        <w:rPr>
          <w:rFonts w:ascii="Arial" w:hAnsi="Arial" w:cs="Arial"/>
          <w:sz w:val="18"/>
          <w:szCs w:val="18"/>
          <w:lang w:val="fr-FR"/>
        </w:rPr>
        <w:tab/>
        <w:t>……………………………………..</w:t>
      </w:r>
    </w:p>
    <w:p w:rsidR="00973A1C" w:rsidRDefault="00CE3CAB" w:rsidP="00973A1C">
      <w:pPr>
        <w:pStyle w:val="Paragrafoelenco"/>
        <w:ind w:left="360"/>
        <w:jc w:val="both"/>
        <w:rPr>
          <w:rFonts w:ascii="Arial" w:hAnsi="Arial" w:cs="Arial"/>
          <w:sz w:val="18"/>
          <w:szCs w:val="18"/>
          <w:lang w:val="fr-FR"/>
        </w:rPr>
      </w:pPr>
      <w:r>
        <w:rPr>
          <w:rFonts w:ascii="Arial" w:hAnsi="Arial" w:cs="Arial"/>
          <w:sz w:val="18"/>
          <w:szCs w:val="18"/>
          <w:lang w:val="fr-FR"/>
        </w:rPr>
        <w:t>pourtant</w:t>
      </w:r>
      <w:r w:rsidR="00973A1C">
        <w:rPr>
          <w:rFonts w:ascii="Arial" w:hAnsi="Arial" w:cs="Arial"/>
          <w:sz w:val="18"/>
          <w:szCs w:val="18"/>
          <w:lang w:val="fr-FR"/>
        </w:rPr>
        <w:tab/>
      </w:r>
      <w:r w:rsidR="00973A1C">
        <w:rPr>
          <w:rFonts w:ascii="Arial" w:hAnsi="Arial" w:cs="Arial"/>
          <w:sz w:val="18"/>
          <w:szCs w:val="18"/>
          <w:lang w:val="fr-FR"/>
        </w:rPr>
        <w:tab/>
      </w:r>
      <w:r w:rsidR="00973A1C">
        <w:rPr>
          <w:rFonts w:ascii="Arial" w:hAnsi="Arial" w:cs="Arial"/>
          <w:sz w:val="18"/>
          <w:szCs w:val="18"/>
          <w:lang w:val="fr-FR"/>
        </w:rPr>
        <w:tab/>
        <w:t>……………………………………..</w:t>
      </w:r>
    </w:p>
    <w:p w:rsidR="00973A1C" w:rsidRDefault="00CE3CAB" w:rsidP="00973A1C">
      <w:pPr>
        <w:pStyle w:val="Paragrafoelenco"/>
        <w:ind w:left="360"/>
        <w:jc w:val="both"/>
        <w:rPr>
          <w:rFonts w:ascii="Arial" w:hAnsi="Arial" w:cs="Arial"/>
          <w:sz w:val="18"/>
          <w:szCs w:val="18"/>
          <w:lang w:val="fr-FR"/>
        </w:rPr>
      </w:pPr>
      <w:r>
        <w:rPr>
          <w:rFonts w:ascii="Arial" w:hAnsi="Arial" w:cs="Arial"/>
          <w:sz w:val="18"/>
          <w:szCs w:val="18"/>
          <w:lang w:val="fr-FR"/>
        </w:rPr>
        <w:t>une frontière</w:t>
      </w:r>
      <w:r w:rsidR="00973A1C">
        <w:rPr>
          <w:rFonts w:ascii="Arial" w:hAnsi="Arial" w:cs="Arial"/>
          <w:sz w:val="18"/>
          <w:szCs w:val="18"/>
          <w:lang w:val="fr-FR"/>
        </w:rPr>
        <w:tab/>
      </w:r>
      <w:r w:rsidR="00973A1C">
        <w:rPr>
          <w:rFonts w:ascii="Arial" w:hAnsi="Arial" w:cs="Arial"/>
          <w:sz w:val="18"/>
          <w:szCs w:val="18"/>
          <w:lang w:val="fr-FR"/>
        </w:rPr>
        <w:tab/>
      </w:r>
      <w:r w:rsidR="00973A1C">
        <w:rPr>
          <w:rFonts w:ascii="Arial" w:hAnsi="Arial" w:cs="Arial"/>
          <w:sz w:val="18"/>
          <w:szCs w:val="18"/>
          <w:lang w:val="fr-FR"/>
        </w:rPr>
        <w:tab/>
        <w:t>……………………………………..</w:t>
      </w:r>
    </w:p>
    <w:p w:rsidR="00973A1C" w:rsidRDefault="00CE3CAB" w:rsidP="00973A1C">
      <w:pPr>
        <w:pStyle w:val="Paragrafoelenco"/>
        <w:ind w:left="360"/>
        <w:jc w:val="both"/>
        <w:rPr>
          <w:rFonts w:ascii="Arial" w:hAnsi="Arial" w:cs="Arial"/>
          <w:sz w:val="18"/>
          <w:szCs w:val="18"/>
          <w:lang w:val="fr-FR"/>
        </w:rPr>
      </w:pPr>
      <w:r>
        <w:rPr>
          <w:rFonts w:ascii="Arial" w:hAnsi="Arial" w:cs="Arial"/>
          <w:sz w:val="18"/>
          <w:szCs w:val="18"/>
          <w:lang w:val="fr-FR"/>
        </w:rPr>
        <w:t>une division</w:t>
      </w:r>
      <w:r w:rsidR="00973A1C">
        <w:rPr>
          <w:rFonts w:ascii="Arial" w:hAnsi="Arial" w:cs="Arial"/>
          <w:sz w:val="18"/>
          <w:szCs w:val="18"/>
          <w:lang w:val="fr-FR"/>
        </w:rPr>
        <w:tab/>
      </w:r>
      <w:r w:rsidR="00973A1C">
        <w:rPr>
          <w:rFonts w:ascii="Arial" w:hAnsi="Arial" w:cs="Arial"/>
          <w:sz w:val="18"/>
          <w:szCs w:val="18"/>
          <w:lang w:val="fr-FR"/>
        </w:rPr>
        <w:tab/>
      </w:r>
      <w:r w:rsidR="00973A1C">
        <w:rPr>
          <w:rFonts w:ascii="Arial" w:hAnsi="Arial" w:cs="Arial"/>
          <w:sz w:val="18"/>
          <w:szCs w:val="18"/>
          <w:lang w:val="fr-FR"/>
        </w:rPr>
        <w:tab/>
        <w:t>……………………………………..</w:t>
      </w:r>
    </w:p>
    <w:p w:rsidR="00973A1C" w:rsidRDefault="00CE3CAB" w:rsidP="00973A1C">
      <w:pPr>
        <w:pStyle w:val="Paragrafoelenco"/>
        <w:ind w:left="360"/>
        <w:jc w:val="both"/>
        <w:rPr>
          <w:rFonts w:ascii="Arial" w:hAnsi="Arial" w:cs="Arial"/>
          <w:sz w:val="18"/>
          <w:szCs w:val="18"/>
          <w:lang w:val="fr-FR"/>
        </w:rPr>
      </w:pPr>
      <w:r>
        <w:rPr>
          <w:rFonts w:ascii="Arial" w:hAnsi="Arial" w:cs="Arial"/>
          <w:sz w:val="18"/>
          <w:szCs w:val="18"/>
          <w:lang w:val="fr-FR"/>
        </w:rPr>
        <w:t>très</w:t>
      </w:r>
      <w:r>
        <w:rPr>
          <w:rFonts w:ascii="Arial" w:hAnsi="Arial" w:cs="Arial"/>
          <w:sz w:val="18"/>
          <w:szCs w:val="18"/>
          <w:lang w:val="fr-FR"/>
        </w:rPr>
        <w:tab/>
      </w:r>
      <w:r w:rsidR="00973A1C">
        <w:rPr>
          <w:rFonts w:ascii="Arial" w:hAnsi="Arial" w:cs="Arial"/>
          <w:sz w:val="18"/>
          <w:szCs w:val="18"/>
          <w:lang w:val="fr-FR"/>
        </w:rPr>
        <w:tab/>
      </w:r>
      <w:r w:rsidR="00973A1C">
        <w:rPr>
          <w:rFonts w:ascii="Arial" w:hAnsi="Arial" w:cs="Arial"/>
          <w:sz w:val="18"/>
          <w:szCs w:val="18"/>
          <w:lang w:val="fr-FR"/>
        </w:rPr>
        <w:tab/>
      </w:r>
      <w:r w:rsidR="00973A1C">
        <w:rPr>
          <w:rFonts w:ascii="Arial" w:hAnsi="Arial" w:cs="Arial"/>
          <w:sz w:val="18"/>
          <w:szCs w:val="18"/>
          <w:lang w:val="fr-FR"/>
        </w:rPr>
        <w:tab/>
        <w:t>……………………………………..</w:t>
      </w:r>
    </w:p>
    <w:p w:rsidR="00973A1C" w:rsidRDefault="00CE3CAB" w:rsidP="00973A1C">
      <w:pPr>
        <w:pStyle w:val="Paragrafoelenco"/>
        <w:ind w:left="360"/>
        <w:jc w:val="both"/>
        <w:rPr>
          <w:rFonts w:ascii="Arial" w:hAnsi="Arial" w:cs="Arial"/>
          <w:sz w:val="18"/>
          <w:szCs w:val="18"/>
          <w:lang w:val="fr-FR"/>
        </w:rPr>
      </w:pPr>
      <w:r>
        <w:rPr>
          <w:rFonts w:ascii="Arial" w:hAnsi="Arial" w:cs="Arial"/>
          <w:sz w:val="18"/>
          <w:szCs w:val="18"/>
          <w:lang w:val="fr-FR"/>
        </w:rPr>
        <w:t>une aire</w:t>
      </w:r>
      <w:r w:rsidR="00973A1C">
        <w:rPr>
          <w:rFonts w:ascii="Arial" w:hAnsi="Arial" w:cs="Arial"/>
          <w:sz w:val="18"/>
          <w:szCs w:val="18"/>
          <w:lang w:val="fr-FR"/>
        </w:rPr>
        <w:tab/>
      </w:r>
      <w:r w:rsidR="00973A1C">
        <w:rPr>
          <w:rFonts w:ascii="Arial" w:hAnsi="Arial" w:cs="Arial"/>
          <w:sz w:val="18"/>
          <w:szCs w:val="18"/>
          <w:lang w:val="fr-FR"/>
        </w:rPr>
        <w:tab/>
      </w:r>
      <w:r w:rsidR="00973A1C">
        <w:rPr>
          <w:rFonts w:ascii="Arial" w:hAnsi="Arial" w:cs="Arial"/>
          <w:sz w:val="18"/>
          <w:szCs w:val="18"/>
          <w:lang w:val="fr-FR"/>
        </w:rPr>
        <w:tab/>
        <w:t>……………………………………..</w:t>
      </w:r>
    </w:p>
    <w:p w:rsidR="00973A1C" w:rsidRDefault="00CE3CAB" w:rsidP="00973A1C">
      <w:pPr>
        <w:pStyle w:val="Paragrafoelenco"/>
        <w:ind w:left="360"/>
        <w:jc w:val="both"/>
        <w:rPr>
          <w:rFonts w:ascii="Arial" w:hAnsi="Arial" w:cs="Arial"/>
          <w:sz w:val="18"/>
          <w:szCs w:val="18"/>
          <w:lang w:val="fr-FR"/>
        </w:rPr>
      </w:pPr>
      <w:r>
        <w:rPr>
          <w:rFonts w:ascii="Arial" w:hAnsi="Arial" w:cs="Arial"/>
          <w:sz w:val="18"/>
          <w:szCs w:val="18"/>
          <w:lang w:val="fr-FR"/>
        </w:rPr>
        <w:t>se fonder sur</w:t>
      </w:r>
      <w:r w:rsidR="00973A1C">
        <w:rPr>
          <w:rFonts w:ascii="Arial" w:hAnsi="Arial" w:cs="Arial"/>
          <w:sz w:val="18"/>
          <w:szCs w:val="18"/>
          <w:lang w:val="fr-FR"/>
        </w:rPr>
        <w:tab/>
      </w:r>
      <w:r w:rsidR="00973A1C">
        <w:rPr>
          <w:rFonts w:ascii="Arial" w:hAnsi="Arial" w:cs="Arial"/>
          <w:sz w:val="18"/>
          <w:szCs w:val="18"/>
          <w:lang w:val="fr-FR"/>
        </w:rPr>
        <w:tab/>
      </w:r>
      <w:r w:rsidR="00973A1C">
        <w:rPr>
          <w:rFonts w:ascii="Arial" w:hAnsi="Arial" w:cs="Arial"/>
          <w:sz w:val="18"/>
          <w:szCs w:val="18"/>
          <w:lang w:val="fr-FR"/>
        </w:rPr>
        <w:tab/>
        <w:t>……………………………………..</w:t>
      </w:r>
    </w:p>
    <w:p w:rsidR="00973A1C" w:rsidRDefault="00DF2F6A" w:rsidP="00973A1C">
      <w:pPr>
        <w:pStyle w:val="Paragrafoelenco"/>
        <w:ind w:left="360"/>
        <w:jc w:val="both"/>
        <w:rPr>
          <w:rFonts w:ascii="Arial" w:hAnsi="Arial" w:cs="Arial"/>
          <w:sz w:val="18"/>
          <w:szCs w:val="18"/>
          <w:lang w:val="fr-FR"/>
        </w:rPr>
      </w:pPr>
      <w:r>
        <w:rPr>
          <w:rFonts w:ascii="Arial" w:hAnsi="Arial" w:cs="Arial"/>
          <w:sz w:val="18"/>
          <w:szCs w:val="18"/>
          <w:lang w:val="fr-FR"/>
        </w:rPr>
        <w:t>ensuite</w:t>
      </w:r>
      <w:r w:rsidR="00973A1C">
        <w:rPr>
          <w:rFonts w:ascii="Arial" w:hAnsi="Arial" w:cs="Arial"/>
          <w:sz w:val="18"/>
          <w:szCs w:val="18"/>
          <w:lang w:val="fr-FR"/>
        </w:rPr>
        <w:tab/>
      </w:r>
      <w:r w:rsidR="00973A1C">
        <w:rPr>
          <w:rFonts w:ascii="Arial" w:hAnsi="Arial" w:cs="Arial"/>
          <w:sz w:val="18"/>
          <w:szCs w:val="18"/>
          <w:lang w:val="fr-FR"/>
        </w:rPr>
        <w:tab/>
      </w:r>
      <w:r w:rsidR="00973A1C">
        <w:rPr>
          <w:rFonts w:ascii="Arial" w:hAnsi="Arial" w:cs="Arial"/>
          <w:sz w:val="18"/>
          <w:szCs w:val="18"/>
          <w:lang w:val="fr-FR"/>
        </w:rPr>
        <w:tab/>
        <w:t>……………………………………..</w:t>
      </w:r>
    </w:p>
    <w:p w:rsidR="00973A1C" w:rsidRDefault="00DF2F6A" w:rsidP="00973A1C">
      <w:pPr>
        <w:pStyle w:val="Paragrafoelenco"/>
        <w:ind w:left="360"/>
        <w:jc w:val="both"/>
        <w:rPr>
          <w:rFonts w:ascii="Arial" w:hAnsi="Arial" w:cs="Arial"/>
          <w:sz w:val="18"/>
          <w:szCs w:val="18"/>
          <w:lang w:val="fr-FR"/>
        </w:rPr>
      </w:pPr>
      <w:r>
        <w:rPr>
          <w:rFonts w:ascii="Arial" w:hAnsi="Arial" w:cs="Arial"/>
          <w:sz w:val="18"/>
          <w:szCs w:val="18"/>
          <w:lang w:val="fr-FR"/>
        </w:rPr>
        <w:t>un héritage</w:t>
      </w:r>
      <w:r w:rsidR="00973A1C">
        <w:rPr>
          <w:rFonts w:ascii="Arial" w:hAnsi="Arial" w:cs="Arial"/>
          <w:sz w:val="18"/>
          <w:szCs w:val="18"/>
          <w:lang w:val="fr-FR"/>
        </w:rPr>
        <w:tab/>
      </w:r>
      <w:r w:rsidR="00973A1C">
        <w:rPr>
          <w:rFonts w:ascii="Arial" w:hAnsi="Arial" w:cs="Arial"/>
          <w:sz w:val="18"/>
          <w:szCs w:val="18"/>
          <w:lang w:val="fr-FR"/>
        </w:rPr>
        <w:tab/>
      </w:r>
      <w:r w:rsidR="00973A1C">
        <w:rPr>
          <w:rFonts w:ascii="Arial" w:hAnsi="Arial" w:cs="Arial"/>
          <w:sz w:val="18"/>
          <w:szCs w:val="18"/>
          <w:lang w:val="fr-FR"/>
        </w:rPr>
        <w:tab/>
        <w:t>……………………………………..</w:t>
      </w:r>
    </w:p>
    <w:p w:rsidR="00973A1C" w:rsidRDefault="00DF2F6A" w:rsidP="00973A1C">
      <w:pPr>
        <w:pStyle w:val="Paragrafoelenco"/>
        <w:ind w:left="360"/>
        <w:jc w:val="both"/>
        <w:rPr>
          <w:rFonts w:ascii="Arial" w:hAnsi="Arial" w:cs="Arial"/>
          <w:sz w:val="18"/>
          <w:szCs w:val="18"/>
          <w:lang w:val="fr-FR"/>
        </w:rPr>
      </w:pPr>
      <w:r>
        <w:rPr>
          <w:rFonts w:ascii="Arial" w:hAnsi="Arial" w:cs="Arial"/>
          <w:sz w:val="18"/>
          <w:szCs w:val="18"/>
          <w:lang w:val="fr-FR"/>
        </w:rPr>
        <w:t>indiquer</w:t>
      </w:r>
      <w:r>
        <w:rPr>
          <w:rFonts w:ascii="Arial" w:hAnsi="Arial" w:cs="Arial"/>
          <w:sz w:val="18"/>
          <w:szCs w:val="18"/>
          <w:lang w:val="fr-FR"/>
        </w:rPr>
        <w:tab/>
      </w:r>
      <w:r w:rsidR="00973A1C">
        <w:rPr>
          <w:rFonts w:ascii="Arial" w:hAnsi="Arial" w:cs="Arial"/>
          <w:sz w:val="18"/>
          <w:szCs w:val="18"/>
          <w:lang w:val="fr-FR"/>
        </w:rPr>
        <w:tab/>
      </w:r>
      <w:r w:rsidR="00973A1C">
        <w:rPr>
          <w:rFonts w:ascii="Arial" w:hAnsi="Arial" w:cs="Arial"/>
          <w:sz w:val="18"/>
          <w:szCs w:val="18"/>
          <w:lang w:val="fr-FR"/>
        </w:rPr>
        <w:tab/>
        <w:t>……………………………………..</w:t>
      </w:r>
    </w:p>
    <w:p w:rsidR="00973A1C" w:rsidRDefault="00DF2F6A" w:rsidP="00973A1C">
      <w:pPr>
        <w:pStyle w:val="Paragrafoelenco"/>
        <w:ind w:left="360"/>
        <w:jc w:val="both"/>
        <w:rPr>
          <w:rFonts w:ascii="Arial" w:hAnsi="Arial" w:cs="Arial"/>
          <w:sz w:val="18"/>
          <w:szCs w:val="18"/>
          <w:lang w:val="fr-FR"/>
        </w:rPr>
      </w:pPr>
      <w:r>
        <w:rPr>
          <w:rFonts w:ascii="Arial" w:hAnsi="Arial" w:cs="Arial"/>
          <w:sz w:val="18"/>
          <w:szCs w:val="18"/>
          <w:lang w:val="fr-FR"/>
        </w:rPr>
        <w:t>préluder à</w:t>
      </w:r>
      <w:r w:rsidR="00973A1C">
        <w:rPr>
          <w:rFonts w:ascii="Arial" w:hAnsi="Arial" w:cs="Arial"/>
          <w:sz w:val="18"/>
          <w:szCs w:val="18"/>
          <w:lang w:val="fr-FR"/>
        </w:rPr>
        <w:tab/>
      </w:r>
      <w:r w:rsidR="00973A1C">
        <w:rPr>
          <w:rFonts w:ascii="Arial" w:hAnsi="Arial" w:cs="Arial"/>
          <w:sz w:val="18"/>
          <w:szCs w:val="18"/>
          <w:lang w:val="fr-FR"/>
        </w:rPr>
        <w:tab/>
      </w:r>
      <w:r w:rsidR="00973A1C">
        <w:rPr>
          <w:rFonts w:ascii="Arial" w:hAnsi="Arial" w:cs="Arial"/>
          <w:sz w:val="18"/>
          <w:szCs w:val="18"/>
          <w:lang w:val="fr-FR"/>
        </w:rPr>
        <w:tab/>
        <w:t>……………………………………..</w:t>
      </w:r>
    </w:p>
    <w:p w:rsidR="00973A1C" w:rsidRDefault="00DF2F6A" w:rsidP="00973A1C">
      <w:pPr>
        <w:pStyle w:val="Paragrafoelenco"/>
        <w:ind w:left="360"/>
        <w:jc w:val="both"/>
        <w:rPr>
          <w:rFonts w:ascii="Arial" w:hAnsi="Arial" w:cs="Arial"/>
          <w:sz w:val="18"/>
          <w:szCs w:val="18"/>
          <w:lang w:val="fr-FR"/>
        </w:rPr>
      </w:pPr>
      <w:r>
        <w:rPr>
          <w:rFonts w:ascii="Arial" w:hAnsi="Arial" w:cs="Arial"/>
          <w:sz w:val="18"/>
          <w:szCs w:val="18"/>
          <w:lang w:val="fr-FR"/>
        </w:rPr>
        <w:t>se répandre</w:t>
      </w:r>
      <w:r>
        <w:rPr>
          <w:rFonts w:ascii="Arial" w:hAnsi="Arial" w:cs="Arial"/>
          <w:sz w:val="18"/>
          <w:szCs w:val="18"/>
          <w:lang w:val="fr-FR"/>
        </w:rPr>
        <w:tab/>
      </w:r>
      <w:r w:rsidR="00973A1C">
        <w:rPr>
          <w:rFonts w:ascii="Arial" w:hAnsi="Arial" w:cs="Arial"/>
          <w:sz w:val="18"/>
          <w:szCs w:val="18"/>
          <w:lang w:val="fr-FR"/>
        </w:rPr>
        <w:tab/>
      </w:r>
      <w:r w:rsidR="00973A1C">
        <w:rPr>
          <w:rFonts w:ascii="Arial" w:hAnsi="Arial" w:cs="Arial"/>
          <w:sz w:val="18"/>
          <w:szCs w:val="18"/>
          <w:lang w:val="fr-FR"/>
        </w:rPr>
        <w:tab/>
        <w:t>……………………………………..</w:t>
      </w:r>
    </w:p>
    <w:p w:rsidR="00973A1C" w:rsidRDefault="00DF2F6A" w:rsidP="00973A1C">
      <w:pPr>
        <w:pStyle w:val="Paragrafoelenco"/>
        <w:ind w:left="360"/>
        <w:jc w:val="both"/>
        <w:rPr>
          <w:rFonts w:ascii="Arial" w:hAnsi="Arial" w:cs="Arial"/>
          <w:sz w:val="18"/>
          <w:szCs w:val="18"/>
          <w:lang w:val="fr-FR"/>
        </w:rPr>
      </w:pPr>
      <w:r>
        <w:rPr>
          <w:rFonts w:ascii="Arial" w:hAnsi="Arial" w:cs="Arial"/>
          <w:sz w:val="18"/>
          <w:szCs w:val="18"/>
          <w:lang w:val="fr-FR"/>
        </w:rPr>
        <w:t>se distinguer</w:t>
      </w:r>
      <w:r w:rsidR="00973A1C">
        <w:rPr>
          <w:rFonts w:ascii="Arial" w:hAnsi="Arial" w:cs="Arial"/>
          <w:sz w:val="18"/>
          <w:szCs w:val="18"/>
          <w:lang w:val="fr-FR"/>
        </w:rPr>
        <w:tab/>
      </w:r>
      <w:r w:rsidR="00973A1C">
        <w:rPr>
          <w:rFonts w:ascii="Arial" w:hAnsi="Arial" w:cs="Arial"/>
          <w:sz w:val="18"/>
          <w:szCs w:val="18"/>
          <w:lang w:val="fr-FR"/>
        </w:rPr>
        <w:tab/>
      </w:r>
      <w:r w:rsidR="00973A1C">
        <w:rPr>
          <w:rFonts w:ascii="Arial" w:hAnsi="Arial" w:cs="Arial"/>
          <w:sz w:val="18"/>
          <w:szCs w:val="18"/>
          <w:lang w:val="fr-FR"/>
        </w:rPr>
        <w:tab/>
        <w:t>……………………………………..</w:t>
      </w:r>
    </w:p>
    <w:p w:rsidR="0030417F" w:rsidRDefault="0030417F" w:rsidP="00973A1C">
      <w:pPr>
        <w:pStyle w:val="Paragrafoelenco"/>
        <w:ind w:left="360"/>
        <w:jc w:val="both"/>
        <w:rPr>
          <w:rFonts w:ascii="Arial" w:hAnsi="Arial" w:cs="Arial"/>
          <w:sz w:val="18"/>
          <w:szCs w:val="18"/>
          <w:lang w:val="fr-FR"/>
        </w:rPr>
      </w:pPr>
      <w:r>
        <w:rPr>
          <w:rFonts w:ascii="Arial" w:hAnsi="Arial" w:cs="Arial"/>
          <w:sz w:val="18"/>
          <w:szCs w:val="18"/>
          <w:lang w:val="fr-FR"/>
        </w:rPr>
        <w:t>lier</w:t>
      </w:r>
      <w:r>
        <w:rPr>
          <w:rFonts w:ascii="Arial" w:hAnsi="Arial" w:cs="Arial"/>
          <w:sz w:val="18"/>
          <w:szCs w:val="18"/>
          <w:lang w:val="fr-FR"/>
        </w:rPr>
        <w:tab/>
      </w:r>
      <w:r>
        <w:rPr>
          <w:rFonts w:ascii="Arial" w:hAnsi="Arial" w:cs="Arial"/>
          <w:sz w:val="18"/>
          <w:szCs w:val="18"/>
          <w:lang w:val="fr-FR"/>
        </w:rPr>
        <w:tab/>
      </w:r>
      <w:r>
        <w:rPr>
          <w:rFonts w:ascii="Arial" w:hAnsi="Arial" w:cs="Arial"/>
          <w:sz w:val="18"/>
          <w:szCs w:val="18"/>
          <w:lang w:val="fr-FR"/>
        </w:rPr>
        <w:tab/>
      </w:r>
      <w:r>
        <w:rPr>
          <w:rFonts w:ascii="Arial" w:hAnsi="Arial" w:cs="Arial"/>
          <w:sz w:val="18"/>
          <w:szCs w:val="18"/>
          <w:lang w:val="fr-FR"/>
        </w:rPr>
        <w:tab/>
        <w:t>……………………………………..</w:t>
      </w:r>
    </w:p>
    <w:p w:rsidR="0030417F" w:rsidRDefault="0030417F" w:rsidP="00973A1C">
      <w:pPr>
        <w:pStyle w:val="Paragrafoelenco"/>
        <w:ind w:left="360"/>
        <w:jc w:val="both"/>
        <w:rPr>
          <w:rFonts w:ascii="Arial" w:hAnsi="Arial" w:cs="Arial"/>
          <w:sz w:val="18"/>
          <w:szCs w:val="18"/>
          <w:lang w:val="fr-FR"/>
        </w:rPr>
      </w:pPr>
      <w:r>
        <w:rPr>
          <w:rFonts w:ascii="Arial" w:hAnsi="Arial" w:cs="Arial"/>
          <w:sz w:val="18"/>
          <w:szCs w:val="18"/>
          <w:lang w:val="fr-FR"/>
        </w:rPr>
        <w:t>voué à</w:t>
      </w:r>
      <w:r>
        <w:rPr>
          <w:rFonts w:ascii="Arial" w:hAnsi="Arial" w:cs="Arial"/>
          <w:sz w:val="18"/>
          <w:szCs w:val="18"/>
          <w:lang w:val="fr-FR"/>
        </w:rPr>
        <w:tab/>
      </w:r>
      <w:r>
        <w:rPr>
          <w:rFonts w:ascii="Arial" w:hAnsi="Arial" w:cs="Arial"/>
          <w:sz w:val="18"/>
          <w:szCs w:val="18"/>
          <w:lang w:val="fr-FR"/>
        </w:rPr>
        <w:tab/>
      </w:r>
      <w:r>
        <w:rPr>
          <w:rFonts w:ascii="Arial" w:hAnsi="Arial" w:cs="Arial"/>
          <w:sz w:val="18"/>
          <w:szCs w:val="18"/>
          <w:lang w:val="fr-FR"/>
        </w:rPr>
        <w:tab/>
        <w:t>……………………………………..</w:t>
      </w:r>
    </w:p>
    <w:p w:rsidR="0030417F" w:rsidRDefault="0030417F" w:rsidP="00973A1C">
      <w:pPr>
        <w:pStyle w:val="Paragrafoelenco"/>
        <w:ind w:left="360"/>
        <w:jc w:val="both"/>
        <w:rPr>
          <w:rFonts w:ascii="Arial" w:hAnsi="Arial" w:cs="Arial"/>
          <w:sz w:val="18"/>
          <w:szCs w:val="18"/>
          <w:lang w:val="fr-FR"/>
        </w:rPr>
      </w:pPr>
      <w:r>
        <w:rPr>
          <w:rFonts w:ascii="Arial" w:hAnsi="Arial" w:cs="Arial"/>
          <w:sz w:val="18"/>
          <w:szCs w:val="18"/>
          <w:lang w:val="fr-FR"/>
        </w:rPr>
        <w:t>empêcher</w:t>
      </w:r>
      <w:r>
        <w:rPr>
          <w:rFonts w:ascii="Arial" w:hAnsi="Arial" w:cs="Arial"/>
          <w:sz w:val="18"/>
          <w:szCs w:val="18"/>
          <w:lang w:val="fr-FR"/>
        </w:rPr>
        <w:tab/>
      </w:r>
      <w:r>
        <w:rPr>
          <w:rFonts w:ascii="Arial" w:hAnsi="Arial" w:cs="Arial"/>
          <w:sz w:val="18"/>
          <w:szCs w:val="18"/>
          <w:lang w:val="fr-FR"/>
        </w:rPr>
        <w:tab/>
      </w:r>
      <w:r>
        <w:rPr>
          <w:rFonts w:ascii="Arial" w:hAnsi="Arial" w:cs="Arial"/>
          <w:sz w:val="18"/>
          <w:szCs w:val="18"/>
          <w:lang w:val="fr-FR"/>
        </w:rPr>
        <w:tab/>
        <w:t>……………………………………..</w:t>
      </w:r>
    </w:p>
    <w:p w:rsidR="0030417F" w:rsidRDefault="0030417F" w:rsidP="00973A1C">
      <w:pPr>
        <w:pStyle w:val="Paragrafoelenco"/>
        <w:ind w:left="360"/>
        <w:jc w:val="both"/>
        <w:rPr>
          <w:rFonts w:ascii="Arial" w:hAnsi="Arial" w:cs="Arial"/>
          <w:sz w:val="20"/>
          <w:szCs w:val="18"/>
          <w:lang w:val="fr-FR"/>
        </w:rPr>
      </w:pPr>
      <w:r>
        <w:rPr>
          <w:rFonts w:ascii="Arial" w:hAnsi="Arial" w:cs="Arial"/>
          <w:sz w:val="18"/>
          <w:szCs w:val="18"/>
          <w:lang w:val="fr-FR"/>
        </w:rPr>
        <w:t>un enjeu</w:t>
      </w:r>
      <w:r>
        <w:rPr>
          <w:rFonts w:ascii="Arial" w:hAnsi="Arial" w:cs="Arial"/>
          <w:sz w:val="18"/>
          <w:szCs w:val="18"/>
          <w:lang w:val="fr-FR"/>
        </w:rPr>
        <w:tab/>
      </w:r>
      <w:r>
        <w:rPr>
          <w:rFonts w:ascii="Arial" w:hAnsi="Arial" w:cs="Arial"/>
          <w:sz w:val="18"/>
          <w:szCs w:val="18"/>
          <w:lang w:val="fr-FR"/>
        </w:rPr>
        <w:tab/>
      </w:r>
      <w:r>
        <w:rPr>
          <w:rFonts w:ascii="Arial" w:hAnsi="Arial" w:cs="Arial"/>
          <w:sz w:val="18"/>
          <w:szCs w:val="18"/>
          <w:lang w:val="fr-FR"/>
        </w:rPr>
        <w:tab/>
        <w:t>……………………………………..</w:t>
      </w:r>
    </w:p>
    <w:p w:rsidR="00973A1C" w:rsidRDefault="00973A1C" w:rsidP="00973A1C">
      <w:pPr>
        <w:pStyle w:val="Paragrafoelenco"/>
        <w:ind w:left="360"/>
        <w:jc w:val="both"/>
        <w:rPr>
          <w:rFonts w:ascii="Arial" w:hAnsi="Arial" w:cs="Arial"/>
          <w:sz w:val="20"/>
          <w:szCs w:val="18"/>
          <w:lang w:val="fr-FR"/>
        </w:rPr>
      </w:pPr>
    </w:p>
    <w:p w:rsidR="0030417F" w:rsidRPr="004845D6" w:rsidRDefault="0030417F" w:rsidP="00973A1C">
      <w:pPr>
        <w:pStyle w:val="Paragrafoelenco"/>
        <w:ind w:left="360"/>
        <w:jc w:val="both"/>
        <w:rPr>
          <w:rFonts w:ascii="Arial" w:hAnsi="Arial" w:cs="Arial"/>
          <w:sz w:val="20"/>
          <w:szCs w:val="18"/>
          <w:lang w:val="fr-FR"/>
        </w:rPr>
      </w:pPr>
    </w:p>
    <w:p w:rsidR="00973A1C" w:rsidRPr="0086604F" w:rsidRDefault="00973A1C" w:rsidP="00973A1C">
      <w:pPr>
        <w:pStyle w:val="Paragrafoelenco"/>
        <w:numPr>
          <w:ilvl w:val="0"/>
          <w:numId w:val="3"/>
        </w:numPr>
        <w:jc w:val="both"/>
        <w:rPr>
          <w:rFonts w:ascii="Arial" w:hAnsi="Arial" w:cs="Arial"/>
          <w:sz w:val="20"/>
          <w:szCs w:val="18"/>
          <w:lang w:val="fr-FR"/>
        </w:rPr>
      </w:pPr>
      <w:r w:rsidRPr="0086604F">
        <w:rPr>
          <w:rFonts w:ascii="Arial" w:hAnsi="Arial" w:cs="Arial"/>
          <w:sz w:val="20"/>
          <w:szCs w:val="18"/>
          <w:lang w:val="fr-FR"/>
        </w:rPr>
        <w:t xml:space="preserve">Identifiez, pour chaque </w:t>
      </w:r>
      <w:r w:rsidR="0030417F">
        <w:rPr>
          <w:rFonts w:ascii="Arial" w:hAnsi="Arial" w:cs="Arial"/>
          <w:sz w:val="20"/>
          <w:szCs w:val="18"/>
          <w:lang w:val="fr-FR"/>
        </w:rPr>
        <w:t>nom</w:t>
      </w:r>
      <w:r w:rsidRPr="0086604F">
        <w:rPr>
          <w:rFonts w:ascii="Arial" w:hAnsi="Arial" w:cs="Arial"/>
          <w:sz w:val="20"/>
          <w:szCs w:val="18"/>
          <w:lang w:val="fr-FR"/>
        </w:rPr>
        <w:t xml:space="preserve"> proposé du texte, </w:t>
      </w:r>
      <w:r w:rsidR="0030417F">
        <w:rPr>
          <w:rFonts w:ascii="Arial" w:hAnsi="Arial" w:cs="Arial"/>
          <w:sz w:val="20"/>
          <w:szCs w:val="18"/>
          <w:lang w:val="fr-FR"/>
        </w:rPr>
        <w:t>l’adjectif</w:t>
      </w:r>
      <w:r w:rsidRPr="0086604F">
        <w:rPr>
          <w:rFonts w:ascii="Arial" w:hAnsi="Arial" w:cs="Arial"/>
          <w:sz w:val="20"/>
          <w:szCs w:val="18"/>
          <w:lang w:val="fr-FR"/>
        </w:rPr>
        <w:t xml:space="preserve"> correspondant :</w:t>
      </w:r>
    </w:p>
    <w:p w:rsidR="00973A1C" w:rsidRPr="0086604F" w:rsidRDefault="00973A1C" w:rsidP="00973A1C">
      <w:pPr>
        <w:pStyle w:val="Paragrafoelenco"/>
        <w:ind w:left="360"/>
        <w:jc w:val="both"/>
        <w:rPr>
          <w:rFonts w:ascii="Arial" w:hAnsi="Arial" w:cs="Arial"/>
          <w:sz w:val="18"/>
          <w:szCs w:val="18"/>
          <w:lang w:val="fr-FR"/>
        </w:rPr>
      </w:pPr>
    </w:p>
    <w:p w:rsidR="00973A1C" w:rsidRPr="0086604F" w:rsidRDefault="0030417F" w:rsidP="00973A1C">
      <w:pPr>
        <w:pStyle w:val="Paragrafoelenco"/>
        <w:ind w:left="360"/>
        <w:jc w:val="both"/>
        <w:rPr>
          <w:rFonts w:ascii="Arial" w:hAnsi="Arial" w:cs="Arial"/>
          <w:sz w:val="18"/>
          <w:szCs w:val="18"/>
          <w:lang w:val="fr-FR"/>
        </w:rPr>
      </w:pPr>
      <w:r>
        <w:rPr>
          <w:rFonts w:ascii="Arial" w:hAnsi="Arial" w:cs="Arial"/>
          <w:sz w:val="18"/>
          <w:szCs w:val="18"/>
          <w:lang w:val="fr-FR"/>
        </w:rPr>
        <w:t>l’Europe</w:t>
      </w:r>
      <w:r w:rsidR="00973A1C">
        <w:rPr>
          <w:rFonts w:ascii="Arial" w:hAnsi="Arial" w:cs="Arial"/>
          <w:sz w:val="18"/>
          <w:szCs w:val="18"/>
          <w:lang w:val="fr-FR"/>
        </w:rPr>
        <w:tab/>
      </w:r>
      <w:r w:rsidR="00973A1C" w:rsidRPr="0086604F">
        <w:rPr>
          <w:rFonts w:ascii="Arial" w:hAnsi="Arial" w:cs="Arial"/>
          <w:sz w:val="18"/>
          <w:szCs w:val="18"/>
          <w:lang w:val="fr-FR"/>
        </w:rPr>
        <w:tab/>
      </w:r>
      <w:r w:rsidR="00973A1C" w:rsidRPr="0086604F">
        <w:rPr>
          <w:rFonts w:ascii="Arial" w:hAnsi="Arial" w:cs="Arial"/>
          <w:sz w:val="18"/>
          <w:szCs w:val="18"/>
          <w:lang w:val="fr-FR"/>
        </w:rPr>
        <w:tab/>
        <w:t>………………………………………</w:t>
      </w:r>
    </w:p>
    <w:p w:rsidR="00973A1C" w:rsidRPr="0086604F" w:rsidRDefault="0030417F" w:rsidP="00973A1C">
      <w:pPr>
        <w:pStyle w:val="Paragrafoelenco"/>
        <w:ind w:left="360"/>
        <w:jc w:val="both"/>
        <w:rPr>
          <w:rFonts w:ascii="Arial" w:hAnsi="Arial" w:cs="Arial"/>
          <w:sz w:val="18"/>
          <w:szCs w:val="18"/>
          <w:lang w:val="fr-FR"/>
        </w:rPr>
      </w:pPr>
      <w:r>
        <w:rPr>
          <w:rFonts w:ascii="Arial" w:hAnsi="Arial" w:cs="Arial"/>
          <w:sz w:val="18"/>
          <w:szCs w:val="18"/>
          <w:lang w:val="fr-FR"/>
        </w:rPr>
        <w:t>le Moyen Âge</w:t>
      </w:r>
      <w:r w:rsidR="00973A1C">
        <w:rPr>
          <w:rFonts w:ascii="Arial" w:hAnsi="Arial" w:cs="Arial"/>
          <w:sz w:val="18"/>
          <w:szCs w:val="18"/>
          <w:lang w:val="fr-FR"/>
        </w:rPr>
        <w:tab/>
      </w:r>
      <w:r>
        <w:rPr>
          <w:rFonts w:ascii="Arial" w:hAnsi="Arial" w:cs="Arial"/>
          <w:sz w:val="18"/>
          <w:szCs w:val="18"/>
          <w:lang w:val="fr-FR"/>
        </w:rPr>
        <w:tab/>
      </w:r>
      <w:r w:rsidR="00973A1C" w:rsidRPr="0086604F">
        <w:rPr>
          <w:rFonts w:ascii="Arial" w:hAnsi="Arial" w:cs="Arial"/>
          <w:sz w:val="18"/>
          <w:szCs w:val="18"/>
          <w:lang w:val="fr-FR"/>
        </w:rPr>
        <w:t>………………………………………</w:t>
      </w:r>
    </w:p>
    <w:p w:rsidR="00973A1C" w:rsidRPr="0086604F" w:rsidRDefault="0030417F" w:rsidP="00973A1C">
      <w:pPr>
        <w:pStyle w:val="Paragrafoelenco"/>
        <w:ind w:left="360"/>
        <w:jc w:val="both"/>
        <w:rPr>
          <w:rFonts w:ascii="Arial" w:hAnsi="Arial" w:cs="Arial"/>
          <w:sz w:val="18"/>
          <w:szCs w:val="18"/>
          <w:lang w:val="fr-FR"/>
        </w:rPr>
      </w:pPr>
      <w:r>
        <w:rPr>
          <w:rFonts w:ascii="Arial" w:hAnsi="Arial" w:cs="Arial"/>
          <w:sz w:val="18"/>
          <w:szCs w:val="18"/>
          <w:lang w:val="fr-FR"/>
        </w:rPr>
        <w:t>la chrétienté</w:t>
      </w:r>
      <w:r w:rsidR="00973A1C" w:rsidRPr="0086604F">
        <w:rPr>
          <w:rFonts w:ascii="Arial" w:hAnsi="Arial" w:cs="Arial"/>
          <w:sz w:val="18"/>
          <w:szCs w:val="18"/>
          <w:lang w:val="fr-FR"/>
        </w:rPr>
        <w:tab/>
      </w:r>
      <w:r w:rsidR="00973A1C" w:rsidRPr="0086604F">
        <w:rPr>
          <w:rFonts w:ascii="Arial" w:hAnsi="Arial" w:cs="Arial"/>
          <w:sz w:val="18"/>
          <w:szCs w:val="18"/>
          <w:lang w:val="fr-FR"/>
        </w:rPr>
        <w:tab/>
      </w:r>
      <w:r w:rsidR="00973A1C" w:rsidRPr="0086604F">
        <w:rPr>
          <w:rFonts w:ascii="Arial" w:hAnsi="Arial" w:cs="Arial"/>
          <w:sz w:val="18"/>
          <w:szCs w:val="18"/>
          <w:lang w:val="fr-FR"/>
        </w:rPr>
        <w:tab/>
        <w:t>………………………………………</w:t>
      </w:r>
    </w:p>
    <w:p w:rsidR="00973A1C" w:rsidRPr="0086604F" w:rsidRDefault="0030417F" w:rsidP="00973A1C">
      <w:pPr>
        <w:pStyle w:val="Paragrafoelenco"/>
        <w:ind w:left="360"/>
        <w:jc w:val="both"/>
        <w:rPr>
          <w:rFonts w:ascii="Arial" w:hAnsi="Arial" w:cs="Arial"/>
          <w:sz w:val="18"/>
          <w:szCs w:val="18"/>
          <w:lang w:val="fr-FR"/>
        </w:rPr>
      </w:pPr>
      <w:r>
        <w:rPr>
          <w:rFonts w:ascii="Arial" w:hAnsi="Arial" w:cs="Arial"/>
          <w:sz w:val="18"/>
          <w:szCs w:val="18"/>
          <w:lang w:val="fr-FR"/>
        </w:rPr>
        <w:t>une unité</w:t>
      </w:r>
      <w:r w:rsidR="00973A1C">
        <w:rPr>
          <w:rFonts w:ascii="Arial" w:hAnsi="Arial" w:cs="Arial"/>
          <w:sz w:val="18"/>
          <w:szCs w:val="18"/>
          <w:lang w:val="fr-FR"/>
        </w:rPr>
        <w:tab/>
      </w:r>
      <w:r w:rsidR="00973A1C" w:rsidRPr="0086604F">
        <w:rPr>
          <w:rFonts w:ascii="Arial" w:hAnsi="Arial" w:cs="Arial"/>
          <w:sz w:val="18"/>
          <w:szCs w:val="18"/>
          <w:lang w:val="fr-FR"/>
        </w:rPr>
        <w:tab/>
      </w:r>
      <w:r w:rsidR="00973A1C" w:rsidRPr="0086604F">
        <w:rPr>
          <w:rFonts w:ascii="Arial" w:hAnsi="Arial" w:cs="Arial"/>
          <w:sz w:val="18"/>
          <w:szCs w:val="18"/>
          <w:lang w:val="fr-FR"/>
        </w:rPr>
        <w:tab/>
        <w:t>………………………………………</w:t>
      </w:r>
    </w:p>
    <w:p w:rsidR="00973A1C" w:rsidRPr="0086604F" w:rsidRDefault="0030417F" w:rsidP="00973A1C">
      <w:pPr>
        <w:pStyle w:val="Paragrafoelenco"/>
        <w:ind w:left="360"/>
        <w:jc w:val="both"/>
        <w:rPr>
          <w:rFonts w:ascii="Arial" w:hAnsi="Arial" w:cs="Arial"/>
          <w:sz w:val="18"/>
          <w:szCs w:val="18"/>
          <w:lang w:val="fr-FR"/>
        </w:rPr>
      </w:pPr>
      <w:r>
        <w:rPr>
          <w:rFonts w:ascii="Arial" w:hAnsi="Arial" w:cs="Arial"/>
          <w:sz w:val="18"/>
          <w:szCs w:val="18"/>
          <w:lang w:val="fr-FR"/>
        </w:rPr>
        <w:t xml:space="preserve">une </w:t>
      </w:r>
      <w:r w:rsidRPr="0030417F">
        <w:rPr>
          <w:rFonts w:ascii="Arial" w:hAnsi="Arial" w:cs="Arial"/>
          <w:sz w:val="18"/>
          <w:szCs w:val="18"/>
          <w:lang w:val="fr-FR"/>
        </w:rPr>
        <w:t>unification</w:t>
      </w:r>
      <w:r w:rsidR="00973A1C" w:rsidRPr="0086604F">
        <w:rPr>
          <w:rFonts w:ascii="Arial" w:hAnsi="Arial" w:cs="Arial"/>
          <w:sz w:val="18"/>
          <w:szCs w:val="18"/>
          <w:lang w:val="fr-FR"/>
        </w:rPr>
        <w:tab/>
      </w:r>
      <w:r w:rsidR="00973A1C" w:rsidRPr="0086604F">
        <w:rPr>
          <w:rFonts w:ascii="Arial" w:hAnsi="Arial" w:cs="Arial"/>
          <w:sz w:val="18"/>
          <w:szCs w:val="18"/>
          <w:lang w:val="fr-FR"/>
        </w:rPr>
        <w:tab/>
        <w:t>………………………………………</w:t>
      </w:r>
    </w:p>
    <w:p w:rsidR="00973A1C" w:rsidRPr="0086604F" w:rsidRDefault="0030417F" w:rsidP="00973A1C">
      <w:pPr>
        <w:pStyle w:val="Paragrafoelenco"/>
        <w:ind w:left="360"/>
        <w:jc w:val="both"/>
        <w:rPr>
          <w:rFonts w:ascii="Arial" w:hAnsi="Arial" w:cs="Arial"/>
          <w:sz w:val="18"/>
          <w:szCs w:val="18"/>
          <w:lang w:val="fr-FR"/>
        </w:rPr>
      </w:pPr>
      <w:r>
        <w:rPr>
          <w:rFonts w:ascii="Arial" w:hAnsi="Arial" w:cs="Arial"/>
          <w:sz w:val="18"/>
          <w:szCs w:val="18"/>
          <w:lang w:val="fr-FR"/>
        </w:rPr>
        <w:t>un empire</w:t>
      </w:r>
      <w:r w:rsidR="00973A1C">
        <w:rPr>
          <w:rFonts w:ascii="Arial" w:hAnsi="Arial" w:cs="Arial"/>
          <w:sz w:val="18"/>
          <w:szCs w:val="18"/>
          <w:lang w:val="fr-FR"/>
        </w:rPr>
        <w:tab/>
      </w:r>
      <w:r w:rsidR="00973A1C" w:rsidRPr="0086604F">
        <w:rPr>
          <w:rFonts w:ascii="Arial" w:hAnsi="Arial" w:cs="Arial"/>
          <w:sz w:val="18"/>
          <w:szCs w:val="18"/>
          <w:lang w:val="fr-FR"/>
        </w:rPr>
        <w:tab/>
      </w:r>
      <w:r w:rsidR="00973A1C" w:rsidRPr="0086604F">
        <w:rPr>
          <w:rFonts w:ascii="Arial" w:hAnsi="Arial" w:cs="Arial"/>
          <w:sz w:val="18"/>
          <w:szCs w:val="18"/>
          <w:lang w:val="fr-FR"/>
        </w:rPr>
        <w:tab/>
        <w:t>………………………………………</w:t>
      </w:r>
    </w:p>
    <w:p w:rsidR="00973A1C" w:rsidRPr="0086604F" w:rsidRDefault="0030417F" w:rsidP="00973A1C">
      <w:pPr>
        <w:pStyle w:val="Paragrafoelenco"/>
        <w:ind w:left="360"/>
        <w:jc w:val="both"/>
        <w:rPr>
          <w:rFonts w:ascii="Arial" w:hAnsi="Arial" w:cs="Arial"/>
          <w:sz w:val="18"/>
          <w:szCs w:val="18"/>
          <w:lang w:val="fr-FR"/>
        </w:rPr>
      </w:pPr>
      <w:r>
        <w:rPr>
          <w:rFonts w:ascii="Arial" w:hAnsi="Arial" w:cs="Arial"/>
          <w:sz w:val="18"/>
          <w:szCs w:val="18"/>
          <w:lang w:val="fr-FR"/>
        </w:rPr>
        <w:t>une prétention</w:t>
      </w:r>
      <w:r w:rsidR="00973A1C" w:rsidRPr="0086604F">
        <w:rPr>
          <w:rFonts w:ascii="Arial" w:hAnsi="Arial" w:cs="Arial"/>
          <w:sz w:val="18"/>
          <w:szCs w:val="18"/>
          <w:lang w:val="fr-FR"/>
        </w:rPr>
        <w:tab/>
      </w:r>
      <w:r w:rsidR="00973A1C" w:rsidRPr="0086604F">
        <w:rPr>
          <w:rFonts w:ascii="Arial" w:hAnsi="Arial" w:cs="Arial"/>
          <w:sz w:val="18"/>
          <w:szCs w:val="18"/>
          <w:lang w:val="fr-FR"/>
        </w:rPr>
        <w:tab/>
        <w:t>………………………………………</w:t>
      </w:r>
    </w:p>
    <w:p w:rsidR="00973A1C" w:rsidRPr="0086604F" w:rsidRDefault="0030417F" w:rsidP="00973A1C">
      <w:pPr>
        <w:pStyle w:val="Paragrafoelenco"/>
        <w:ind w:left="360"/>
        <w:jc w:val="both"/>
        <w:rPr>
          <w:rFonts w:ascii="Arial" w:hAnsi="Arial" w:cs="Arial"/>
          <w:sz w:val="18"/>
          <w:szCs w:val="18"/>
          <w:lang w:val="fr-FR"/>
        </w:rPr>
      </w:pPr>
      <w:r>
        <w:rPr>
          <w:rFonts w:ascii="Arial" w:hAnsi="Arial" w:cs="Arial"/>
          <w:sz w:val="18"/>
          <w:szCs w:val="18"/>
          <w:lang w:val="fr-FR"/>
        </w:rPr>
        <w:t>le pape</w:t>
      </w:r>
      <w:r w:rsidR="00973A1C">
        <w:rPr>
          <w:rFonts w:ascii="Arial" w:hAnsi="Arial" w:cs="Arial"/>
          <w:sz w:val="18"/>
          <w:szCs w:val="18"/>
          <w:lang w:val="fr-FR"/>
        </w:rPr>
        <w:tab/>
      </w:r>
      <w:r w:rsidR="00973A1C" w:rsidRPr="0086604F">
        <w:rPr>
          <w:rFonts w:ascii="Arial" w:hAnsi="Arial" w:cs="Arial"/>
          <w:sz w:val="18"/>
          <w:szCs w:val="18"/>
          <w:lang w:val="fr-FR"/>
        </w:rPr>
        <w:tab/>
      </w:r>
      <w:r w:rsidR="00973A1C" w:rsidRPr="0086604F">
        <w:rPr>
          <w:rFonts w:ascii="Arial" w:hAnsi="Arial" w:cs="Arial"/>
          <w:sz w:val="18"/>
          <w:szCs w:val="18"/>
          <w:lang w:val="fr-FR"/>
        </w:rPr>
        <w:tab/>
        <w:t>………………………………………</w:t>
      </w:r>
    </w:p>
    <w:p w:rsidR="00973A1C" w:rsidRDefault="0030417F" w:rsidP="00973A1C">
      <w:pPr>
        <w:pStyle w:val="Paragrafoelenco"/>
        <w:ind w:left="360"/>
        <w:jc w:val="both"/>
        <w:rPr>
          <w:rFonts w:ascii="Arial" w:hAnsi="Arial" w:cs="Arial"/>
          <w:sz w:val="18"/>
          <w:szCs w:val="18"/>
          <w:lang w:val="fr-FR"/>
        </w:rPr>
      </w:pPr>
      <w:r>
        <w:rPr>
          <w:rFonts w:ascii="Arial" w:hAnsi="Arial" w:cs="Arial"/>
          <w:sz w:val="18"/>
          <w:szCs w:val="18"/>
          <w:lang w:val="fr-FR"/>
        </w:rPr>
        <w:t>une élite</w:t>
      </w:r>
      <w:r w:rsidR="00973A1C">
        <w:rPr>
          <w:rFonts w:ascii="Arial" w:hAnsi="Arial" w:cs="Arial"/>
          <w:sz w:val="18"/>
          <w:szCs w:val="18"/>
          <w:lang w:val="fr-FR"/>
        </w:rPr>
        <w:tab/>
      </w:r>
      <w:r w:rsidR="00973A1C">
        <w:rPr>
          <w:rFonts w:ascii="Arial" w:hAnsi="Arial" w:cs="Arial"/>
          <w:sz w:val="18"/>
          <w:szCs w:val="18"/>
          <w:lang w:val="fr-FR"/>
        </w:rPr>
        <w:tab/>
      </w:r>
      <w:r w:rsidR="00973A1C">
        <w:rPr>
          <w:rFonts w:ascii="Arial" w:hAnsi="Arial" w:cs="Arial"/>
          <w:sz w:val="18"/>
          <w:szCs w:val="18"/>
          <w:lang w:val="fr-FR"/>
        </w:rPr>
        <w:tab/>
        <w:t>………………………………………</w:t>
      </w:r>
    </w:p>
    <w:p w:rsidR="00973A1C" w:rsidRDefault="0011277B" w:rsidP="00973A1C">
      <w:pPr>
        <w:pStyle w:val="Paragrafoelenco"/>
        <w:ind w:left="360"/>
        <w:jc w:val="both"/>
        <w:rPr>
          <w:rFonts w:ascii="Arial" w:hAnsi="Arial" w:cs="Arial"/>
          <w:sz w:val="18"/>
          <w:szCs w:val="18"/>
          <w:lang w:val="fr-FR"/>
        </w:rPr>
      </w:pPr>
      <w:r>
        <w:rPr>
          <w:rFonts w:ascii="Arial" w:hAnsi="Arial" w:cs="Arial"/>
          <w:sz w:val="18"/>
          <w:szCs w:val="18"/>
          <w:lang w:val="fr-FR"/>
        </w:rPr>
        <w:t>un fondement</w:t>
      </w:r>
      <w:r w:rsidR="00973A1C">
        <w:rPr>
          <w:rFonts w:ascii="Arial" w:hAnsi="Arial" w:cs="Arial"/>
          <w:sz w:val="18"/>
          <w:szCs w:val="18"/>
          <w:lang w:val="fr-FR"/>
        </w:rPr>
        <w:tab/>
      </w:r>
      <w:r w:rsidR="00973A1C" w:rsidRPr="0086604F">
        <w:rPr>
          <w:rFonts w:ascii="Arial" w:hAnsi="Arial" w:cs="Arial"/>
          <w:sz w:val="18"/>
          <w:szCs w:val="18"/>
          <w:lang w:val="fr-FR"/>
        </w:rPr>
        <w:tab/>
        <w:t>………………………………………</w:t>
      </w:r>
    </w:p>
    <w:p w:rsidR="00973A1C" w:rsidRDefault="0011277B" w:rsidP="00973A1C">
      <w:pPr>
        <w:pStyle w:val="Paragrafoelenco"/>
        <w:ind w:left="360"/>
        <w:jc w:val="both"/>
        <w:rPr>
          <w:rFonts w:ascii="Arial" w:hAnsi="Arial" w:cs="Arial"/>
          <w:sz w:val="18"/>
          <w:szCs w:val="18"/>
          <w:lang w:val="fr-FR"/>
        </w:rPr>
      </w:pPr>
      <w:r>
        <w:rPr>
          <w:rFonts w:ascii="Arial" w:hAnsi="Arial" w:cs="Arial"/>
          <w:sz w:val="18"/>
          <w:szCs w:val="18"/>
          <w:lang w:val="fr-FR"/>
        </w:rPr>
        <w:t>un bouleversement</w:t>
      </w:r>
      <w:r>
        <w:rPr>
          <w:rFonts w:ascii="Arial" w:hAnsi="Arial" w:cs="Arial"/>
          <w:sz w:val="18"/>
          <w:szCs w:val="18"/>
          <w:lang w:val="fr-FR"/>
        </w:rPr>
        <w:tab/>
      </w:r>
      <w:r w:rsidR="00973A1C">
        <w:rPr>
          <w:rFonts w:ascii="Arial" w:hAnsi="Arial" w:cs="Arial"/>
          <w:sz w:val="18"/>
          <w:szCs w:val="18"/>
          <w:lang w:val="fr-FR"/>
        </w:rPr>
        <w:tab/>
        <w:t>………………………………………</w:t>
      </w:r>
    </w:p>
    <w:p w:rsidR="00973A1C" w:rsidRDefault="0011277B" w:rsidP="00E766FE">
      <w:pPr>
        <w:pStyle w:val="Paragrafoelenco"/>
        <w:ind w:left="360"/>
        <w:jc w:val="both"/>
        <w:rPr>
          <w:rFonts w:ascii="Arial" w:hAnsi="Arial" w:cs="Arial"/>
          <w:sz w:val="18"/>
          <w:szCs w:val="18"/>
          <w:lang w:val="fr-FR"/>
        </w:rPr>
      </w:pPr>
      <w:r>
        <w:rPr>
          <w:rFonts w:ascii="Arial" w:hAnsi="Arial" w:cs="Arial"/>
          <w:sz w:val="18"/>
          <w:szCs w:val="18"/>
          <w:lang w:val="fr-FR"/>
        </w:rPr>
        <w:t>une prospérité</w:t>
      </w:r>
      <w:r w:rsidR="00973A1C">
        <w:rPr>
          <w:rFonts w:ascii="Arial" w:hAnsi="Arial" w:cs="Arial"/>
          <w:sz w:val="18"/>
          <w:szCs w:val="18"/>
          <w:lang w:val="fr-FR"/>
        </w:rPr>
        <w:tab/>
      </w:r>
      <w:r w:rsidR="00973A1C">
        <w:rPr>
          <w:rFonts w:ascii="Arial" w:hAnsi="Arial" w:cs="Arial"/>
          <w:sz w:val="18"/>
          <w:szCs w:val="18"/>
          <w:lang w:val="fr-FR"/>
        </w:rPr>
        <w:tab/>
        <w:t>………………………………………</w:t>
      </w:r>
    </w:p>
    <w:p w:rsidR="00E766FE" w:rsidRPr="00E766FE" w:rsidRDefault="00E766FE" w:rsidP="00E766FE">
      <w:pPr>
        <w:pStyle w:val="Paragrafoelenco"/>
        <w:ind w:left="360"/>
        <w:jc w:val="both"/>
        <w:rPr>
          <w:rFonts w:ascii="Arial" w:hAnsi="Arial" w:cs="Arial"/>
          <w:sz w:val="18"/>
          <w:szCs w:val="18"/>
          <w:lang w:val="fr-FR"/>
        </w:rPr>
      </w:pPr>
    </w:p>
    <w:p w:rsidR="00973A1C" w:rsidRPr="00AB309C" w:rsidRDefault="00973A1C" w:rsidP="00973A1C">
      <w:pPr>
        <w:pStyle w:val="Paragrafoelenco"/>
        <w:ind w:left="360"/>
        <w:jc w:val="both"/>
        <w:rPr>
          <w:rFonts w:ascii="Arial" w:hAnsi="Arial" w:cs="Arial"/>
          <w:sz w:val="18"/>
          <w:szCs w:val="18"/>
          <w:highlight w:val="yellow"/>
          <w:lang w:val="fr-FR"/>
        </w:rPr>
      </w:pPr>
    </w:p>
    <w:p w:rsidR="00973A1C" w:rsidRPr="00A01C41" w:rsidRDefault="00973A1C" w:rsidP="00973A1C">
      <w:pPr>
        <w:pStyle w:val="Paragrafoelenco"/>
        <w:numPr>
          <w:ilvl w:val="0"/>
          <w:numId w:val="3"/>
        </w:numPr>
        <w:jc w:val="both"/>
        <w:rPr>
          <w:rFonts w:ascii="Arial" w:hAnsi="Arial" w:cs="Arial"/>
          <w:sz w:val="20"/>
          <w:szCs w:val="18"/>
          <w:lang w:val="fr-FR"/>
        </w:rPr>
      </w:pPr>
      <w:r w:rsidRPr="00A01C41">
        <w:rPr>
          <w:rFonts w:ascii="Arial" w:hAnsi="Arial" w:cs="Arial"/>
          <w:sz w:val="20"/>
          <w:szCs w:val="18"/>
          <w:lang w:val="fr-FR"/>
        </w:rPr>
        <w:t>Analysez les éléments soulignés (catégorie grammaticale, genre, nombre, temps verbal, personne verbale…)</w:t>
      </w:r>
    </w:p>
    <w:p w:rsidR="00973A1C" w:rsidRPr="0011277B" w:rsidRDefault="0011277B" w:rsidP="0011277B">
      <w:pPr>
        <w:pStyle w:val="Paragrafoelenco"/>
        <w:numPr>
          <w:ilvl w:val="0"/>
          <w:numId w:val="5"/>
        </w:numPr>
        <w:jc w:val="both"/>
        <w:rPr>
          <w:rFonts w:ascii="Arial" w:hAnsi="Arial" w:cs="Arial"/>
          <w:sz w:val="18"/>
          <w:szCs w:val="16"/>
          <w:lang w:val="fr-FR"/>
        </w:rPr>
      </w:pPr>
      <w:r w:rsidRPr="0011277B">
        <w:rPr>
          <w:rFonts w:ascii="Arial" w:hAnsi="Arial" w:cs="Arial"/>
          <w:sz w:val="18"/>
          <w:szCs w:val="16"/>
          <w:lang w:val="fr-FR"/>
        </w:rPr>
        <w:t xml:space="preserve">dont la dernière étape en date est </w:t>
      </w:r>
      <w:r w:rsidRPr="0011277B">
        <w:rPr>
          <w:rFonts w:ascii="Arial" w:hAnsi="Arial" w:cs="Arial"/>
          <w:sz w:val="18"/>
          <w:szCs w:val="16"/>
          <w:u w:val="single"/>
          <w:lang w:val="fr-FR"/>
        </w:rPr>
        <w:t>celle</w:t>
      </w:r>
      <w:r w:rsidRPr="0011277B">
        <w:rPr>
          <w:rFonts w:ascii="Arial" w:hAnsi="Arial" w:cs="Arial"/>
          <w:sz w:val="18"/>
          <w:szCs w:val="16"/>
          <w:lang w:val="fr-FR"/>
        </w:rPr>
        <w:t xml:space="preserve"> du traité de Lisbonne </w:t>
      </w:r>
      <w:r w:rsidR="00973A1C" w:rsidRPr="0011277B">
        <w:rPr>
          <w:rFonts w:ascii="Arial" w:hAnsi="Arial" w:cs="Arial"/>
          <w:sz w:val="18"/>
          <w:szCs w:val="16"/>
          <w:lang w:val="fr-FR"/>
        </w:rPr>
        <w:t>[…]</w:t>
      </w:r>
    </w:p>
    <w:p w:rsidR="00973A1C" w:rsidRPr="00A01C41" w:rsidRDefault="00973A1C" w:rsidP="00973A1C">
      <w:pPr>
        <w:pStyle w:val="Paragrafoelenco"/>
        <w:jc w:val="both"/>
        <w:rPr>
          <w:rFonts w:ascii="Arial" w:hAnsi="Arial" w:cs="Arial"/>
          <w:sz w:val="18"/>
          <w:szCs w:val="16"/>
          <w:lang w:val="fr-FR"/>
        </w:rPr>
      </w:pPr>
      <w:r w:rsidRPr="00A01C41">
        <w:rPr>
          <w:rFonts w:ascii="Arial" w:hAnsi="Arial" w:cs="Arial"/>
          <w:sz w:val="18"/>
          <w:szCs w:val="16"/>
          <w:lang w:val="fr-FR"/>
        </w:rPr>
        <w:t>…………………………………………………………………………………………………………………………………</w:t>
      </w:r>
    </w:p>
    <w:p w:rsidR="00973A1C" w:rsidRPr="00A01C41" w:rsidRDefault="00973A1C" w:rsidP="00973A1C">
      <w:pPr>
        <w:pStyle w:val="Paragrafoelenco"/>
        <w:jc w:val="both"/>
        <w:rPr>
          <w:rFonts w:ascii="Arial" w:hAnsi="Arial" w:cs="Arial"/>
          <w:sz w:val="18"/>
          <w:szCs w:val="16"/>
          <w:lang w:val="fr-FR"/>
        </w:rPr>
      </w:pPr>
    </w:p>
    <w:p w:rsidR="00973A1C" w:rsidRPr="00A01C41" w:rsidRDefault="0011277B" w:rsidP="00973A1C">
      <w:pPr>
        <w:pStyle w:val="Paragrafoelenco"/>
        <w:numPr>
          <w:ilvl w:val="0"/>
          <w:numId w:val="5"/>
        </w:numPr>
        <w:jc w:val="both"/>
        <w:rPr>
          <w:rFonts w:ascii="Arial" w:hAnsi="Arial" w:cs="Arial"/>
          <w:sz w:val="18"/>
          <w:szCs w:val="16"/>
          <w:lang w:val="fr-FR"/>
        </w:rPr>
      </w:pPr>
      <w:r w:rsidRPr="007D3956">
        <w:rPr>
          <w:rFonts w:ascii="Arial" w:eastAsia="Times New Roman" w:hAnsi="Arial" w:cs="Arial"/>
          <w:sz w:val="18"/>
          <w:szCs w:val="12"/>
          <w:lang w:val="fr-FR" w:eastAsia="it-IT"/>
        </w:rPr>
        <w:t xml:space="preserve">Mais pour "atomisée" qu’elle </w:t>
      </w:r>
      <w:r w:rsidRPr="0011277B">
        <w:rPr>
          <w:rFonts w:ascii="Arial" w:eastAsia="Times New Roman" w:hAnsi="Arial" w:cs="Arial"/>
          <w:sz w:val="18"/>
          <w:szCs w:val="12"/>
          <w:u w:val="single"/>
          <w:lang w:val="fr-FR" w:eastAsia="it-IT"/>
        </w:rPr>
        <w:t>soit</w:t>
      </w:r>
      <w:r w:rsidRPr="007D3956">
        <w:rPr>
          <w:rFonts w:ascii="Arial" w:eastAsia="Times New Roman" w:hAnsi="Arial" w:cs="Arial"/>
          <w:sz w:val="18"/>
          <w:szCs w:val="12"/>
          <w:lang w:val="fr-FR" w:eastAsia="it-IT"/>
        </w:rPr>
        <w:t xml:space="preserve">, l’Europe de la féodalité n’en possède pas moins un puissant facteur d’homogénéité à travers le partage d’une même foi. </w:t>
      </w:r>
    </w:p>
    <w:p w:rsidR="00973A1C" w:rsidRPr="00A01C41" w:rsidRDefault="00973A1C" w:rsidP="00973A1C">
      <w:pPr>
        <w:pStyle w:val="Paragrafoelenco"/>
        <w:jc w:val="both"/>
        <w:rPr>
          <w:rFonts w:ascii="Arial" w:hAnsi="Arial" w:cs="Arial"/>
          <w:sz w:val="18"/>
          <w:szCs w:val="16"/>
          <w:lang w:val="fr-FR"/>
        </w:rPr>
      </w:pPr>
      <w:r w:rsidRPr="00A01C41">
        <w:rPr>
          <w:rFonts w:ascii="Arial" w:hAnsi="Arial" w:cs="Arial"/>
          <w:sz w:val="18"/>
          <w:szCs w:val="16"/>
          <w:lang w:val="fr-FR"/>
        </w:rPr>
        <w:t>…………………………………………………………………………………………………………………………………</w:t>
      </w:r>
    </w:p>
    <w:p w:rsidR="00973A1C" w:rsidRPr="00A01C41" w:rsidRDefault="00973A1C" w:rsidP="00973A1C">
      <w:pPr>
        <w:pStyle w:val="Paragrafoelenco"/>
        <w:jc w:val="both"/>
        <w:rPr>
          <w:rFonts w:ascii="Arial" w:hAnsi="Arial" w:cs="Arial"/>
          <w:sz w:val="18"/>
          <w:szCs w:val="16"/>
          <w:lang w:val="fr-FR"/>
        </w:rPr>
      </w:pPr>
    </w:p>
    <w:p w:rsidR="0011277B" w:rsidRPr="0011277B" w:rsidRDefault="0011277B" w:rsidP="00973A1C">
      <w:pPr>
        <w:pStyle w:val="Paragrafoelenco"/>
        <w:numPr>
          <w:ilvl w:val="0"/>
          <w:numId w:val="5"/>
        </w:numPr>
        <w:jc w:val="both"/>
        <w:rPr>
          <w:rFonts w:ascii="Arial" w:hAnsi="Arial" w:cs="Arial"/>
          <w:sz w:val="18"/>
          <w:szCs w:val="16"/>
          <w:lang w:val="fr-FR"/>
        </w:rPr>
      </w:pPr>
      <w:r w:rsidRPr="0011277B">
        <w:rPr>
          <w:rFonts w:ascii="Arial" w:eastAsia="Times New Roman" w:hAnsi="Arial" w:cs="Arial"/>
          <w:sz w:val="18"/>
          <w:szCs w:val="12"/>
          <w:lang w:val="fr-FR" w:eastAsia="it-IT"/>
        </w:rPr>
        <w:t xml:space="preserve">Il sert aussi à distinguer ce dernier du Nouveau Monde américain révélé </w:t>
      </w:r>
      <w:r w:rsidRPr="0011277B">
        <w:rPr>
          <w:rFonts w:ascii="Arial" w:eastAsia="Times New Roman" w:hAnsi="Arial" w:cs="Arial"/>
          <w:sz w:val="18"/>
          <w:szCs w:val="12"/>
          <w:u w:val="single"/>
          <w:lang w:val="fr-FR" w:eastAsia="it-IT"/>
        </w:rPr>
        <w:t>par</w:t>
      </w:r>
      <w:r>
        <w:rPr>
          <w:rFonts w:ascii="Arial" w:eastAsia="Times New Roman" w:hAnsi="Arial" w:cs="Arial"/>
          <w:sz w:val="18"/>
          <w:szCs w:val="12"/>
          <w:lang w:val="fr-FR" w:eastAsia="it-IT"/>
        </w:rPr>
        <w:t xml:space="preserve"> les « Grandes Découvertes ».</w:t>
      </w:r>
    </w:p>
    <w:p w:rsidR="00973A1C" w:rsidRPr="0011277B" w:rsidRDefault="00973A1C" w:rsidP="0011277B">
      <w:pPr>
        <w:pStyle w:val="Paragrafoelenco"/>
        <w:ind w:left="644"/>
        <w:jc w:val="both"/>
        <w:rPr>
          <w:rFonts w:ascii="Arial" w:hAnsi="Arial" w:cs="Arial"/>
          <w:sz w:val="18"/>
          <w:szCs w:val="16"/>
          <w:lang w:val="fr-FR"/>
        </w:rPr>
      </w:pPr>
      <w:r w:rsidRPr="0011277B">
        <w:rPr>
          <w:rFonts w:ascii="Arial" w:hAnsi="Arial" w:cs="Arial"/>
          <w:sz w:val="18"/>
          <w:szCs w:val="16"/>
          <w:lang w:val="fr-FR"/>
        </w:rPr>
        <w:t>…………………………………………………………………………………………………………………………………</w:t>
      </w:r>
    </w:p>
    <w:p w:rsidR="00973A1C" w:rsidRPr="00A01C41" w:rsidRDefault="00973A1C" w:rsidP="00973A1C">
      <w:pPr>
        <w:pStyle w:val="Paragrafoelenco"/>
        <w:jc w:val="both"/>
        <w:rPr>
          <w:rFonts w:ascii="Arial" w:hAnsi="Arial" w:cs="Arial"/>
          <w:sz w:val="18"/>
          <w:szCs w:val="16"/>
          <w:lang w:val="fr-FR"/>
        </w:rPr>
      </w:pPr>
    </w:p>
    <w:p w:rsidR="00973A1C" w:rsidRPr="00A01C41" w:rsidRDefault="00E33278" w:rsidP="00973A1C">
      <w:pPr>
        <w:pStyle w:val="Paragrafoelenco"/>
        <w:numPr>
          <w:ilvl w:val="0"/>
          <w:numId w:val="5"/>
        </w:numPr>
        <w:jc w:val="both"/>
        <w:rPr>
          <w:rFonts w:ascii="Arial" w:hAnsi="Arial" w:cs="Arial"/>
          <w:sz w:val="18"/>
          <w:szCs w:val="16"/>
          <w:lang w:val="fr-FR"/>
        </w:rPr>
      </w:pPr>
      <w:r w:rsidRPr="00E33278">
        <w:rPr>
          <w:rFonts w:ascii="Arial" w:eastAsia="Times New Roman" w:hAnsi="Arial" w:cs="Arial"/>
          <w:sz w:val="18"/>
          <w:szCs w:val="12"/>
          <w:u w:val="single"/>
          <w:lang w:val="fr-FR" w:eastAsia="it-IT"/>
        </w:rPr>
        <w:t>Par</w:t>
      </w:r>
      <w:r w:rsidRPr="007D3956">
        <w:rPr>
          <w:rFonts w:ascii="Arial" w:eastAsia="Times New Roman" w:hAnsi="Arial" w:cs="Arial"/>
          <w:sz w:val="18"/>
          <w:szCs w:val="12"/>
          <w:lang w:val="fr-FR" w:eastAsia="it-IT"/>
        </w:rPr>
        <w:t xml:space="preserve"> leur force et leur ampleur, ces courants, ces mélanges contribuent à élaborer un espace commun d’appartenance.</w:t>
      </w:r>
      <w:r w:rsidR="00973A1C" w:rsidRPr="00A01C41">
        <w:rPr>
          <w:rFonts w:ascii="Arial" w:eastAsia="Times New Roman" w:hAnsi="Arial" w:cs="Arial"/>
          <w:bCs/>
          <w:sz w:val="18"/>
          <w:szCs w:val="14"/>
          <w:lang w:val="fr-FR" w:eastAsia="it-IT"/>
        </w:rPr>
        <w:t xml:space="preserve"> </w:t>
      </w:r>
    </w:p>
    <w:p w:rsidR="00973A1C" w:rsidRPr="00A01C41" w:rsidRDefault="00973A1C" w:rsidP="00973A1C">
      <w:pPr>
        <w:pStyle w:val="Paragrafoelenco"/>
        <w:rPr>
          <w:rFonts w:ascii="Arial" w:hAnsi="Arial" w:cs="Arial"/>
          <w:sz w:val="18"/>
          <w:szCs w:val="16"/>
          <w:lang w:val="fr-FR"/>
        </w:rPr>
      </w:pPr>
      <w:r w:rsidRPr="00A01C41">
        <w:rPr>
          <w:rFonts w:ascii="Arial" w:hAnsi="Arial" w:cs="Arial"/>
          <w:sz w:val="18"/>
          <w:szCs w:val="16"/>
          <w:lang w:val="fr-FR"/>
        </w:rPr>
        <w:t>…………………………………………………………………………………………………………………………………</w:t>
      </w:r>
    </w:p>
    <w:p w:rsidR="00973A1C" w:rsidRPr="00A01C41" w:rsidRDefault="00973A1C" w:rsidP="00973A1C">
      <w:pPr>
        <w:pStyle w:val="Paragrafoelenco"/>
        <w:rPr>
          <w:rFonts w:ascii="Arial" w:hAnsi="Arial" w:cs="Arial"/>
          <w:sz w:val="18"/>
          <w:szCs w:val="16"/>
          <w:lang w:val="fr-FR"/>
        </w:rPr>
      </w:pPr>
    </w:p>
    <w:p w:rsidR="00E33278" w:rsidRPr="00E33278" w:rsidRDefault="00E33278" w:rsidP="00E33278">
      <w:pPr>
        <w:pStyle w:val="Paragrafoelenco"/>
        <w:numPr>
          <w:ilvl w:val="0"/>
          <w:numId w:val="5"/>
        </w:numPr>
        <w:shd w:val="clear" w:color="auto" w:fill="FFFFFF"/>
        <w:spacing w:after="50" w:line="160" w:lineRule="atLeast"/>
        <w:jc w:val="both"/>
        <w:rPr>
          <w:rFonts w:ascii="Arial" w:eastAsia="Times New Roman" w:hAnsi="Arial" w:cs="Arial"/>
          <w:sz w:val="18"/>
          <w:szCs w:val="12"/>
          <w:lang w:val="fr-FR" w:eastAsia="it-IT"/>
        </w:rPr>
      </w:pPr>
      <w:r w:rsidRPr="00E33278">
        <w:rPr>
          <w:rFonts w:ascii="Arial" w:eastAsia="Times New Roman" w:hAnsi="Arial" w:cs="Arial"/>
          <w:sz w:val="18"/>
          <w:szCs w:val="12"/>
          <w:lang w:val="fr-FR" w:eastAsia="it-IT"/>
        </w:rPr>
        <w:t xml:space="preserve">Mais jusqu’aux années 1950, </w:t>
      </w:r>
      <w:r w:rsidRPr="00E33278">
        <w:rPr>
          <w:rFonts w:ascii="Arial" w:eastAsia="Times New Roman" w:hAnsi="Arial" w:cs="Arial"/>
          <w:sz w:val="18"/>
          <w:szCs w:val="12"/>
          <w:u w:val="single"/>
          <w:lang w:val="fr-FR" w:eastAsia="it-IT"/>
        </w:rPr>
        <w:t>aucun</w:t>
      </w:r>
      <w:r w:rsidRPr="00E33278">
        <w:rPr>
          <w:rFonts w:ascii="Arial" w:eastAsia="Times New Roman" w:hAnsi="Arial" w:cs="Arial"/>
          <w:sz w:val="18"/>
          <w:szCs w:val="12"/>
          <w:lang w:val="fr-FR" w:eastAsia="it-IT"/>
        </w:rPr>
        <w:t xml:space="preserve"> projet d’unification européenne n’</w:t>
      </w:r>
      <w:r w:rsidRPr="00E33278">
        <w:rPr>
          <w:rFonts w:ascii="Arial" w:eastAsia="Times New Roman" w:hAnsi="Arial" w:cs="Arial"/>
          <w:sz w:val="18"/>
          <w:szCs w:val="12"/>
          <w:u w:val="single"/>
          <w:lang w:val="fr-FR" w:eastAsia="it-IT"/>
        </w:rPr>
        <w:t>avait été porté</w:t>
      </w:r>
      <w:r w:rsidRPr="00E33278">
        <w:rPr>
          <w:rFonts w:ascii="Arial" w:eastAsia="Times New Roman" w:hAnsi="Arial" w:cs="Arial"/>
          <w:sz w:val="18"/>
          <w:szCs w:val="12"/>
          <w:lang w:val="fr-FR" w:eastAsia="it-IT"/>
        </w:rPr>
        <w:t xml:space="preserve"> par une action politique réellement élaborée.</w:t>
      </w:r>
    </w:p>
    <w:p w:rsidR="00973A1C" w:rsidRDefault="00973A1C" w:rsidP="00973A1C">
      <w:pPr>
        <w:pStyle w:val="Paragrafoelenco"/>
        <w:ind w:left="644"/>
        <w:jc w:val="both"/>
        <w:rPr>
          <w:rFonts w:ascii="Arial" w:hAnsi="Arial" w:cs="Arial"/>
          <w:sz w:val="18"/>
          <w:szCs w:val="16"/>
          <w:lang w:val="fr-FR"/>
        </w:rPr>
      </w:pPr>
      <w:r w:rsidRPr="00A01C41">
        <w:rPr>
          <w:rFonts w:ascii="Arial" w:hAnsi="Arial" w:cs="Arial"/>
          <w:sz w:val="18"/>
          <w:szCs w:val="16"/>
          <w:lang w:val="fr-FR"/>
        </w:rPr>
        <w:t>…………………………………………………………………………………………………………………………………</w:t>
      </w:r>
    </w:p>
    <w:p w:rsidR="00E33278" w:rsidRPr="00A01C41" w:rsidRDefault="00E33278" w:rsidP="00E33278">
      <w:pPr>
        <w:pStyle w:val="Paragrafoelenco"/>
        <w:ind w:left="644"/>
        <w:jc w:val="both"/>
        <w:rPr>
          <w:rFonts w:ascii="Arial" w:hAnsi="Arial" w:cs="Arial"/>
          <w:sz w:val="18"/>
          <w:szCs w:val="16"/>
          <w:lang w:val="fr-FR"/>
        </w:rPr>
      </w:pPr>
      <w:r w:rsidRPr="00A01C41">
        <w:rPr>
          <w:rFonts w:ascii="Arial" w:hAnsi="Arial" w:cs="Arial"/>
          <w:sz w:val="18"/>
          <w:szCs w:val="16"/>
          <w:lang w:val="fr-FR"/>
        </w:rPr>
        <w:t>…………………………………………………………………………………………………………………………………</w:t>
      </w:r>
    </w:p>
    <w:p w:rsidR="00973A1C" w:rsidRPr="00A01C41" w:rsidRDefault="00973A1C" w:rsidP="00973A1C">
      <w:pPr>
        <w:pStyle w:val="Paragrafoelenco"/>
        <w:ind w:left="0"/>
        <w:jc w:val="both"/>
        <w:rPr>
          <w:rFonts w:ascii="Arial" w:hAnsi="Arial" w:cs="Arial"/>
          <w:sz w:val="18"/>
          <w:szCs w:val="16"/>
          <w:lang w:val="fr-FR"/>
        </w:rPr>
      </w:pPr>
    </w:p>
    <w:p w:rsidR="00973A1C" w:rsidRPr="00A01C41" w:rsidRDefault="00E33278" w:rsidP="00973A1C">
      <w:pPr>
        <w:pStyle w:val="Paragrafoelenco"/>
        <w:numPr>
          <w:ilvl w:val="0"/>
          <w:numId w:val="5"/>
        </w:numPr>
        <w:jc w:val="both"/>
        <w:rPr>
          <w:rFonts w:ascii="Arial" w:hAnsi="Arial" w:cs="Arial"/>
          <w:sz w:val="18"/>
          <w:szCs w:val="16"/>
          <w:lang w:val="fr-FR"/>
        </w:rPr>
      </w:pPr>
      <w:r>
        <w:rPr>
          <w:rFonts w:ascii="Arial" w:hAnsi="Arial" w:cs="Arial"/>
          <w:bCs/>
          <w:sz w:val="18"/>
          <w:szCs w:val="14"/>
          <w:lang w:val="fr-FR"/>
        </w:rPr>
        <w:t>[…]</w:t>
      </w:r>
      <w:r w:rsidR="00973A1C" w:rsidRPr="00A01C41">
        <w:rPr>
          <w:rFonts w:ascii="Arial" w:hAnsi="Arial" w:cs="Arial"/>
          <w:bCs/>
          <w:sz w:val="18"/>
          <w:szCs w:val="14"/>
          <w:lang w:val="fr-FR"/>
        </w:rPr>
        <w:t xml:space="preserve"> </w:t>
      </w:r>
      <w:r w:rsidRPr="007D3956">
        <w:rPr>
          <w:rFonts w:ascii="Arial" w:eastAsia="Times New Roman" w:hAnsi="Arial" w:cs="Arial"/>
          <w:sz w:val="18"/>
          <w:szCs w:val="12"/>
          <w:lang w:val="fr-FR" w:eastAsia="it-IT"/>
        </w:rPr>
        <w:t xml:space="preserve">les pays de l’Union européenne </w:t>
      </w:r>
      <w:r w:rsidRPr="00E33278">
        <w:rPr>
          <w:rFonts w:ascii="Arial" w:eastAsia="Times New Roman" w:hAnsi="Arial" w:cs="Arial"/>
          <w:sz w:val="18"/>
          <w:szCs w:val="12"/>
          <w:u w:val="single"/>
          <w:lang w:val="fr-FR" w:eastAsia="it-IT"/>
        </w:rPr>
        <w:t>se sont montrés</w:t>
      </w:r>
      <w:r w:rsidRPr="007D3956">
        <w:rPr>
          <w:rFonts w:ascii="Arial" w:eastAsia="Times New Roman" w:hAnsi="Arial" w:cs="Arial"/>
          <w:sz w:val="18"/>
          <w:szCs w:val="12"/>
          <w:lang w:val="fr-FR" w:eastAsia="it-IT"/>
        </w:rPr>
        <w:t xml:space="preserve"> fort exigeants quant à l’affirmation, la défense et l’approfondissement des droits et des libertés.</w:t>
      </w:r>
    </w:p>
    <w:p w:rsidR="00973A1C" w:rsidRDefault="00973A1C" w:rsidP="00973A1C">
      <w:pPr>
        <w:pStyle w:val="Paragrafoelenco"/>
        <w:ind w:left="644"/>
        <w:jc w:val="both"/>
        <w:rPr>
          <w:rFonts w:ascii="Arial" w:hAnsi="Arial" w:cs="Arial"/>
          <w:sz w:val="18"/>
          <w:szCs w:val="16"/>
          <w:lang w:val="fr-FR"/>
        </w:rPr>
      </w:pPr>
      <w:r w:rsidRPr="00A01C41">
        <w:rPr>
          <w:rFonts w:ascii="Arial" w:hAnsi="Arial" w:cs="Arial"/>
          <w:sz w:val="18"/>
          <w:szCs w:val="16"/>
          <w:lang w:val="fr-FR"/>
        </w:rPr>
        <w:t>…………………………………………………………………………………………………………………………………</w:t>
      </w:r>
    </w:p>
    <w:p w:rsidR="00E33278" w:rsidRDefault="00E33278" w:rsidP="00973A1C">
      <w:pPr>
        <w:pStyle w:val="Paragrafoelenco"/>
        <w:ind w:left="644"/>
        <w:jc w:val="both"/>
        <w:rPr>
          <w:rFonts w:ascii="Arial" w:hAnsi="Arial" w:cs="Arial"/>
          <w:sz w:val="18"/>
          <w:szCs w:val="16"/>
          <w:lang w:val="fr-FR"/>
        </w:rPr>
      </w:pPr>
    </w:p>
    <w:p w:rsidR="00973A1C" w:rsidRPr="00E33278" w:rsidRDefault="00E33278" w:rsidP="00E33278">
      <w:pPr>
        <w:pStyle w:val="Paragrafoelenco"/>
        <w:numPr>
          <w:ilvl w:val="0"/>
          <w:numId w:val="5"/>
        </w:numPr>
        <w:jc w:val="both"/>
        <w:rPr>
          <w:rFonts w:ascii="Arial" w:hAnsi="Arial" w:cs="Arial"/>
          <w:sz w:val="18"/>
          <w:szCs w:val="16"/>
          <w:lang w:val="fr-FR"/>
        </w:rPr>
      </w:pPr>
      <w:r w:rsidRPr="007D3956">
        <w:rPr>
          <w:rFonts w:ascii="Arial" w:eastAsia="Times New Roman" w:hAnsi="Arial" w:cs="Arial"/>
          <w:sz w:val="18"/>
          <w:szCs w:val="12"/>
          <w:lang w:val="fr-FR" w:eastAsia="it-IT"/>
        </w:rPr>
        <w:t>Pour autant, et quelle qu’</w:t>
      </w:r>
      <w:r w:rsidRPr="00E33278">
        <w:rPr>
          <w:rFonts w:ascii="Arial" w:eastAsia="Times New Roman" w:hAnsi="Arial" w:cs="Arial"/>
          <w:sz w:val="18"/>
          <w:szCs w:val="12"/>
          <w:u w:val="single"/>
          <w:lang w:val="fr-FR" w:eastAsia="it-IT"/>
        </w:rPr>
        <w:t>ait été</w:t>
      </w:r>
      <w:r w:rsidRPr="007D3956">
        <w:rPr>
          <w:rFonts w:ascii="Arial" w:eastAsia="Times New Roman" w:hAnsi="Arial" w:cs="Arial"/>
          <w:sz w:val="18"/>
          <w:szCs w:val="12"/>
          <w:lang w:val="fr-FR" w:eastAsia="it-IT"/>
        </w:rPr>
        <w:t xml:space="preserve"> l’ampleur des réalisations accomplies, les défis posés à l’Europe restent aujourd’hui considérables</w:t>
      </w:r>
    </w:p>
    <w:p w:rsidR="00E33278" w:rsidRDefault="00E33278" w:rsidP="00E33278">
      <w:pPr>
        <w:pStyle w:val="Paragrafoelenco"/>
        <w:ind w:left="644"/>
        <w:jc w:val="both"/>
        <w:rPr>
          <w:rFonts w:ascii="Arial" w:hAnsi="Arial" w:cs="Arial"/>
          <w:sz w:val="18"/>
          <w:szCs w:val="16"/>
          <w:lang w:val="fr-FR"/>
        </w:rPr>
      </w:pPr>
      <w:r w:rsidRPr="00A01C41">
        <w:rPr>
          <w:rFonts w:ascii="Arial" w:hAnsi="Arial" w:cs="Arial"/>
          <w:sz w:val="18"/>
          <w:szCs w:val="16"/>
          <w:lang w:val="fr-FR"/>
        </w:rPr>
        <w:t>…………………………………………………………………………………………………………………………………</w:t>
      </w:r>
    </w:p>
    <w:p w:rsidR="00973A1C" w:rsidRDefault="00973A1C" w:rsidP="00973A1C">
      <w:pPr>
        <w:pStyle w:val="Paragrafoelenco"/>
        <w:ind w:left="644"/>
        <w:jc w:val="both"/>
        <w:rPr>
          <w:rFonts w:ascii="Arial" w:hAnsi="Arial" w:cs="Arial"/>
          <w:sz w:val="18"/>
          <w:szCs w:val="16"/>
          <w:lang w:val="fr-FR"/>
        </w:rPr>
      </w:pPr>
    </w:p>
    <w:p w:rsidR="00E33278" w:rsidRPr="00B70E48" w:rsidRDefault="00E33278" w:rsidP="00973A1C">
      <w:pPr>
        <w:pStyle w:val="Paragrafoelenco"/>
        <w:ind w:left="644"/>
        <w:jc w:val="both"/>
        <w:rPr>
          <w:rFonts w:ascii="Arial" w:hAnsi="Arial" w:cs="Arial"/>
          <w:sz w:val="18"/>
          <w:szCs w:val="16"/>
          <w:lang w:val="fr-FR"/>
        </w:rPr>
      </w:pPr>
    </w:p>
    <w:p w:rsidR="00973A1C" w:rsidRPr="00B70E48" w:rsidRDefault="00E33278" w:rsidP="00973A1C">
      <w:pPr>
        <w:pStyle w:val="Paragrafoelenco"/>
        <w:numPr>
          <w:ilvl w:val="0"/>
          <w:numId w:val="3"/>
        </w:numPr>
        <w:jc w:val="both"/>
        <w:rPr>
          <w:rFonts w:ascii="Arial" w:hAnsi="Arial" w:cs="Arial"/>
          <w:sz w:val="18"/>
          <w:szCs w:val="16"/>
          <w:lang w:val="fr-FR"/>
        </w:rPr>
      </w:pPr>
      <w:r>
        <w:rPr>
          <w:rFonts w:ascii="Arial" w:hAnsi="Arial" w:cs="Arial"/>
          <w:sz w:val="20"/>
          <w:szCs w:val="18"/>
          <w:lang w:val="fr-FR"/>
        </w:rPr>
        <w:t xml:space="preserve">Analysez </w:t>
      </w:r>
      <w:r w:rsidR="00973A1C">
        <w:rPr>
          <w:rFonts w:ascii="Arial" w:hAnsi="Arial" w:cs="Arial"/>
          <w:sz w:val="20"/>
          <w:szCs w:val="18"/>
          <w:lang w:val="fr-FR"/>
        </w:rPr>
        <w:t xml:space="preserve">les </w:t>
      </w:r>
      <w:r>
        <w:rPr>
          <w:rFonts w:ascii="Arial" w:hAnsi="Arial" w:cs="Arial"/>
          <w:sz w:val="20"/>
          <w:szCs w:val="18"/>
          <w:lang w:val="fr-FR"/>
        </w:rPr>
        <w:t>phrases soulignées</w:t>
      </w:r>
      <w:r w:rsidR="00973A1C">
        <w:rPr>
          <w:rFonts w:ascii="Arial" w:hAnsi="Arial" w:cs="Arial"/>
          <w:sz w:val="20"/>
          <w:szCs w:val="18"/>
          <w:lang w:val="fr-FR"/>
        </w:rPr>
        <w:t xml:space="preserve"> du texte</w:t>
      </w:r>
      <w:r>
        <w:rPr>
          <w:rFonts w:ascii="Arial" w:hAnsi="Arial" w:cs="Arial"/>
          <w:sz w:val="20"/>
          <w:szCs w:val="18"/>
          <w:lang w:val="fr-FR"/>
        </w:rPr>
        <w:t xml:space="preserve"> et transformez-les en phrases pourvues d’un verbe conjugué :</w:t>
      </w:r>
    </w:p>
    <w:p w:rsidR="00973A1C" w:rsidRDefault="00973A1C" w:rsidP="00973A1C">
      <w:pPr>
        <w:pStyle w:val="Paragrafoelenco"/>
        <w:ind w:left="360"/>
        <w:jc w:val="both"/>
        <w:rPr>
          <w:rFonts w:ascii="Arial" w:hAnsi="Arial" w:cs="Arial"/>
          <w:sz w:val="20"/>
          <w:szCs w:val="18"/>
          <w:lang w:val="fr-FR"/>
        </w:rPr>
      </w:pPr>
    </w:p>
    <w:p w:rsidR="00973A1C" w:rsidRPr="00E33278" w:rsidRDefault="00E33278" w:rsidP="00E33278">
      <w:pPr>
        <w:pStyle w:val="Paragrafoelenco"/>
        <w:numPr>
          <w:ilvl w:val="0"/>
          <w:numId w:val="6"/>
        </w:numPr>
        <w:jc w:val="both"/>
        <w:rPr>
          <w:rFonts w:ascii="Arial" w:hAnsi="Arial" w:cs="Arial"/>
          <w:bCs/>
          <w:sz w:val="18"/>
          <w:szCs w:val="14"/>
          <w:lang w:val="fr-FR"/>
        </w:rPr>
      </w:pPr>
      <w:r w:rsidRPr="00E33278">
        <w:rPr>
          <w:rFonts w:ascii="Arial" w:hAnsi="Arial" w:cs="Arial"/>
          <w:bCs/>
          <w:sz w:val="18"/>
          <w:szCs w:val="14"/>
          <w:lang w:val="fr-FR"/>
        </w:rPr>
        <w:t xml:space="preserve">L’idée européenne émerge à partir du haut </w:t>
      </w:r>
      <w:proofErr w:type="spellStart"/>
      <w:r w:rsidRPr="00E33278">
        <w:rPr>
          <w:rFonts w:ascii="Arial" w:hAnsi="Arial" w:cs="Arial"/>
          <w:bCs/>
          <w:sz w:val="18"/>
          <w:szCs w:val="14"/>
          <w:lang w:val="fr-FR"/>
        </w:rPr>
        <w:t>Moyen-Âge</w:t>
      </w:r>
      <w:proofErr w:type="spellEnd"/>
      <w:r w:rsidRPr="00E33278">
        <w:rPr>
          <w:rFonts w:ascii="Arial" w:hAnsi="Arial" w:cs="Arial"/>
          <w:bCs/>
          <w:sz w:val="18"/>
          <w:szCs w:val="14"/>
          <w:lang w:val="fr-FR"/>
        </w:rPr>
        <w:t xml:space="preserve">, </w:t>
      </w:r>
      <w:r w:rsidRPr="00E33278">
        <w:rPr>
          <w:rFonts w:ascii="Arial" w:hAnsi="Arial" w:cs="Arial"/>
          <w:bCs/>
          <w:sz w:val="18"/>
          <w:szCs w:val="14"/>
          <w:u w:val="single"/>
          <w:lang w:val="fr-FR"/>
        </w:rPr>
        <w:t xml:space="preserve">la chrétienté constituant le ciment de cette unité </w:t>
      </w:r>
      <w:proofErr w:type="spellStart"/>
      <w:r w:rsidRPr="00E33278">
        <w:rPr>
          <w:rFonts w:ascii="Arial" w:hAnsi="Arial" w:cs="Arial"/>
          <w:bCs/>
          <w:sz w:val="18"/>
          <w:szCs w:val="14"/>
          <w:u w:val="single"/>
          <w:lang w:val="fr-FR"/>
        </w:rPr>
        <w:t>civilisationnelle</w:t>
      </w:r>
      <w:proofErr w:type="spellEnd"/>
      <w:r w:rsidR="00973A1C" w:rsidRPr="00B93883">
        <w:rPr>
          <w:rFonts w:ascii="Arial" w:hAnsi="Arial" w:cs="Arial"/>
          <w:bCs/>
          <w:sz w:val="18"/>
          <w:szCs w:val="14"/>
          <w:lang w:val="fr-FR"/>
        </w:rPr>
        <w:t>.</w:t>
      </w:r>
    </w:p>
    <w:p w:rsidR="00973A1C" w:rsidRPr="00A01C41" w:rsidRDefault="00973A1C" w:rsidP="00973A1C">
      <w:pPr>
        <w:pStyle w:val="Paragrafoelenco"/>
        <w:jc w:val="both"/>
        <w:rPr>
          <w:rFonts w:ascii="Arial" w:hAnsi="Arial" w:cs="Arial"/>
          <w:sz w:val="18"/>
          <w:szCs w:val="16"/>
          <w:lang w:val="fr-FR"/>
        </w:rPr>
      </w:pPr>
      <w:r w:rsidRPr="00A01C41">
        <w:rPr>
          <w:rFonts w:ascii="Arial" w:hAnsi="Arial" w:cs="Arial"/>
          <w:sz w:val="18"/>
          <w:szCs w:val="16"/>
          <w:lang w:val="fr-FR"/>
        </w:rPr>
        <w:t>…………………………………………………………………………………………………………………………………</w:t>
      </w:r>
    </w:p>
    <w:p w:rsidR="0065774D" w:rsidRPr="00A01C41" w:rsidRDefault="0065774D" w:rsidP="0065774D">
      <w:pPr>
        <w:pStyle w:val="Paragrafoelenco"/>
        <w:jc w:val="both"/>
        <w:rPr>
          <w:rFonts w:ascii="Arial" w:hAnsi="Arial" w:cs="Arial"/>
          <w:sz w:val="18"/>
          <w:szCs w:val="16"/>
          <w:lang w:val="fr-FR"/>
        </w:rPr>
      </w:pPr>
      <w:r w:rsidRPr="00A01C41">
        <w:rPr>
          <w:rFonts w:ascii="Arial" w:hAnsi="Arial" w:cs="Arial"/>
          <w:sz w:val="18"/>
          <w:szCs w:val="16"/>
          <w:lang w:val="fr-FR"/>
        </w:rPr>
        <w:t>…………………………………………………………………………………………………………………………………</w:t>
      </w:r>
    </w:p>
    <w:p w:rsidR="00973A1C" w:rsidRPr="00A01C41" w:rsidRDefault="00973A1C" w:rsidP="00973A1C">
      <w:pPr>
        <w:pStyle w:val="Paragrafoelenco"/>
        <w:jc w:val="both"/>
        <w:rPr>
          <w:rFonts w:ascii="Arial" w:hAnsi="Arial" w:cs="Arial"/>
          <w:sz w:val="18"/>
          <w:szCs w:val="16"/>
          <w:lang w:val="fr-FR"/>
        </w:rPr>
      </w:pPr>
    </w:p>
    <w:p w:rsidR="00973A1C" w:rsidRPr="00A01C41" w:rsidRDefault="00E33278" w:rsidP="00973A1C">
      <w:pPr>
        <w:pStyle w:val="Paragrafoelenco"/>
        <w:numPr>
          <w:ilvl w:val="0"/>
          <w:numId w:val="6"/>
        </w:numPr>
        <w:jc w:val="both"/>
        <w:rPr>
          <w:rFonts w:ascii="Arial" w:hAnsi="Arial" w:cs="Arial"/>
          <w:sz w:val="18"/>
          <w:szCs w:val="16"/>
          <w:lang w:val="fr-FR"/>
        </w:rPr>
      </w:pPr>
      <w:r w:rsidRPr="007D3956">
        <w:rPr>
          <w:rFonts w:ascii="Arial" w:eastAsia="Times New Roman" w:hAnsi="Arial" w:cs="Arial"/>
          <w:sz w:val="18"/>
          <w:szCs w:val="12"/>
          <w:lang w:val="fr-FR" w:eastAsia="it-IT"/>
        </w:rPr>
        <w:t>Au demeurant, le vocable</w:t>
      </w:r>
      <w:r w:rsidRPr="007D3956">
        <w:rPr>
          <w:rFonts w:ascii="Arial" w:eastAsia="Times New Roman" w:hAnsi="Arial" w:cs="Arial"/>
          <w:sz w:val="18"/>
          <w:lang w:val="fr-FR" w:eastAsia="it-IT"/>
        </w:rPr>
        <w:t> </w:t>
      </w:r>
      <w:r w:rsidRPr="007D3956">
        <w:rPr>
          <w:rFonts w:ascii="Arial" w:eastAsia="Times New Roman" w:hAnsi="Arial" w:cs="Arial"/>
          <w:i/>
          <w:iCs/>
          <w:sz w:val="18"/>
          <w:szCs w:val="12"/>
          <w:lang w:val="fr-FR" w:eastAsia="it-IT"/>
        </w:rPr>
        <w:t>Europa</w:t>
      </w:r>
      <w:r w:rsidRPr="007D3956">
        <w:rPr>
          <w:rFonts w:ascii="Arial" w:eastAsia="Times New Roman" w:hAnsi="Arial" w:cs="Arial"/>
          <w:sz w:val="18"/>
          <w:lang w:val="fr-FR" w:eastAsia="it-IT"/>
        </w:rPr>
        <w:t> </w:t>
      </w:r>
      <w:r w:rsidRPr="007D3956">
        <w:rPr>
          <w:rFonts w:ascii="Arial" w:eastAsia="Times New Roman" w:hAnsi="Arial" w:cs="Arial"/>
          <w:sz w:val="18"/>
          <w:szCs w:val="12"/>
          <w:lang w:val="fr-FR" w:eastAsia="it-IT"/>
        </w:rPr>
        <w:t xml:space="preserve">est fort peu utilisé, </w:t>
      </w:r>
      <w:r w:rsidRPr="00E33278">
        <w:rPr>
          <w:rFonts w:ascii="Arial" w:eastAsia="Times New Roman" w:hAnsi="Arial" w:cs="Arial"/>
          <w:sz w:val="18"/>
          <w:szCs w:val="12"/>
          <w:u w:val="single"/>
          <w:lang w:val="fr-FR" w:eastAsia="it-IT"/>
        </w:rPr>
        <w:t>le mot</w:t>
      </w:r>
      <w:r w:rsidRPr="00E33278">
        <w:rPr>
          <w:rFonts w:ascii="Arial" w:eastAsia="Times New Roman" w:hAnsi="Arial" w:cs="Arial"/>
          <w:sz w:val="18"/>
          <w:u w:val="single"/>
          <w:lang w:val="fr-FR" w:eastAsia="it-IT"/>
        </w:rPr>
        <w:t> </w:t>
      </w:r>
      <w:proofErr w:type="spellStart"/>
      <w:r w:rsidRPr="00E33278">
        <w:rPr>
          <w:rFonts w:ascii="Arial" w:eastAsia="Times New Roman" w:hAnsi="Arial" w:cs="Arial"/>
          <w:i/>
          <w:iCs/>
          <w:sz w:val="18"/>
          <w:szCs w:val="12"/>
          <w:u w:val="single"/>
          <w:lang w:val="fr-FR" w:eastAsia="it-IT"/>
        </w:rPr>
        <w:t>christianitas</w:t>
      </w:r>
      <w:proofErr w:type="spellEnd"/>
      <w:r w:rsidRPr="00E33278">
        <w:rPr>
          <w:rFonts w:ascii="Arial" w:eastAsia="Times New Roman" w:hAnsi="Arial" w:cs="Arial"/>
          <w:sz w:val="18"/>
          <w:u w:val="single"/>
          <w:lang w:val="fr-FR" w:eastAsia="it-IT"/>
        </w:rPr>
        <w:t> </w:t>
      </w:r>
      <w:r w:rsidRPr="00E33278">
        <w:rPr>
          <w:rFonts w:ascii="Arial" w:eastAsia="Times New Roman" w:hAnsi="Arial" w:cs="Arial"/>
          <w:sz w:val="18"/>
          <w:szCs w:val="12"/>
          <w:u w:val="single"/>
          <w:lang w:val="fr-FR" w:eastAsia="it-IT"/>
        </w:rPr>
        <w:t>s’imposant pour désigner les espaces où règne la chrétienté latine</w:t>
      </w:r>
      <w:r w:rsidRPr="007D3956">
        <w:rPr>
          <w:rFonts w:ascii="Arial" w:eastAsia="Times New Roman" w:hAnsi="Arial" w:cs="Arial"/>
          <w:sz w:val="18"/>
          <w:szCs w:val="12"/>
          <w:lang w:val="fr-FR" w:eastAsia="it-IT"/>
        </w:rPr>
        <w:t>.</w:t>
      </w:r>
    </w:p>
    <w:p w:rsidR="00973A1C" w:rsidRPr="00A01C41" w:rsidRDefault="00973A1C" w:rsidP="00973A1C">
      <w:pPr>
        <w:pStyle w:val="Paragrafoelenco"/>
        <w:jc w:val="both"/>
        <w:rPr>
          <w:rFonts w:ascii="Arial" w:hAnsi="Arial" w:cs="Arial"/>
          <w:sz w:val="18"/>
          <w:szCs w:val="16"/>
          <w:lang w:val="fr-FR"/>
        </w:rPr>
      </w:pPr>
      <w:r w:rsidRPr="00A01C41">
        <w:rPr>
          <w:rFonts w:ascii="Arial" w:hAnsi="Arial" w:cs="Arial"/>
          <w:sz w:val="18"/>
          <w:szCs w:val="16"/>
          <w:lang w:val="fr-FR"/>
        </w:rPr>
        <w:t>…………………………………………………………………………………………………………………………………</w:t>
      </w:r>
    </w:p>
    <w:p w:rsidR="00973A1C" w:rsidRDefault="00973A1C" w:rsidP="00973A1C">
      <w:pPr>
        <w:pStyle w:val="Paragrafoelenco"/>
        <w:jc w:val="both"/>
        <w:rPr>
          <w:rFonts w:ascii="Arial" w:hAnsi="Arial" w:cs="Arial"/>
          <w:sz w:val="18"/>
          <w:szCs w:val="16"/>
          <w:lang w:val="fr-FR"/>
        </w:rPr>
      </w:pPr>
      <w:r w:rsidRPr="00A01C41">
        <w:rPr>
          <w:rFonts w:ascii="Arial" w:hAnsi="Arial" w:cs="Arial"/>
          <w:sz w:val="18"/>
          <w:szCs w:val="16"/>
          <w:lang w:val="fr-FR"/>
        </w:rPr>
        <w:t>…………………………………………………………………………………………………………………………………</w:t>
      </w:r>
    </w:p>
    <w:p w:rsidR="0065774D" w:rsidRPr="00A01C41" w:rsidRDefault="0065774D" w:rsidP="00973A1C">
      <w:pPr>
        <w:pStyle w:val="Paragrafoelenco"/>
        <w:jc w:val="both"/>
        <w:rPr>
          <w:rFonts w:ascii="Arial" w:hAnsi="Arial" w:cs="Arial"/>
          <w:sz w:val="18"/>
          <w:szCs w:val="16"/>
          <w:lang w:val="fr-FR"/>
        </w:rPr>
      </w:pPr>
    </w:p>
    <w:p w:rsidR="00973A1C" w:rsidRPr="00B70E48" w:rsidRDefault="00E33278" w:rsidP="00973A1C">
      <w:pPr>
        <w:pStyle w:val="Paragrafoelenco"/>
        <w:numPr>
          <w:ilvl w:val="0"/>
          <w:numId w:val="6"/>
        </w:numPr>
        <w:jc w:val="both"/>
        <w:rPr>
          <w:rFonts w:ascii="Arial" w:hAnsi="Arial" w:cs="Arial"/>
          <w:sz w:val="18"/>
          <w:szCs w:val="16"/>
          <w:lang w:val="fr-FR"/>
        </w:rPr>
      </w:pPr>
      <w:r w:rsidRPr="007D3956">
        <w:rPr>
          <w:rFonts w:ascii="Arial" w:eastAsia="Times New Roman" w:hAnsi="Arial" w:cs="Arial"/>
          <w:sz w:val="18"/>
          <w:szCs w:val="12"/>
          <w:lang w:val="fr-FR" w:eastAsia="it-IT"/>
        </w:rPr>
        <w:t xml:space="preserve">Les nouvelles valeurs qui s’affirment </w:t>
      </w:r>
      <w:r>
        <w:rPr>
          <w:rFonts w:ascii="Arial" w:eastAsia="Times New Roman" w:hAnsi="Arial" w:cs="Arial"/>
          <w:sz w:val="18"/>
          <w:szCs w:val="12"/>
          <w:lang w:val="fr-FR" w:eastAsia="it-IT"/>
        </w:rPr>
        <w:t>[…]</w:t>
      </w:r>
      <w:r w:rsidRPr="007D3956">
        <w:rPr>
          <w:rFonts w:ascii="Arial" w:eastAsia="Times New Roman" w:hAnsi="Arial" w:cs="Arial"/>
          <w:sz w:val="18"/>
          <w:szCs w:val="12"/>
          <w:lang w:val="fr-FR" w:eastAsia="it-IT"/>
        </w:rPr>
        <w:t xml:space="preserve"> posent les germes d’une contestation des dogmes et des interdits religieux, tandis que le monde chrétien se trouve bientôt déchiré par les guerres de religion, </w:t>
      </w:r>
      <w:r w:rsidRPr="00E33278">
        <w:rPr>
          <w:rFonts w:ascii="Arial" w:eastAsia="Times New Roman" w:hAnsi="Arial" w:cs="Arial"/>
          <w:sz w:val="18"/>
          <w:szCs w:val="12"/>
          <w:u w:val="single"/>
          <w:lang w:val="fr-FR" w:eastAsia="it-IT"/>
        </w:rPr>
        <w:t>le schisme protestant mettant fin à l’unité de la chrétienté latine</w:t>
      </w:r>
      <w:r w:rsidRPr="007D3956">
        <w:rPr>
          <w:rFonts w:ascii="Arial" w:eastAsia="Times New Roman" w:hAnsi="Arial" w:cs="Arial"/>
          <w:sz w:val="18"/>
          <w:szCs w:val="12"/>
          <w:lang w:val="fr-FR" w:eastAsia="it-IT"/>
        </w:rPr>
        <w:t>.</w:t>
      </w:r>
    </w:p>
    <w:p w:rsidR="00973A1C" w:rsidRPr="00A01C41" w:rsidRDefault="00973A1C" w:rsidP="00973A1C">
      <w:pPr>
        <w:pStyle w:val="Paragrafoelenco"/>
        <w:jc w:val="both"/>
        <w:rPr>
          <w:rFonts w:ascii="Arial" w:hAnsi="Arial" w:cs="Arial"/>
          <w:sz w:val="18"/>
          <w:szCs w:val="16"/>
          <w:lang w:val="fr-FR"/>
        </w:rPr>
      </w:pPr>
      <w:r w:rsidRPr="00A01C41">
        <w:rPr>
          <w:rFonts w:ascii="Arial" w:hAnsi="Arial" w:cs="Arial"/>
          <w:sz w:val="18"/>
          <w:szCs w:val="16"/>
          <w:lang w:val="fr-FR"/>
        </w:rPr>
        <w:t>…………………………………………………………………………………………………………………………………</w:t>
      </w:r>
    </w:p>
    <w:p w:rsidR="00973A1C" w:rsidRDefault="00973A1C" w:rsidP="00973A1C">
      <w:pPr>
        <w:pStyle w:val="Paragrafoelenco"/>
        <w:jc w:val="both"/>
        <w:rPr>
          <w:rFonts w:ascii="Arial" w:hAnsi="Arial" w:cs="Arial"/>
          <w:sz w:val="18"/>
          <w:szCs w:val="16"/>
          <w:lang w:val="fr-FR"/>
        </w:rPr>
      </w:pPr>
      <w:r w:rsidRPr="00A01C41">
        <w:rPr>
          <w:rFonts w:ascii="Arial" w:hAnsi="Arial" w:cs="Arial"/>
          <w:sz w:val="18"/>
          <w:szCs w:val="16"/>
          <w:lang w:val="fr-FR"/>
        </w:rPr>
        <w:t>…………………………………………………………………………………………………………………………………</w:t>
      </w:r>
    </w:p>
    <w:p w:rsidR="0065774D" w:rsidRPr="00A01C41" w:rsidRDefault="0065774D" w:rsidP="00973A1C">
      <w:pPr>
        <w:pStyle w:val="Paragrafoelenco"/>
        <w:jc w:val="both"/>
        <w:rPr>
          <w:rFonts w:ascii="Arial" w:hAnsi="Arial" w:cs="Arial"/>
          <w:sz w:val="18"/>
          <w:szCs w:val="16"/>
          <w:lang w:val="fr-FR"/>
        </w:rPr>
      </w:pPr>
    </w:p>
    <w:p w:rsidR="00973A1C" w:rsidRPr="00B70E48" w:rsidRDefault="0065774D" w:rsidP="00973A1C">
      <w:pPr>
        <w:pStyle w:val="Paragrafoelenco"/>
        <w:numPr>
          <w:ilvl w:val="0"/>
          <w:numId w:val="6"/>
        </w:numPr>
        <w:jc w:val="both"/>
        <w:rPr>
          <w:rFonts w:ascii="Arial" w:hAnsi="Arial" w:cs="Arial"/>
          <w:sz w:val="18"/>
          <w:szCs w:val="16"/>
          <w:lang w:val="fr-FR"/>
        </w:rPr>
      </w:pPr>
      <w:r w:rsidRPr="007D3956">
        <w:rPr>
          <w:rFonts w:ascii="Arial" w:eastAsia="Times New Roman" w:hAnsi="Arial" w:cs="Arial"/>
          <w:sz w:val="18"/>
          <w:szCs w:val="12"/>
          <w:lang w:val="fr-FR" w:eastAsia="it-IT"/>
        </w:rPr>
        <w:t xml:space="preserve">L’affirmation des États n’empêche pas que les élites continuent de partager une culture cosmopolite, </w:t>
      </w:r>
      <w:r w:rsidRPr="0065774D">
        <w:rPr>
          <w:rFonts w:ascii="Arial" w:eastAsia="Times New Roman" w:hAnsi="Arial" w:cs="Arial"/>
          <w:sz w:val="18"/>
          <w:szCs w:val="12"/>
          <w:u w:val="single"/>
          <w:lang w:val="fr-FR" w:eastAsia="it-IT"/>
        </w:rPr>
        <w:t>l’héritage des Lumières se perpétuant sur les plans culturel et institutionnel</w:t>
      </w:r>
      <w:r w:rsidRPr="007D3956">
        <w:rPr>
          <w:rFonts w:ascii="Arial" w:eastAsia="Times New Roman" w:hAnsi="Arial" w:cs="Arial"/>
          <w:sz w:val="18"/>
          <w:szCs w:val="12"/>
          <w:lang w:val="fr-FR" w:eastAsia="it-IT"/>
        </w:rPr>
        <w:t xml:space="preserve">. </w:t>
      </w:r>
    </w:p>
    <w:p w:rsidR="00973A1C" w:rsidRPr="00A01C41" w:rsidRDefault="00973A1C" w:rsidP="00973A1C">
      <w:pPr>
        <w:pStyle w:val="Paragrafoelenco"/>
        <w:jc w:val="both"/>
        <w:rPr>
          <w:rFonts w:ascii="Arial" w:hAnsi="Arial" w:cs="Arial"/>
          <w:sz w:val="18"/>
          <w:szCs w:val="16"/>
          <w:lang w:val="fr-FR"/>
        </w:rPr>
      </w:pPr>
      <w:r w:rsidRPr="00A01C41">
        <w:rPr>
          <w:rFonts w:ascii="Arial" w:hAnsi="Arial" w:cs="Arial"/>
          <w:sz w:val="18"/>
          <w:szCs w:val="16"/>
          <w:lang w:val="fr-FR"/>
        </w:rPr>
        <w:t>…………………………………………………………………………………………………………………………………</w:t>
      </w:r>
    </w:p>
    <w:p w:rsidR="00973A1C" w:rsidRDefault="00973A1C" w:rsidP="00973A1C">
      <w:pPr>
        <w:pStyle w:val="Paragrafoelenco"/>
        <w:jc w:val="both"/>
        <w:rPr>
          <w:rFonts w:ascii="Arial" w:hAnsi="Arial" w:cs="Arial"/>
          <w:sz w:val="18"/>
          <w:szCs w:val="16"/>
          <w:lang w:val="fr-FR"/>
        </w:rPr>
      </w:pPr>
      <w:r w:rsidRPr="00A01C41">
        <w:rPr>
          <w:rFonts w:ascii="Arial" w:hAnsi="Arial" w:cs="Arial"/>
          <w:sz w:val="18"/>
          <w:szCs w:val="16"/>
          <w:lang w:val="fr-FR"/>
        </w:rPr>
        <w:t>…………………………………………………………………………………………………………………………………</w:t>
      </w:r>
    </w:p>
    <w:p w:rsidR="0065774D" w:rsidRPr="00A01C41" w:rsidRDefault="0065774D" w:rsidP="00973A1C">
      <w:pPr>
        <w:pStyle w:val="Paragrafoelenco"/>
        <w:jc w:val="both"/>
        <w:rPr>
          <w:rFonts w:ascii="Arial" w:hAnsi="Arial" w:cs="Arial"/>
          <w:sz w:val="18"/>
          <w:szCs w:val="16"/>
          <w:lang w:val="fr-FR"/>
        </w:rPr>
      </w:pPr>
    </w:p>
    <w:p w:rsidR="00973A1C" w:rsidRPr="00A01C41" w:rsidRDefault="0065774D" w:rsidP="00973A1C">
      <w:pPr>
        <w:pStyle w:val="Paragrafoelenco"/>
        <w:numPr>
          <w:ilvl w:val="0"/>
          <w:numId w:val="6"/>
        </w:numPr>
        <w:jc w:val="both"/>
        <w:rPr>
          <w:rFonts w:ascii="Arial" w:hAnsi="Arial" w:cs="Arial"/>
          <w:sz w:val="18"/>
          <w:szCs w:val="16"/>
          <w:lang w:val="fr-FR"/>
        </w:rPr>
      </w:pPr>
      <w:r>
        <w:rPr>
          <w:rFonts w:ascii="Arial" w:eastAsia="Times New Roman" w:hAnsi="Arial" w:cs="Arial"/>
          <w:sz w:val="18"/>
          <w:szCs w:val="12"/>
          <w:lang w:val="fr-FR" w:eastAsia="it-IT"/>
        </w:rPr>
        <w:t>L</w:t>
      </w:r>
      <w:r w:rsidRPr="007D3956">
        <w:rPr>
          <w:rFonts w:ascii="Arial" w:eastAsia="Times New Roman" w:hAnsi="Arial" w:cs="Arial"/>
          <w:sz w:val="18"/>
          <w:szCs w:val="12"/>
          <w:lang w:val="fr-FR" w:eastAsia="it-IT"/>
        </w:rPr>
        <w:t>a construction européenne</w:t>
      </w:r>
      <w:r>
        <w:rPr>
          <w:rFonts w:ascii="Arial" w:eastAsia="Times New Roman" w:hAnsi="Arial" w:cs="Arial"/>
          <w:sz w:val="18"/>
          <w:szCs w:val="12"/>
          <w:lang w:val="fr-FR" w:eastAsia="it-IT"/>
        </w:rPr>
        <w:t xml:space="preserve"> […]</w:t>
      </w:r>
      <w:r w:rsidRPr="007D3956">
        <w:rPr>
          <w:rFonts w:ascii="Arial" w:eastAsia="Times New Roman" w:hAnsi="Arial" w:cs="Arial"/>
          <w:sz w:val="18"/>
          <w:szCs w:val="12"/>
          <w:lang w:val="fr-FR" w:eastAsia="it-IT"/>
        </w:rPr>
        <w:t xml:space="preserve"> s’avère une entreprise très concertée, très explicite et </w:t>
      </w:r>
      <w:r w:rsidRPr="0065774D">
        <w:rPr>
          <w:rFonts w:ascii="Arial" w:eastAsia="Times New Roman" w:hAnsi="Arial" w:cs="Arial"/>
          <w:sz w:val="18"/>
          <w:szCs w:val="12"/>
          <w:u w:val="single"/>
          <w:lang w:val="fr-FR" w:eastAsia="it-IT"/>
        </w:rPr>
        <w:t>répondant à des calendriers rigoureux</w:t>
      </w:r>
      <w:r w:rsidRPr="007D3956">
        <w:rPr>
          <w:rFonts w:ascii="Arial" w:eastAsia="Times New Roman" w:hAnsi="Arial" w:cs="Arial"/>
          <w:sz w:val="18"/>
          <w:szCs w:val="12"/>
          <w:lang w:val="fr-FR" w:eastAsia="it-IT"/>
        </w:rPr>
        <w:t>, dont plusieurs traités et quantité de conférences ont marqué et continuent de marquer les progrès.</w:t>
      </w:r>
      <w:r w:rsidR="00973A1C" w:rsidRPr="00B93883">
        <w:rPr>
          <w:rFonts w:ascii="Arial" w:hAnsi="Arial" w:cs="Arial"/>
          <w:bCs/>
          <w:sz w:val="18"/>
          <w:szCs w:val="14"/>
          <w:lang w:val="fr-FR"/>
        </w:rPr>
        <w:t>.</w:t>
      </w:r>
    </w:p>
    <w:p w:rsidR="00973A1C" w:rsidRPr="00A01C41" w:rsidRDefault="00973A1C" w:rsidP="00973A1C">
      <w:pPr>
        <w:pStyle w:val="Paragrafoelenco"/>
        <w:ind w:left="644"/>
        <w:jc w:val="both"/>
        <w:rPr>
          <w:rFonts w:ascii="Arial" w:hAnsi="Arial" w:cs="Arial"/>
          <w:sz w:val="18"/>
          <w:szCs w:val="16"/>
          <w:lang w:val="fr-FR"/>
        </w:rPr>
      </w:pPr>
      <w:r w:rsidRPr="00A01C41">
        <w:rPr>
          <w:rFonts w:ascii="Arial" w:hAnsi="Arial" w:cs="Arial"/>
          <w:sz w:val="18"/>
          <w:szCs w:val="16"/>
          <w:lang w:val="fr-FR"/>
        </w:rPr>
        <w:t>…………………………………………………………………………………………………………………………………</w:t>
      </w:r>
    </w:p>
    <w:p w:rsidR="00973A1C" w:rsidRPr="00A01C41" w:rsidRDefault="00973A1C" w:rsidP="00973A1C">
      <w:pPr>
        <w:pStyle w:val="Paragrafoelenco"/>
        <w:ind w:left="644"/>
        <w:jc w:val="both"/>
        <w:rPr>
          <w:rFonts w:ascii="Arial" w:hAnsi="Arial" w:cs="Arial"/>
          <w:sz w:val="18"/>
          <w:szCs w:val="16"/>
          <w:lang w:val="fr-FR"/>
        </w:rPr>
      </w:pPr>
      <w:r w:rsidRPr="00A01C41">
        <w:rPr>
          <w:rFonts w:ascii="Arial" w:hAnsi="Arial" w:cs="Arial"/>
          <w:sz w:val="18"/>
          <w:szCs w:val="16"/>
          <w:lang w:val="fr-FR"/>
        </w:rPr>
        <w:t>…………………………………………………………………………………………………………………………………</w:t>
      </w:r>
    </w:p>
    <w:p w:rsidR="00973A1C" w:rsidRDefault="00973A1C" w:rsidP="00973A1C">
      <w:pPr>
        <w:pStyle w:val="Paragrafoelenco"/>
        <w:ind w:left="360"/>
        <w:jc w:val="both"/>
        <w:rPr>
          <w:rFonts w:ascii="Arial" w:hAnsi="Arial" w:cs="Arial"/>
          <w:sz w:val="18"/>
          <w:szCs w:val="16"/>
          <w:lang w:val="fr-FR"/>
        </w:rPr>
      </w:pPr>
    </w:p>
    <w:p w:rsidR="0065774D" w:rsidRPr="0065774D" w:rsidRDefault="0065774D" w:rsidP="0065774D">
      <w:pPr>
        <w:pStyle w:val="Paragrafoelenco"/>
        <w:numPr>
          <w:ilvl w:val="0"/>
          <w:numId w:val="6"/>
        </w:numPr>
        <w:jc w:val="both"/>
        <w:rPr>
          <w:rFonts w:ascii="Arial" w:hAnsi="Arial" w:cs="Arial"/>
          <w:sz w:val="18"/>
          <w:szCs w:val="16"/>
          <w:lang w:val="fr-FR"/>
        </w:rPr>
      </w:pPr>
      <w:r w:rsidRPr="007D3956">
        <w:rPr>
          <w:rFonts w:ascii="Arial" w:eastAsia="Times New Roman" w:hAnsi="Arial" w:cs="Arial"/>
          <w:sz w:val="18"/>
          <w:szCs w:val="12"/>
          <w:lang w:val="fr-FR" w:eastAsia="it-IT"/>
        </w:rPr>
        <w:t xml:space="preserve">Enfin, la fin de la Guerre froide a permis l’entrée dans l’Union européenne des pays d’Europe centrale et orientale satellisés par l’URSS après 1945, </w:t>
      </w:r>
      <w:r w:rsidRPr="0065774D">
        <w:rPr>
          <w:rFonts w:ascii="Arial" w:eastAsia="Times New Roman" w:hAnsi="Arial" w:cs="Arial"/>
          <w:sz w:val="18"/>
          <w:szCs w:val="12"/>
          <w:u w:val="single"/>
          <w:lang w:val="fr-FR" w:eastAsia="it-IT"/>
        </w:rPr>
        <w:t>mettant notamment ainsi un terme à cette situation d’ "Occident kidnappé"</w:t>
      </w:r>
      <w:r w:rsidRPr="007D3956">
        <w:rPr>
          <w:rFonts w:ascii="Arial" w:eastAsia="Times New Roman" w:hAnsi="Arial" w:cs="Arial"/>
          <w:sz w:val="18"/>
          <w:szCs w:val="12"/>
          <w:lang w:val="fr-FR" w:eastAsia="it-IT"/>
        </w:rPr>
        <w:t>, dénoncée par Milan Kundera.</w:t>
      </w:r>
    </w:p>
    <w:p w:rsidR="0065774D" w:rsidRPr="00A01C41" w:rsidRDefault="0065774D" w:rsidP="0065774D">
      <w:pPr>
        <w:pStyle w:val="Paragrafoelenco"/>
        <w:ind w:left="644"/>
        <w:jc w:val="both"/>
        <w:rPr>
          <w:rFonts w:ascii="Arial" w:hAnsi="Arial" w:cs="Arial"/>
          <w:sz w:val="18"/>
          <w:szCs w:val="16"/>
          <w:lang w:val="fr-FR"/>
        </w:rPr>
      </w:pPr>
      <w:r w:rsidRPr="00A01C41">
        <w:rPr>
          <w:rFonts w:ascii="Arial" w:hAnsi="Arial" w:cs="Arial"/>
          <w:sz w:val="18"/>
          <w:szCs w:val="16"/>
          <w:lang w:val="fr-FR"/>
        </w:rPr>
        <w:t>…………………………………………………………………………………………………………………………………</w:t>
      </w:r>
    </w:p>
    <w:p w:rsidR="0065774D" w:rsidRPr="00A01C41" w:rsidRDefault="0065774D" w:rsidP="0065774D">
      <w:pPr>
        <w:pStyle w:val="Paragrafoelenco"/>
        <w:ind w:left="644"/>
        <w:jc w:val="both"/>
        <w:rPr>
          <w:rFonts w:ascii="Arial" w:hAnsi="Arial" w:cs="Arial"/>
          <w:sz w:val="18"/>
          <w:szCs w:val="16"/>
          <w:lang w:val="fr-FR"/>
        </w:rPr>
      </w:pPr>
      <w:r w:rsidRPr="00A01C41">
        <w:rPr>
          <w:rFonts w:ascii="Arial" w:hAnsi="Arial" w:cs="Arial"/>
          <w:sz w:val="18"/>
          <w:szCs w:val="16"/>
          <w:lang w:val="fr-FR"/>
        </w:rPr>
        <w:t>…………………………………………………………………………………………………………………………………</w:t>
      </w:r>
    </w:p>
    <w:p w:rsidR="0065774D" w:rsidRPr="00B70E48" w:rsidRDefault="0065774D" w:rsidP="0065774D">
      <w:pPr>
        <w:pStyle w:val="Paragrafoelenco"/>
        <w:ind w:left="644"/>
        <w:jc w:val="both"/>
        <w:rPr>
          <w:rFonts w:ascii="Arial" w:hAnsi="Arial" w:cs="Arial"/>
          <w:sz w:val="18"/>
          <w:szCs w:val="16"/>
          <w:lang w:val="fr-FR"/>
        </w:rPr>
      </w:pPr>
    </w:p>
    <w:p w:rsidR="00973A1C" w:rsidRPr="00AB309C" w:rsidRDefault="00973A1C" w:rsidP="00973A1C">
      <w:pPr>
        <w:pStyle w:val="Paragrafoelenco"/>
        <w:ind w:left="360"/>
        <w:jc w:val="both"/>
        <w:rPr>
          <w:rFonts w:ascii="Arial" w:hAnsi="Arial" w:cs="Arial"/>
          <w:sz w:val="18"/>
          <w:szCs w:val="16"/>
          <w:highlight w:val="yellow"/>
          <w:lang w:val="fr-FR"/>
        </w:rPr>
      </w:pPr>
    </w:p>
    <w:p w:rsidR="00973A1C" w:rsidRPr="00103247" w:rsidRDefault="0065774D" w:rsidP="00973A1C">
      <w:pPr>
        <w:pStyle w:val="Paragrafoelenco"/>
        <w:numPr>
          <w:ilvl w:val="0"/>
          <w:numId w:val="3"/>
        </w:numPr>
        <w:jc w:val="both"/>
        <w:rPr>
          <w:rFonts w:ascii="Arial" w:hAnsi="Arial" w:cs="Arial"/>
          <w:sz w:val="20"/>
          <w:szCs w:val="18"/>
          <w:lang w:val="fr-FR"/>
        </w:rPr>
      </w:pPr>
      <w:r>
        <w:rPr>
          <w:rFonts w:ascii="Arial" w:hAnsi="Arial" w:cs="Arial"/>
          <w:sz w:val="20"/>
          <w:szCs w:val="18"/>
          <w:lang w:val="fr-FR"/>
        </w:rPr>
        <w:t>Transformez les verbes soulignés au passé simple</w:t>
      </w:r>
      <w:r w:rsidR="00973A1C">
        <w:rPr>
          <w:rFonts w:ascii="Arial" w:hAnsi="Arial" w:cs="Arial"/>
          <w:sz w:val="20"/>
          <w:szCs w:val="18"/>
          <w:lang w:val="fr-FR"/>
        </w:rPr>
        <w:t> :</w:t>
      </w:r>
    </w:p>
    <w:p w:rsidR="00973A1C" w:rsidRPr="00AB309C" w:rsidRDefault="00973A1C" w:rsidP="00973A1C">
      <w:pPr>
        <w:pStyle w:val="Paragrafoelenco"/>
        <w:ind w:left="360"/>
        <w:jc w:val="both"/>
        <w:rPr>
          <w:rFonts w:ascii="Arial" w:hAnsi="Arial" w:cs="Arial"/>
          <w:sz w:val="14"/>
          <w:szCs w:val="14"/>
          <w:highlight w:val="yellow"/>
          <w:lang w:val="fr-FR"/>
        </w:rPr>
      </w:pPr>
    </w:p>
    <w:p w:rsidR="0065774D" w:rsidRPr="0065774D" w:rsidRDefault="0065774D" w:rsidP="00973A1C">
      <w:pPr>
        <w:pStyle w:val="Paragrafoelenco"/>
        <w:numPr>
          <w:ilvl w:val="0"/>
          <w:numId w:val="7"/>
        </w:numPr>
        <w:jc w:val="both"/>
        <w:rPr>
          <w:rFonts w:ascii="Arial" w:hAnsi="Arial" w:cs="Arial"/>
          <w:bCs/>
          <w:sz w:val="18"/>
          <w:szCs w:val="14"/>
          <w:lang w:val="fr-FR"/>
        </w:rPr>
      </w:pPr>
      <w:r w:rsidRPr="007D3956">
        <w:rPr>
          <w:rFonts w:ascii="Arial" w:eastAsia="Times New Roman" w:hAnsi="Arial" w:cs="Arial"/>
          <w:sz w:val="18"/>
          <w:szCs w:val="12"/>
          <w:lang w:val="fr-FR" w:eastAsia="it-IT"/>
        </w:rPr>
        <w:t xml:space="preserve">L’effondrement définitif de cet ancien monde sous la poussée des invasions barbares en 476 </w:t>
      </w:r>
      <w:r w:rsidRPr="0065774D">
        <w:rPr>
          <w:rFonts w:ascii="Arial" w:eastAsia="Times New Roman" w:hAnsi="Arial" w:cs="Arial"/>
          <w:sz w:val="18"/>
          <w:szCs w:val="12"/>
          <w:u w:val="single"/>
          <w:lang w:val="fr-FR" w:eastAsia="it-IT"/>
        </w:rPr>
        <w:t>entraîne</w:t>
      </w:r>
      <w:r w:rsidRPr="007D3956">
        <w:rPr>
          <w:rFonts w:ascii="Arial" w:eastAsia="Times New Roman" w:hAnsi="Arial" w:cs="Arial"/>
          <w:sz w:val="18"/>
          <w:szCs w:val="12"/>
          <w:lang w:val="fr-FR" w:eastAsia="it-IT"/>
        </w:rPr>
        <w:t xml:space="preserve"> une coïncidence entre le cadre géographique de l’Europe et une certaine unité culturelle et politique. </w:t>
      </w:r>
    </w:p>
    <w:p w:rsidR="00973A1C" w:rsidRDefault="0065774D" w:rsidP="0065774D">
      <w:pPr>
        <w:pStyle w:val="Paragrafoelenco"/>
        <w:ind w:left="644"/>
        <w:jc w:val="both"/>
        <w:rPr>
          <w:rFonts w:ascii="Arial" w:hAnsi="Arial" w:cs="Arial"/>
          <w:bCs/>
          <w:sz w:val="18"/>
          <w:szCs w:val="14"/>
          <w:lang w:val="fr-FR"/>
        </w:rPr>
      </w:pPr>
      <w:r>
        <w:rPr>
          <w:rFonts w:ascii="Arial" w:hAnsi="Arial" w:cs="Arial"/>
          <w:bCs/>
          <w:sz w:val="18"/>
          <w:szCs w:val="14"/>
          <w:lang w:val="fr-FR"/>
        </w:rPr>
        <w:t>……………………………………………….</w:t>
      </w:r>
    </w:p>
    <w:p w:rsidR="0065774D" w:rsidRDefault="0065774D" w:rsidP="0065774D">
      <w:pPr>
        <w:pStyle w:val="Paragrafoelenco"/>
        <w:ind w:left="644"/>
        <w:jc w:val="both"/>
        <w:rPr>
          <w:rFonts w:ascii="Arial" w:hAnsi="Arial" w:cs="Arial"/>
          <w:bCs/>
          <w:sz w:val="18"/>
          <w:szCs w:val="14"/>
          <w:lang w:val="fr-FR"/>
        </w:rPr>
      </w:pPr>
    </w:p>
    <w:p w:rsidR="0065774D" w:rsidRPr="0065774D" w:rsidRDefault="0065774D" w:rsidP="0065774D">
      <w:pPr>
        <w:pStyle w:val="Paragrafoelenco"/>
        <w:numPr>
          <w:ilvl w:val="0"/>
          <w:numId w:val="7"/>
        </w:numPr>
        <w:shd w:val="clear" w:color="auto" w:fill="FFFFFF"/>
        <w:spacing w:after="50" w:line="160" w:lineRule="atLeast"/>
        <w:jc w:val="both"/>
        <w:rPr>
          <w:rFonts w:ascii="Arial" w:eastAsia="Times New Roman" w:hAnsi="Arial" w:cs="Arial"/>
          <w:sz w:val="18"/>
          <w:szCs w:val="12"/>
          <w:lang w:val="fr-FR" w:eastAsia="it-IT"/>
        </w:rPr>
      </w:pPr>
      <w:r w:rsidRPr="0065774D">
        <w:rPr>
          <w:rFonts w:ascii="Arial" w:eastAsia="Times New Roman" w:hAnsi="Arial" w:cs="Arial"/>
          <w:sz w:val="18"/>
          <w:szCs w:val="12"/>
          <w:lang w:val="fr-FR" w:eastAsia="it-IT"/>
        </w:rPr>
        <w:t xml:space="preserve">Les tentatives d’unification </w:t>
      </w:r>
      <w:r w:rsidRPr="0065774D">
        <w:rPr>
          <w:rFonts w:ascii="Arial" w:eastAsia="Times New Roman" w:hAnsi="Arial" w:cs="Arial"/>
          <w:sz w:val="18"/>
          <w:szCs w:val="12"/>
          <w:u w:val="single"/>
          <w:lang w:val="fr-FR" w:eastAsia="it-IT"/>
        </w:rPr>
        <w:t>se perdent</w:t>
      </w:r>
      <w:r w:rsidRPr="0065774D">
        <w:rPr>
          <w:rFonts w:ascii="Arial" w:eastAsia="Times New Roman" w:hAnsi="Arial" w:cs="Arial"/>
          <w:sz w:val="18"/>
          <w:szCs w:val="12"/>
          <w:lang w:val="fr-FR" w:eastAsia="it-IT"/>
        </w:rPr>
        <w:t xml:space="preserve"> dans les prétentions respectives des papes et des empereurs.</w:t>
      </w:r>
    </w:p>
    <w:p w:rsidR="0065774D" w:rsidRDefault="0065774D" w:rsidP="0065774D">
      <w:pPr>
        <w:pStyle w:val="Paragrafoelenco"/>
        <w:ind w:left="644"/>
        <w:jc w:val="both"/>
        <w:rPr>
          <w:rFonts w:ascii="Arial" w:hAnsi="Arial" w:cs="Arial"/>
          <w:bCs/>
          <w:sz w:val="18"/>
          <w:szCs w:val="14"/>
          <w:lang w:val="fr-FR"/>
        </w:rPr>
      </w:pPr>
      <w:r>
        <w:rPr>
          <w:rFonts w:ascii="Arial" w:hAnsi="Arial" w:cs="Arial"/>
          <w:bCs/>
          <w:sz w:val="18"/>
          <w:szCs w:val="14"/>
          <w:lang w:val="fr-FR"/>
        </w:rPr>
        <w:t>……………………………………………….</w:t>
      </w:r>
    </w:p>
    <w:p w:rsidR="0065774D" w:rsidRDefault="0065774D" w:rsidP="0065774D">
      <w:pPr>
        <w:pStyle w:val="Paragrafoelenco"/>
        <w:ind w:left="644"/>
        <w:jc w:val="both"/>
        <w:rPr>
          <w:rFonts w:ascii="Arial" w:hAnsi="Arial" w:cs="Arial"/>
          <w:bCs/>
          <w:sz w:val="18"/>
          <w:szCs w:val="14"/>
          <w:lang w:val="fr-FR"/>
        </w:rPr>
      </w:pPr>
    </w:p>
    <w:p w:rsidR="0065774D" w:rsidRPr="0065774D" w:rsidRDefault="0065774D" w:rsidP="00973A1C">
      <w:pPr>
        <w:pStyle w:val="Paragrafoelenco"/>
        <w:numPr>
          <w:ilvl w:val="0"/>
          <w:numId w:val="7"/>
        </w:numPr>
        <w:jc w:val="both"/>
        <w:rPr>
          <w:rFonts w:ascii="Arial" w:hAnsi="Arial" w:cs="Arial"/>
          <w:bCs/>
          <w:sz w:val="18"/>
          <w:szCs w:val="14"/>
          <w:lang w:val="fr-FR"/>
        </w:rPr>
      </w:pPr>
      <w:r w:rsidRPr="007D3956">
        <w:rPr>
          <w:rFonts w:ascii="Arial" w:eastAsia="Times New Roman" w:hAnsi="Arial" w:cs="Arial"/>
          <w:sz w:val="18"/>
          <w:szCs w:val="12"/>
          <w:lang w:val="fr-FR" w:eastAsia="it-IT"/>
        </w:rPr>
        <w:t xml:space="preserve">Les croisades, puis plus tard la guerre contre les Ottomans, ne </w:t>
      </w:r>
      <w:r w:rsidRPr="00E766FE">
        <w:rPr>
          <w:rFonts w:ascii="Arial" w:eastAsia="Times New Roman" w:hAnsi="Arial" w:cs="Arial"/>
          <w:sz w:val="18"/>
          <w:szCs w:val="12"/>
          <w:u w:val="single"/>
          <w:lang w:val="fr-FR" w:eastAsia="it-IT"/>
        </w:rPr>
        <w:t>pourront</w:t>
      </w:r>
      <w:r w:rsidRPr="007D3956">
        <w:rPr>
          <w:rFonts w:ascii="Arial" w:eastAsia="Times New Roman" w:hAnsi="Arial" w:cs="Arial"/>
          <w:sz w:val="18"/>
          <w:szCs w:val="12"/>
          <w:lang w:val="fr-FR" w:eastAsia="it-IT"/>
        </w:rPr>
        <w:t xml:space="preserve"> que renforcer cet ancrage chrétien.</w:t>
      </w:r>
    </w:p>
    <w:p w:rsidR="00973A1C" w:rsidRDefault="0065774D" w:rsidP="0065774D">
      <w:pPr>
        <w:pStyle w:val="Paragrafoelenco"/>
        <w:ind w:left="644"/>
        <w:jc w:val="both"/>
        <w:rPr>
          <w:rFonts w:ascii="Arial" w:hAnsi="Arial" w:cs="Arial"/>
          <w:bCs/>
          <w:sz w:val="18"/>
          <w:szCs w:val="14"/>
          <w:lang w:val="fr-FR"/>
        </w:rPr>
      </w:pPr>
      <w:r>
        <w:rPr>
          <w:rFonts w:ascii="Arial" w:hAnsi="Arial" w:cs="Arial"/>
          <w:bCs/>
          <w:sz w:val="18"/>
          <w:szCs w:val="14"/>
          <w:lang w:val="fr-FR"/>
        </w:rPr>
        <w:t>………………………………………………</w:t>
      </w:r>
    </w:p>
    <w:p w:rsidR="0065774D" w:rsidRDefault="0065774D" w:rsidP="0065774D">
      <w:pPr>
        <w:pStyle w:val="Paragrafoelenco"/>
        <w:ind w:left="644"/>
        <w:jc w:val="both"/>
        <w:rPr>
          <w:rFonts w:ascii="Arial" w:hAnsi="Arial" w:cs="Arial"/>
          <w:bCs/>
          <w:sz w:val="18"/>
          <w:szCs w:val="14"/>
          <w:lang w:val="fr-FR"/>
        </w:rPr>
      </w:pPr>
    </w:p>
    <w:p w:rsidR="0065774D" w:rsidRPr="0065774D" w:rsidRDefault="0065774D" w:rsidP="0065774D">
      <w:pPr>
        <w:pStyle w:val="Paragrafoelenco"/>
        <w:numPr>
          <w:ilvl w:val="0"/>
          <w:numId w:val="7"/>
        </w:numPr>
        <w:jc w:val="both"/>
        <w:rPr>
          <w:rFonts w:ascii="Arial" w:hAnsi="Arial" w:cs="Arial"/>
          <w:bCs/>
          <w:sz w:val="18"/>
          <w:szCs w:val="14"/>
          <w:lang w:val="fr-FR"/>
        </w:rPr>
      </w:pPr>
      <w:r w:rsidRPr="007D3956">
        <w:rPr>
          <w:rFonts w:ascii="Arial" w:eastAsia="Times New Roman" w:hAnsi="Arial" w:cs="Arial"/>
          <w:sz w:val="18"/>
          <w:szCs w:val="12"/>
          <w:lang w:val="fr-FR" w:eastAsia="it-IT"/>
        </w:rPr>
        <w:t xml:space="preserve">Il </w:t>
      </w:r>
      <w:r w:rsidRPr="0065774D">
        <w:rPr>
          <w:rFonts w:ascii="Arial" w:eastAsia="Times New Roman" w:hAnsi="Arial" w:cs="Arial"/>
          <w:sz w:val="18"/>
          <w:szCs w:val="12"/>
          <w:u w:val="single"/>
          <w:lang w:val="fr-FR" w:eastAsia="it-IT"/>
        </w:rPr>
        <w:t>sert</w:t>
      </w:r>
      <w:r w:rsidRPr="007D3956">
        <w:rPr>
          <w:rFonts w:ascii="Arial" w:eastAsia="Times New Roman" w:hAnsi="Arial" w:cs="Arial"/>
          <w:sz w:val="18"/>
          <w:szCs w:val="12"/>
          <w:lang w:val="fr-FR" w:eastAsia="it-IT"/>
        </w:rPr>
        <w:t xml:space="preserve"> aussi à distinguer ce dernier du Nouveau Monde américain révélé par les « Grandes Découvertes ».</w:t>
      </w:r>
    </w:p>
    <w:p w:rsidR="0065774D" w:rsidRDefault="0065774D" w:rsidP="0065774D">
      <w:pPr>
        <w:pStyle w:val="Paragrafoelenco"/>
        <w:ind w:left="644"/>
        <w:jc w:val="both"/>
        <w:rPr>
          <w:rFonts w:ascii="Arial" w:eastAsia="Times New Roman" w:hAnsi="Arial" w:cs="Arial"/>
          <w:sz w:val="18"/>
          <w:szCs w:val="12"/>
          <w:lang w:val="fr-FR" w:eastAsia="it-IT"/>
        </w:rPr>
      </w:pPr>
      <w:r>
        <w:rPr>
          <w:rFonts w:ascii="Arial" w:eastAsia="Times New Roman" w:hAnsi="Arial" w:cs="Arial"/>
          <w:sz w:val="18"/>
          <w:szCs w:val="12"/>
          <w:lang w:val="fr-FR" w:eastAsia="it-IT"/>
        </w:rPr>
        <w:t>………………………………………………</w:t>
      </w:r>
    </w:p>
    <w:p w:rsidR="0065774D" w:rsidRDefault="0065774D" w:rsidP="0065774D">
      <w:pPr>
        <w:pStyle w:val="Paragrafoelenco"/>
        <w:ind w:left="644"/>
        <w:jc w:val="both"/>
        <w:rPr>
          <w:rFonts w:ascii="Arial" w:eastAsia="Times New Roman" w:hAnsi="Arial" w:cs="Arial"/>
          <w:sz w:val="18"/>
          <w:szCs w:val="12"/>
          <w:lang w:val="fr-FR" w:eastAsia="it-IT"/>
        </w:rPr>
      </w:pPr>
    </w:p>
    <w:p w:rsidR="00E766FE" w:rsidRPr="00E766FE" w:rsidRDefault="00E766FE" w:rsidP="00E766FE">
      <w:pPr>
        <w:pStyle w:val="Paragrafoelenco"/>
        <w:numPr>
          <w:ilvl w:val="0"/>
          <w:numId w:val="7"/>
        </w:numPr>
        <w:jc w:val="both"/>
        <w:rPr>
          <w:rFonts w:ascii="Arial" w:hAnsi="Arial" w:cs="Arial"/>
          <w:bCs/>
          <w:sz w:val="18"/>
          <w:szCs w:val="14"/>
          <w:lang w:val="fr-FR"/>
        </w:rPr>
      </w:pPr>
      <w:r w:rsidRPr="007D3956">
        <w:rPr>
          <w:rFonts w:ascii="Arial" w:eastAsia="Times New Roman" w:hAnsi="Arial" w:cs="Arial"/>
          <w:sz w:val="18"/>
          <w:szCs w:val="12"/>
          <w:lang w:val="fr-FR" w:eastAsia="it-IT"/>
        </w:rPr>
        <w:t xml:space="preserve">Au XVIIIe siècle, cette république </w:t>
      </w:r>
      <w:r w:rsidRPr="00E766FE">
        <w:rPr>
          <w:rFonts w:ascii="Arial" w:eastAsia="Times New Roman" w:hAnsi="Arial" w:cs="Arial"/>
          <w:sz w:val="18"/>
          <w:szCs w:val="12"/>
          <w:u w:val="single"/>
          <w:lang w:val="fr-FR" w:eastAsia="it-IT"/>
        </w:rPr>
        <w:t>connaît</w:t>
      </w:r>
      <w:r w:rsidRPr="007D3956">
        <w:rPr>
          <w:rFonts w:ascii="Arial" w:eastAsia="Times New Roman" w:hAnsi="Arial" w:cs="Arial"/>
          <w:sz w:val="18"/>
          <w:szCs w:val="12"/>
          <w:lang w:val="fr-FR" w:eastAsia="it-IT"/>
        </w:rPr>
        <w:t xml:space="preserve"> un remarquable essor à travers la renommée et les échanges des cours européennes, la multiplication des académies, le prestige de nombreux salons, l’activité des loges maçonniques.</w:t>
      </w:r>
    </w:p>
    <w:p w:rsidR="00E766FE" w:rsidRDefault="00E766FE" w:rsidP="00E766FE">
      <w:pPr>
        <w:pStyle w:val="Paragrafoelenco"/>
        <w:ind w:left="644"/>
        <w:jc w:val="both"/>
        <w:rPr>
          <w:rFonts w:ascii="Arial" w:eastAsia="Times New Roman" w:hAnsi="Arial" w:cs="Arial"/>
          <w:sz w:val="18"/>
          <w:szCs w:val="12"/>
          <w:lang w:val="fr-FR" w:eastAsia="it-IT"/>
        </w:rPr>
      </w:pPr>
      <w:r>
        <w:rPr>
          <w:rFonts w:ascii="Arial" w:eastAsia="Times New Roman" w:hAnsi="Arial" w:cs="Arial"/>
          <w:sz w:val="18"/>
          <w:szCs w:val="12"/>
          <w:lang w:val="fr-FR" w:eastAsia="it-IT"/>
        </w:rPr>
        <w:t>………………………………………………</w:t>
      </w:r>
    </w:p>
    <w:p w:rsidR="00E766FE" w:rsidRPr="00E766FE" w:rsidRDefault="00E766FE" w:rsidP="00E766FE">
      <w:pPr>
        <w:pStyle w:val="Paragrafoelenco"/>
        <w:ind w:left="644"/>
        <w:jc w:val="both"/>
        <w:rPr>
          <w:rFonts w:ascii="Arial" w:hAnsi="Arial" w:cs="Arial"/>
          <w:bCs/>
          <w:sz w:val="18"/>
          <w:szCs w:val="14"/>
          <w:lang w:val="fr-FR"/>
        </w:rPr>
      </w:pPr>
    </w:p>
    <w:p w:rsidR="00973A1C" w:rsidRPr="008551C6" w:rsidRDefault="00973A1C" w:rsidP="008551C6">
      <w:pPr>
        <w:shd w:val="clear" w:color="auto" w:fill="FFFFFF"/>
        <w:spacing w:after="50" w:line="160" w:lineRule="atLeast"/>
        <w:jc w:val="both"/>
        <w:rPr>
          <w:rFonts w:ascii="Arial" w:eastAsia="Times New Roman" w:hAnsi="Arial" w:cs="Arial"/>
          <w:color w:val="4D4D4D"/>
          <w:sz w:val="14"/>
          <w:szCs w:val="12"/>
          <w:lang w:val="fr-FR" w:eastAsia="it-IT"/>
        </w:rPr>
      </w:pPr>
    </w:p>
    <w:sectPr w:rsidR="00973A1C" w:rsidRPr="008551C6" w:rsidSect="000743A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E4867"/>
    <w:multiLevelType w:val="hybridMultilevel"/>
    <w:tmpl w:val="467C4F6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3CD09B0"/>
    <w:multiLevelType w:val="hybridMultilevel"/>
    <w:tmpl w:val="1CBE11FA"/>
    <w:lvl w:ilvl="0" w:tplc="CCEE469C">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38A9583A"/>
    <w:multiLevelType w:val="hybridMultilevel"/>
    <w:tmpl w:val="F18E98CE"/>
    <w:lvl w:ilvl="0" w:tplc="C50CE3A4">
      <w:start w:val="1"/>
      <w:numFmt w:val="decimal"/>
      <w:lvlText w:val="%1."/>
      <w:lvlJc w:val="left"/>
      <w:pPr>
        <w:ind w:left="360" w:hanging="360"/>
      </w:pPr>
      <w:rPr>
        <w:rFonts w:hint="default"/>
        <w:sz w:val="2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4A1D0A87"/>
    <w:multiLevelType w:val="hybridMultilevel"/>
    <w:tmpl w:val="1CBE11FA"/>
    <w:lvl w:ilvl="0" w:tplc="CCEE469C">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nsid w:val="54BE36B7"/>
    <w:multiLevelType w:val="multilevel"/>
    <w:tmpl w:val="5CE89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D07738"/>
    <w:multiLevelType w:val="multilevel"/>
    <w:tmpl w:val="E6665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D13469"/>
    <w:multiLevelType w:val="hybridMultilevel"/>
    <w:tmpl w:val="BDE6A82E"/>
    <w:lvl w:ilvl="0" w:tplc="2B1EA8D0">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4"/>
  </w:num>
  <w:num w:numId="2">
    <w:abstractNumId w:val="5"/>
  </w:num>
  <w:num w:numId="3">
    <w:abstractNumId w:val="2"/>
  </w:num>
  <w:num w:numId="4">
    <w:abstractNumId w:val="0"/>
  </w:num>
  <w:num w:numId="5">
    <w:abstractNumId w:val="1"/>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savePreviewPicture/>
  <w:compat/>
  <w:rsids>
    <w:rsidRoot w:val="00B00C8F"/>
    <w:rsid w:val="000743A4"/>
    <w:rsid w:val="0011277B"/>
    <w:rsid w:val="00153DA2"/>
    <w:rsid w:val="00213AD1"/>
    <w:rsid w:val="002952A4"/>
    <w:rsid w:val="0030417F"/>
    <w:rsid w:val="00451E42"/>
    <w:rsid w:val="0065774D"/>
    <w:rsid w:val="007D3956"/>
    <w:rsid w:val="008551C6"/>
    <w:rsid w:val="00881AE8"/>
    <w:rsid w:val="00881B2A"/>
    <w:rsid w:val="008E565B"/>
    <w:rsid w:val="00973A1C"/>
    <w:rsid w:val="00B00C8F"/>
    <w:rsid w:val="00C02ED0"/>
    <w:rsid w:val="00CE3CAB"/>
    <w:rsid w:val="00DF2F6A"/>
    <w:rsid w:val="00E33278"/>
    <w:rsid w:val="00E766FE"/>
    <w:rsid w:val="00EF4537"/>
    <w:rsid w:val="00F642E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43A4"/>
  </w:style>
  <w:style w:type="paragraph" w:styleId="Titolo2">
    <w:name w:val="heading 2"/>
    <w:basedOn w:val="Normale"/>
    <w:link w:val="Titolo2Carattere"/>
    <w:uiPriority w:val="9"/>
    <w:qFormat/>
    <w:rsid w:val="00B00C8F"/>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B00C8F"/>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B00C8F"/>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B00C8F"/>
    <w:rPr>
      <w:rFonts w:ascii="Times New Roman" w:eastAsia="Times New Roman" w:hAnsi="Times New Roman" w:cs="Times New Roman"/>
      <w:b/>
      <w:bCs/>
      <w:sz w:val="27"/>
      <w:szCs w:val="27"/>
      <w:lang w:eastAsia="it-IT"/>
    </w:rPr>
  </w:style>
  <w:style w:type="character" w:customStyle="1" w:styleId="rsbtntext">
    <w:name w:val="rsbtn_text"/>
    <w:basedOn w:val="Carpredefinitoparagrafo"/>
    <w:rsid w:val="00B00C8F"/>
  </w:style>
  <w:style w:type="character" w:customStyle="1" w:styleId="apple-converted-space">
    <w:name w:val="apple-converted-space"/>
    <w:basedOn w:val="Carpredefinitoparagrafo"/>
    <w:rsid w:val="00B00C8F"/>
  </w:style>
  <w:style w:type="paragraph" w:styleId="NormaleWeb">
    <w:name w:val="Normal (Web)"/>
    <w:basedOn w:val="Normale"/>
    <w:uiPriority w:val="99"/>
    <w:semiHidden/>
    <w:unhideWhenUsed/>
    <w:rsid w:val="00B00C8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date">
    <w:name w:val="date"/>
    <w:basedOn w:val="Carpredefinitoparagrafo"/>
    <w:rsid w:val="00B00C8F"/>
  </w:style>
  <w:style w:type="paragraph" w:customStyle="1" w:styleId="spip">
    <w:name w:val="spip"/>
    <w:basedOn w:val="Normale"/>
    <w:rsid w:val="00B00C8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8551C6"/>
    <w:rPr>
      <w:color w:val="0000FF"/>
      <w:u w:val="single"/>
    </w:rPr>
  </w:style>
  <w:style w:type="paragraph" w:styleId="Paragrafoelenco">
    <w:name w:val="List Paragraph"/>
    <w:basedOn w:val="Normale"/>
    <w:uiPriority w:val="34"/>
    <w:qFormat/>
    <w:rsid w:val="00973A1C"/>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431900306">
      <w:bodyDiv w:val="1"/>
      <w:marLeft w:val="0"/>
      <w:marRight w:val="0"/>
      <w:marTop w:val="0"/>
      <w:marBottom w:val="0"/>
      <w:divBdr>
        <w:top w:val="none" w:sz="0" w:space="0" w:color="auto"/>
        <w:left w:val="none" w:sz="0" w:space="0" w:color="auto"/>
        <w:bottom w:val="none" w:sz="0" w:space="0" w:color="auto"/>
        <w:right w:val="none" w:sz="0" w:space="0" w:color="auto"/>
      </w:divBdr>
      <w:divsChild>
        <w:div w:id="52047671">
          <w:marLeft w:val="0"/>
          <w:marRight w:val="0"/>
          <w:marTop w:val="0"/>
          <w:marBottom w:val="0"/>
          <w:divBdr>
            <w:top w:val="none" w:sz="0" w:space="0" w:color="auto"/>
            <w:left w:val="none" w:sz="0" w:space="0" w:color="auto"/>
            <w:bottom w:val="none" w:sz="0" w:space="0" w:color="auto"/>
            <w:right w:val="none" w:sz="0" w:space="0" w:color="auto"/>
          </w:divBdr>
          <w:divsChild>
            <w:div w:id="645233978">
              <w:marLeft w:val="0"/>
              <w:marRight w:val="50"/>
              <w:marTop w:val="0"/>
              <w:marBottom w:val="0"/>
              <w:divBdr>
                <w:top w:val="none" w:sz="0" w:space="0" w:color="auto"/>
                <w:left w:val="none" w:sz="0" w:space="0" w:color="auto"/>
                <w:bottom w:val="none" w:sz="0" w:space="0" w:color="auto"/>
                <w:right w:val="none" w:sz="0" w:space="0" w:color="auto"/>
              </w:divBdr>
            </w:div>
            <w:div w:id="1537349717">
              <w:marLeft w:val="0"/>
              <w:marRight w:val="0"/>
              <w:marTop w:val="0"/>
              <w:marBottom w:val="0"/>
              <w:divBdr>
                <w:top w:val="none" w:sz="0" w:space="0" w:color="auto"/>
                <w:left w:val="none" w:sz="0" w:space="0" w:color="auto"/>
                <w:bottom w:val="none" w:sz="0" w:space="0" w:color="auto"/>
                <w:right w:val="none" w:sz="0" w:space="0" w:color="auto"/>
              </w:divBdr>
            </w:div>
          </w:divsChild>
        </w:div>
        <w:div w:id="746808262">
          <w:marLeft w:val="0"/>
          <w:marRight w:val="0"/>
          <w:marTop w:val="0"/>
          <w:marBottom w:val="0"/>
          <w:divBdr>
            <w:top w:val="none" w:sz="0" w:space="0" w:color="auto"/>
            <w:left w:val="none" w:sz="0" w:space="0" w:color="auto"/>
            <w:bottom w:val="none" w:sz="0" w:space="0" w:color="auto"/>
            <w:right w:val="none" w:sz="0" w:space="0" w:color="auto"/>
          </w:divBdr>
          <w:divsChild>
            <w:div w:id="1467704511">
              <w:marLeft w:val="0"/>
              <w:marRight w:val="0"/>
              <w:marTop w:val="25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ie-publique.fr/decouverte-institutions/union-europeenne/approfondissements/idee-europe-histoire.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4</Pages>
  <Words>2087</Words>
  <Characters>11897</Characters>
  <Application>Microsoft Office Word</Application>
  <DocSecurity>0</DocSecurity>
  <Lines>99</Lines>
  <Paragraphs>27</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
      <vt:lpstr>    L’idée d’Europe dans l’histoire</vt:lpstr>
    </vt:vector>
  </TitlesOfParts>
  <Company/>
  <LinksUpToDate>false</LinksUpToDate>
  <CharactersWithSpaces>13957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alida</dc:creator>
  <cp:lastModifiedBy>alida</cp:lastModifiedBy>
  <cp:revision>4</cp:revision>
  <dcterms:created xsi:type="dcterms:W3CDTF">2013-09-30T07:29:00Z</dcterms:created>
  <dcterms:modified xsi:type="dcterms:W3CDTF">2013-12-12T10:11:00Z</dcterms:modified>
</cp:coreProperties>
</file>