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78" w:rsidRDefault="00187178" w:rsidP="00187178">
      <w:pPr>
        <w:autoSpaceDE w:val="0"/>
        <w:autoSpaceDN w:val="0"/>
        <w:adjustRightInd w:val="0"/>
        <w:spacing w:after="0" w:line="240" w:lineRule="auto"/>
        <w:jc w:val="center"/>
        <w:rPr>
          <w:rFonts w:ascii="Arial" w:hAnsi="Arial" w:cs="Arial"/>
          <w:b/>
          <w:sz w:val="28"/>
          <w:szCs w:val="24"/>
          <w:lang w:val="fr-FR"/>
        </w:rPr>
      </w:pPr>
      <w:r w:rsidRPr="00187178">
        <w:rPr>
          <w:rFonts w:ascii="Arial" w:hAnsi="Arial" w:cs="Arial"/>
          <w:b/>
          <w:sz w:val="28"/>
          <w:szCs w:val="24"/>
          <w:lang w:val="fr-FR"/>
        </w:rPr>
        <w:t>Le coup d’arrêt à la politique d'immigration</w:t>
      </w:r>
    </w:p>
    <w:p w:rsidR="00187178" w:rsidRPr="00187178" w:rsidRDefault="00187178" w:rsidP="00187178">
      <w:pPr>
        <w:autoSpaceDE w:val="0"/>
        <w:autoSpaceDN w:val="0"/>
        <w:adjustRightInd w:val="0"/>
        <w:spacing w:after="0" w:line="240" w:lineRule="auto"/>
        <w:jc w:val="center"/>
        <w:rPr>
          <w:rFonts w:ascii="Arial" w:hAnsi="Arial" w:cs="Arial"/>
          <w:b/>
          <w:sz w:val="24"/>
          <w:szCs w:val="24"/>
          <w:lang w:val="fr-FR"/>
        </w:rPr>
      </w:pPr>
    </w:p>
    <w:p w:rsidR="00393650" w:rsidRPr="00456220" w:rsidRDefault="00393650" w:rsidP="00187178">
      <w:pPr>
        <w:autoSpaceDE w:val="0"/>
        <w:autoSpaceDN w:val="0"/>
        <w:adjustRightInd w:val="0"/>
        <w:spacing w:after="0" w:line="240" w:lineRule="auto"/>
        <w:jc w:val="both"/>
        <w:rPr>
          <w:rFonts w:ascii="Arial" w:hAnsi="Arial" w:cs="Arial"/>
          <w:sz w:val="18"/>
          <w:szCs w:val="18"/>
          <w:lang w:val="fr-FR"/>
        </w:rPr>
      </w:pPr>
      <w:r w:rsidRPr="00456220">
        <w:rPr>
          <w:rFonts w:ascii="Arial" w:hAnsi="Arial" w:cs="Arial"/>
          <w:sz w:val="18"/>
          <w:szCs w:val="18"/>
          <w:lang w:val="fr-FR"/>
        </w:rPr>
        <w:t xml:space="preserve">En 1974, lorsque Valéry Giscard d'Estaing est élu président de la République, la politique d'immigration connaît un véritable tournant. Jusqu'à cette date la France avait largement encouragé la venue des travailleurs étrangers. </w:t>
      </w:r>
      <w:r w:rsidR="00187178" w:rsidRPr="00456220">
        <w:rPr>
          <w:rFonts w:ascii="Arial" w:hAnsi="Arial" w:cs="Arial"/>
          <w:sz w:val="18"/>
          <w:szCs w:val="18"/>
          <w:lang w:val="fr-FR"/>
        </w:rPr>
        <w:t xml:space="preserve">Le choc pétrolier de 1974 </w:t>
      </w:r>
      <w:r w:rsidRPr="00456220">
        <w:rPr>
          <w:rFonts w:ascii="Arial" w:hAnsi="Arial" w:cs="Arial"/>
          <w:sz w:val="18"/>
          <w:szCs w:val="18"/>
          <w:lang w:val="fr-FR"/>
        </w:rPr>
        <w:t>et</w:t>
      </w:r>
      <w:r w:rsidR="00456220">
        <w:rPr>
          <w:rFonts w:ascii="Arial" w:hAnsi="Arial" w:cs="Arial"/>
          <w:sz w:val="18"/>
          <w:szCs w:val="18"/>
          <w:lang w:val="fr-FR"/>
        </w:rPr>
        <w:t xml:space="preserve"> surtout</w:t>
      </w:r>
      <w:r w:rsidRPr="00456220">
        <w:rPr>
          <w:rFonts w:ascii="Arial" w:hAnsi="Arial" w:cs="Arial"/>
          <w:sz w:val="18"/>
          <w:szCs w:val="18"/>
          <w:lang w:val="fr-FR"/>
        </w:rPr>
        <w:t xml:space="preserve"> la très forte augmentation du chômage </w:t>
      </w:r>
      <w:r w:rsidR="00187178" w:rsidRPr="00456220">
        <w:rPr>
          <w:rFonts w:ascii="Arial" w:hAnsi="Arial" w:cs="Arial"/>
          <w:sz w:val="18"/>
          <w:szCs w:val="18"/>
          <w:lang w:val="fr-FR"/>
        </w:rPr>
        <w:t>met</w:t>
      </w:r>
      <w:r w:rsidRPr="00456220">
        <w:rPr>
          <w:rFonts w:ascii="Arial" w:hAnsi="Arial" w:cs="Arial"/>
          <w:sz w:val="18"/>
          <w:szCs w:val="18"/>
          <w:lang w:val="fr-FR"/>
        </w:rPr>
        <w:t>tent</w:t>
      </w:r>
      <w:r w:rsidR="00187178" w:rsidRPr="00456220">
        <w:rPr>
          <w:rFonts w:ascii="Arial" w:hAnsi="Arial" w:cs="Arial"/>
          <w:sz w:val="18"/>
          <w:szCs w:val="18"/>
          <w:lang w:val="fr-FR"/>
        </w:rPr>
        <w:t xml:space="preserve"> un coup d’arrêt à l’immigration économique. Dans ce contexte de crise, les réflexes de protection réapparaissent. </w:t>
      </w:r>
      <w:r w:rsidRPr="00456220">
        <w:rPr>
          <w:rFonts w:ascii="Arial" w:hAnsi="Arial" w:cs="Arial"/>
          <w:sz w:val="18"/>
          <w:szCs w:val="18"/>
          <w:lang w:val="fr-FR"/>
        </w:rPr>
        <w:t xml:space="preserve">Le gouvernement Chirac décide le 3 juillet 1974 de suspendre l'immigration vers la France et de fermer les frontières, en </w:t>
      </w:r>
      <w:r w:rsidR="00456220">
        <w:rPr>
          <w:rFonts w:ascii="Arial" w:hAnsi="Arial" w:cs="Arial"/>
          <w:sz w:val="18"/>
          <w:szCs w:val="18"/>
          <w:lang w:val="fr-FR"/>
        </w:rPr>
        <w:t>arrêta</w:t>
      </w:r>
      <w:r w:rsidRPr="00456220">
        <w:rPr>
          <w:rFonts w:ascii="Arial" w:hAnsi="Arial" w:cs="Arial"/>
          <w:sz w:val="18"/>
          <w:szCs w:val="18"/>
          <w:lang w:val="fr-FR"/>
        </w:rPr>
        <w:t>nt ainsi t</w:t>
      </w:r>
      <w:r w:rsidR="00187178" w:rsidRPr="00456220">
        <w:rPr>
          <w:rFonts w:ascii="Arial" w:hAnsi="Arial" w:cs="Arial"/>
          <w:sz w:val="18"/>
          <w:szCs w:val="18"/>
          <w:lang w:val="fr-FR"/>
        </w:rPr>
        <w:t xml:space="preserve">otalement les entrées de travailleurs étrangers permanents. </w:t>
      </w:r>
      <w:r w:rsidRPr="00456220">
        <w:rPr>
          <w:rFonts w:ascii="Arial" w:hAnsi="Arial" w:cs="Arial"/>
          <w:sz w:val="18"/>
          <w:szCs w:val="18"/>
          <w:lang w:val="fr-FR"/>
        </w:rPr>
        <w:t>En 1977, Lionel Stol</w:t>
      </w:r>
      <w:r w:rsidR="00456220">
        <w:rPr>
          <w:rFonts w:ascii="Arial" w:hAnsi="Arial" w:cs="Arial"/>
          <w:sz w:val="18"/>
          <w:szCs w:val="18"/>
          <w:lang w:val="fr-FR"/>
        </w:rPr>
        <w:t>é</w:t>
      </w:r>
      <w:r w:rsidRPr="00456220">
        <w:rPr>
          <w:rFonts w:ascii="Arial" w:hAnsi="Arial" w:cs="Arial"/>
          <w:sz w:val="18"/>
          <w:szCs w:val="18"/>
          <w:lang w:val="fr-FR"/>
        </w:rPr>
        <w:t>ru, secrétaire d'État chargé des travailleurs et des immigrés, instaure même une "aide au retour", attribuant une prime de 10 000 francs aux immigrés rentrant définitivement</w:t>
      </w:r>
      <w:r w:rsidR="00ED221D" w:rsidRPr="00456220">
        <w:rPr>
          <w:rFonts w:ascii="Arial" w:hAnsi="Arial" w:cs="Arial"/>
          <w:sz w:val="18"/>
          <w:szCs w:val="18"/>
          <w:lang w:val="fr-FR"/>
        </w:rPr>
        <w:t xml:space="preserve"> et volontairement</w:t>
      </w:r>
      <w:r w:rsidRPr="00456220">
        <w:rPr>
          <w:rFonts w:ascii="Arial" w:hAnsi="Arial" w:cs="Arial"/>
          <w:sz w:val="18"/>
          <w:szCs w:val="18"/>
          <w:lang w:val="fr-FR"/>
        </w:rPr>
        <w:t xml:space="preserve"> dans leur pays d'origine (le « million Stoléru »). En 1980, la loi Bonnet (du nom du ministre de l'Intérieur) accroît les possibilités d'expulsion ou de refoulement des étrangers. </w:t>
      </w:r>
      <w:r w:rsidR="00187178" w:rsidRPr="00456220">
        <w:rPr>
          <w:rFonts w:ascii="Arial" w:hAnsi="Arial" w:cs="Arial"/>
          <w:sz w:val="18"/>
          <w:szCs w:val="18"/>
          <w:lang w:val="fr-FR"/>
        </w:rPr>
        <w:t xml:space="preserve">Entre 1975 et 1982, le nombre d’immigrés ne s’accroît plus que de 7%, contre 31 % entre 1968 et 1975. </w:t>
      </w:r>
    </w:p>
    <w:p w:rsidR="00187178" w:rsidRPr="00456220" w:rsidRDefault="00187178" w:rsidP="00187178">
      <w:pPr>
        <w:autoSpaceDE w:val="0"/>
        <w:autoSpaceDN w:val="0"/>
        <w:adjustRightInd w:val="0"/>
        <w:spacing w:after="0" w:line="240" w:lineRule="auto"/>
        <w:jc w:val="both"/>
        <w:rPr>
          <w:rFonts w:ascii="Arial" w:hAnsi="Arial" w:cs="Arial"/>
          <w:sz w:val="18"/>
          <w:szCs w:val="18"/>
          <w:lang w:val="fr-FR"/>
        </w:rPr>
      </w:pPr>
      <w:r w:rsidRPr="00456220">
        <w:rPr>
          <w:rFonts w:ascii="Arial" w:hAnsi="Arial" w:cs="Arial"/>
          <w:sz w:val="18"/>
          <w:szCs w:val="18"/>
          <w:lang w:val="fr-FR"/>
        </w:rPr>
        <w:t xml:space="preserve">La réglementation reste malgré tout libérale sur le séjour en France des membres de la famille immédiate du travailleur étranger en situation régulière. La France veut fixer ses travailleurs étrangers et favoriser leur intégration en faisant venir leur famille. C’est pourquoi, on justifie désormais la fermeture des frontières (1974) par la volonté de mieux intégrer les travailleurs immigrés. </w:t>
      </w:r>
      <w:r w:rsidR="00393650" w:rsidRPr="00456220">
        <w:rPr>
          <w:rFonts w:ascii="Arial" w:hAnsi="Arial" w:cs="Arial"/>
          <w:sz w:val="18"/>
          <w:szCs w:val="18"/>
          <w:lang w:val="fr-FR"/>
        </w:rPr>
        <w:t xml:space="preserve">En outre, sous le septennat de Valéry Giscard d’Estaing (1974-1981), la valorisation des langues et cultures d’origine se concrétise par la création de l’Office national pour la promotion des cultures immigrées (ONPCI), rebaptisé ensuite Information Culture Et Immigration (ICEI), et par l’émission de télévision « Mosaïque ». </w:t>
      </w:r>
      <w:r w:rsidRPr="00456220">
        <w:rPr>
          <w:rFonts w:ascii="Arial" w:hAnsi="Arial" w:cs="Arial"/>
          <w:sz w:val="18"/>
          <w:szCs w:val="18"/>
          <w:lang w:val="fr-FR"/>
        </w:rPr>
        <w:t xml:space="preserve">Le mythe du retour au pays touche à sa fin : l’immigration de main-d’œuvre se transforme en immigration de peuplement. </w:t>
      </w:r>
    </w:p>
    <w:p w:rsidR="00187178" w:rsidRPr="00456220" w:rsidRDefault="00187178" w:rsidP="00187178">
      <w:pPr>
        <w:autoSpaceDE w:val="0"/>
        <w:autoSpaceDN w:val="0"/>
        <w:adjustRightInd w:val="0"/>
        <w:spacing w:after="0" w:line="240" w:lineRule="auto"/>
        <w:jc w:val="both"/>
        <w:rPr>
          <w:rFonts w:ascii="Arial" w:hAnsi="Arial" w:cs="Arial"/>
          <w:sz w:val="18"/>
          <w:szCs w:val="18"/>
          <w:lang w:val="fr-FR"/>
        </w:rPr>
      </w:pPr>
    </w:p>
    <w:p w:rsidR="00187178" w:rsidRPr="00456220" w:rsidRDefault="00456220" w:rsidP="00187178">
      <w:pPr>
        <w:autoSpaceDE w:val="0"/>
        <w:autoSpaceDN w:val="0"/>
        <w:adjustRightInd w:val="0"/>
        <w:spacing w:after="0" w:line="240" w:lineRule="auto"/>
        <w:jc w:val="both"/>
        <w:rPr>
          <w:rFonts w:ascii="Arial" w:hAnsi="Arial" w:cs="Arial"/>
          <w:sz w:val="18"/>
          <w:szCs w:val="18"/>
          <w:lang w:val="fr-FR"/>
        </w:rPr>
      </w:pPr>
      <w:r>
        <w:rPr>
          <w:rFonts w:ascii="Arial" w:hAnsi="Arial" w:cs="Arial"/>
          <w:sz w:val="18"/>
          <w:szCs w:val="18"/>
          <w:lang w:val="fr-FR"/>
        </w:rPr>
        <w:t>En</w:t>
      </w:r>
      <w:r w:rsidR="00187178" w:rsidRPr="00456220">
        <w:rPr>
          <w:rFonts w:ascii="Arial" w:hAnsi="Arial" w:cs="Arial"/>
          <w:sz w:val="18"/>
          <w:szCs w:val="18"/>
          <w:lang w:val="fr-FR"/>
        </w:rPr>
        <w:t xml:space="preserve"> même temps, les demandes d’asile s’envolent, émanant notamment de réfugiés du sud-est asiatique connus sous le nom de « boat people ». Dans ce contexte, la part des ressortissants d’origine européenne est en baisse constante. La composition de l’immigration non européenne a connu elle-même une évolution importante. Essentiellement maghrébine (60 % des Algériens en France sont arrivés entre 1962 et 1975)</w:t>
      </w:r>
      <w:r>
        <w:rPr>
          <w:rFonts w:ascii="Arial" w:hAnsi="Arial" w:cs="Arial"/>
          <w:sz w:val="18"/>
          <w:szCs w:val="18"/>
          <w:lang w:val="fr-FR"/>
        </w:rPr>
        <w:t>,</w:t>
      </w:r>
      <w:r w:rsidR="00187178" w:rsidRPr="00456220">
        <w:rPr>
          <w:rFonts w:ascii="Arial" w:hAnsi="Arial" w:cs="Arial"/>
          <w:sz w:val="18"/>
          <w:szCs w:val="18"/>
          <w:lang w:val="fr-FR"/>
        </w:rPr>
        <w:t xml:space="preserve"> elle s’est depuis diversifiée en s’ouvrant à l’Afrique subsaharienne, en particulier.</w:t>
      </w:r>
    </w:p>
    <w:p w:rsidR="00393650" w:rsidRDefault="00393650" w:rsidP="00187178">
      <w:pPr>
        <w:autoSpaceDE w:val="0"/>
        <w:autoSpaceDN w:val="0"/>
        <w:adjustRightInd w:val="0"/>
        <w:spacing w:after="0" w:line="240" w:lineRule="auto"/>
        <w:jc w:val="both"/>
        <w:rPr>
          <w:rFonts w:ascii="Arial" w:hAnsi="Arial" w:cs="Arial"/>
          <w:sz w:val="18"/>
          <w:szCs w:val="24"/>
          <w:lang w:val="fr-FR"/>
        </w:rPr>
      </w:pPr>
    </w:p>
    <w:p w:rsidR="00187178" w:rsidRPr="00F341D2" w:rsidRDefault="00187178" w:rsidP="00187178">
      <w:pPr>
        <w:autoSpaceDE w:val="0"/>
        <w:autoSpaceDN w:val="0"/>
        <w:adjustRightInd w:val="0"/>
        <w:spacing w:after="0" w:line="240" w:lineRule="auto"/>
        <w:rPr>
          <w:rFonts w:ascii="Arial" w:hAnsi="Arial" w:cs="Arial"/>
          <w:sz w:val="24"/>
          <w:szCs w:val="24"/>
          <w:lang w:val="fr-FR"/>
        </w:rPr>
      </w:pPr>
      <w:r w:rsidRPr="00393650">
        <w:rPr>
          <w:rFonts w:ascii="Arial" w:hAnsi="Arial" w:cs="Arial"/>
          <w:sz w:val="14"/>
          <w:szCs w:val="24"/>
          <w:lang w:val="fr-FR"/>
        </w:rPr>
        <w:t xml:space="preserve">Source: </w:t>
      </w:r>
      <w:r w:rsidRPr="00F341D2">
        <w:rPr>
          <w:rFonts w:ascii="Arial" w:hAnsi="Arial" w:cs="Arial"/>
          <w:noProof/>
          <w:sz w:val="24"/>
          <w:szCs w:val="24"/>
          <w:lang w:eastAsia="it-IT"/>
        </w:rPr>
        <w:drawing>
          <wp:inline distT="0" distB="0" distL="0" distR="0">
            <wp:extent cx="1435100" cy="25865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4140" cy="260281"/>
                    </a:xfrm>
                    <a:prstGeom prst="rect">
                      <a:avLst/>
                    </a:prstGeom>
                    <a:noFill/>
                    <a:ln w="9525">
                      <a:noFill/>
                      <a:miter lim="800000"/>
                      <a:headEnd/>
                      <a:tailEnd/>
                    </a:ln>
                  </pic:spPr>
                </pic:pic>
              </a:graphicData>
            </a:graphic>
          </wp:inline>
        </w:drawing>
      </w:r>
      <w:r w:rsidR="00393650">
        <w:rPr>
          <w:rFonts w:ascii="Arial" w:hAnsi="Arial" w:cs="Arial"/>
          <w:sz w:val="14"/>
          <w:szCs w:val="24"/>
          <w:lang w:val="fr-FR"/>
        </w:rPr>
        <w:t xml:space="preserve"> ; </w:t>
      </w:r>
      <w:hyperlink r:id="rId6" w:history="1">
        <w:r w:rsidR="00393650" w:rsidRPr="00393650">
          <w:rPr>
            <w:rStyle w:val="Collegamentoipertestuale"/>
            <w:rFonts w:ascii="Arial" w:hAnsi="Arial" w:cs="Arial"/>
            <w:sz w:val="14"/>
            <w:lang w:val="fr-FR"/>
          </w:rPr>
          <w:t>http://fresques.ina.fr/jalons/fiche-media/InaEdu01065/la-politique-d-immigration-en-france-de-1974-a-1983.html</w:t>
        </w:r>
      </w:hyperlink>
    </w:p>
    <w:p w:rsidR="00BC40EC" w:rsidRDefault="006E209B">
      <w:pPr>
        <w:rPr>
          <w:lang w:val="fr-FR"/>
        </w:rPr>
      </w:pPr>
    </w:p>
    <w:p w:rsidR="00EC2CA4" w:rsidRPr="00C0026F" w:rsidRDefault="00EC2CA4" w:rsidP="00EC2CA4">
      <w:pPr>
        <w:jc w:val="both"/>
        <w:rPr>
          <w:rFonts w:ascii="Arial" w:hAnsi="Arial" w:cs="Arial"/>
          <w:lang w:val="fr-FR"/>
        </w:rPr>
      </w:pPr>
      <w:r w:rsidRPr="00C0026F">
        <w:rPr>
          <w:rFonts w:ascii="Arial" w:hAnsi="Arial" w:cs="Arial"/>
          <w:lang w:val="fr-FR"/>
        </w:rPr>
        <w:t>ANALYSE GLOBALE</w:t>
      </w:r>
    </w:p>
    <w:p w:rsidR="00EC2CA4" w:rsidRPr="00C0026F" w:rsidRDefault="00EC2CA4" w:rsidP="00EC2CA4">
      <w:pPr>
        <w:pStyle w:val="Paragrafoelenco"/>
        <w:numPr>
          <w:ilvl w:val="0"/>
          <w:numId w:val="1"/>
        </w:numPr>
        <w:jc w:val="both"/>
        <w:rPr>
          <w:rFonts w:ascii="Arial" w:hAnsi="Arial" w:cs="Arial"/>
          <w:sz w:val="20"/>
          <w:lang w:val="fr-FR"/>
        </w:rPr>
      </w:pPr>
      <w:r w:rsidRPr="00C0026F">
        <w:rPr>
          <w:rFonts w:ascii="Arial" w:hAnsi="Arial" w:cs="Arial"/>
          <w:sz w:val="20"/>
          <w:lang w:val="fr-FR"/>
        </w:rPr>
        <w:t>Cochez la bonne réponse :</w:t>
      </w:r>
    </w:p>
    <w:p w:rsidR="00EC2CA4" w:rsidRDefault="00EC2CA4" w:rsidP="00EC2CA4">
      <w:pPr>
        <w:pStyle w:val="Paragrafoelenco"/>
        <w:jc w:val="both"/>
        <w:rPr>
          <w:rFonts w:ascii="Arial" w:hAnsi="Arial" w:cs="Arial"/>
          <w:sz w:val="18"/>
          <w:szCs w:val="18"/>
          <w:lang w:val="fr-FR"/>
        </w:rPr>
      </w:pPr>
    </w:p>
    <w:p w:rsidR="00EC2CA4" w:rsidRPr="0073569C" w:rsidRDefault="00EC2CA4" w:rsidP="00EC2CA4">
      <w:pPr>
        <w:pStyle w:val="Paragrafoelenco"/>
        <w:numPr>
          <w:ilvl w:val="1"/>
          <w:numId w:val="1"/>
        </w:numPr>
        <w:jc w:val="both"/>
        <w:rPr>
          <w:rFonts w:ascii="Arial" w:hAnsi="Arial" w:cs="Arial"/>
          <w:sz w:val="18"/>
          <w:szCs w:val="18"/>
          <w:lang w:val="fr-FR"/>
        </w:rPr>
      </w:pPr>
      <w:r>
        <w:rPr>
          <w:rFonts w:ascii="Arial" w:hAnsi="Arial" w:cs="Arial"/>
          <w:sz w:val="18"/>
          <w:szCs w:val="18"/>
          <w:lang w:val="fr-FR"/>
        </w:rPr>
        <w:t>1974 est marqué par</w:t>
      </w:r>
      <w:r w:rsidRPr="0073569C">
        <w:rPr>
          <w:rFonts w:ascii="Arial" w:hAnsi="Arial" w:cs="Arial"/>
          <w:sz w:val="18"/>
          <w:szCs w:val="18"/>
          <w:lang w:val="fr-FR"/>
        </w:rPr>
        <w:t> :</w:t>
      </w:r>
    </w:p>
    <w:p w:rsidR="00EC2CA4" w:rsidRPr="0073569C" w:rsidRDefault="00EC2CA4" w:rsidP="00EC2CA4">
      <w:pPr>
        <w:pStyle w:val="Paragrafoelenco"/>
        <w:numPr>
          <w:ilvl w:val="0"/>
          <w:numId w:val="2"/>
        </w:numPr>
        <w:jc w:val="both"/>
        <w:rPr>
          <w:sz w:val="20"/>
          <w:lang w:val="fr-FR"/>
        </w:rPr>
      </w:pPr>
      <w:r>
        <w:rPr>
          <w:rFonts w:ascii="Arial" w:hAnsi="Arial" w:cs="Arial"/>
          <w:color w:val="000000"/>
          <w:sz w:val="16"/>
          <w:szCs w:val="18"/>
          <w:lang w:val="fr-FR"/>
        </w:rPr>
        <w:t>la venue légale de travailleurs étrangers en France</w:t>
      </w:r>
      <w:r w:rsidRPr="0073569C">
        <w:rPr>
          <w:rFonts w:ascii="Arial" w:hAnsi="Arial" w:cs="Arial"/>
          <w:color w:val="000000"/>
          <w:sz w:val="16"/>
          <w:szCs w:val="18"/>
          <w:lang w:val="fr-FR"/>
        </w:rPr>
        <w:t> ;</w:t>
      </w:r>
    </w:p>
    <w:p w:rsidR="00EC2CA4" w:rsidRPr="0073569C" w:rsidRDefault="00EC2CA4" w:rsidP="00EC2CA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l’élection de Jacques Chirac à la présidence de la République ;</w:t>
      </w:r>
    </w:p>
    <w:p w:rsidR="00EC2CA4" w:rsidRPr="0073569C" w:rsidRDefault="00EC2CA4" w:rsidP="00EC2CA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la crise pétrolière et ses effets en France, dont l’augmentation du chômage et l’arrêt de l’immigration économique ;</w:t>
      </w:r>
    </w:p>
    <w:p w:rsidR="00EC2CA4" w:rsidRPr="0073569C" w:rsidRDefault="00EC2CA4" w:rsidP="00EC2CA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la fermeture des frontières françaises pour tous les étrangers</w:t>
      </w:r>
    </w:p>
    <w:p w:rsidR="00EC2CA4" w:rsidRPr="00724E15" w:rsidRDefault="00CC61A0" w:rsidP="00EC2CA4">
      <w:pPr>
        <w:pStyle w:val="Paragrafoelenco"/>
        <w:numPr>
          <w:ilvl w:val="1"/>
          <w:numId w:val="1"/>
        </w:numPr>
        <w:jc w:val="both"/>
        <w:rPr>
          <w:rFonts w:ascii="Arial" w:hAnsi="Arial" w:cs="Arial"/>
          <w:sz w:val="18"/>
          <w:szCs w:val="18"/>
          <w:lang w:val="fr-FR"/>
        </w:rPr>
      </w:pPr>
      <w:r>
        <w:rPr>
          <w:rFonts w:ascii="Arial" w:hAnsi="Arial" w:cs="Arial"/>
          <w:sz w:val="18"/>
          <w:szCs w:val="24"/>
          <w:lang w:val="fr-FR"/>
        </w:rPr>
        <w:t>Le « million Stoléru » est</w:t>
      </w:r>
      <w:r w:rsidR="00EC2CA4">
        <w:rPr>
          <w:rFonts w:ascii="Arial" w:hAnsi="Arial" w:cs="Arial"/>
          <w:sz w:val="18"/>
          <w:szCs w:val="24"/>
          <w:lang w:val="fr-FR"/>
        </w:rPr>
        <w:t xml:space="preserve"> </w:t>
      </w:r>
      <w:r w:rsidR="00EC2CA4" w:rsidRPr="00724E15">
        <w:rPr>
          <w:rFonts w:ascii="Arial" w:hAnsi="Arial" w:cs="Arial"/>
          <w:sz w:val="18"/>
          <w:szCs w:val="18"/>
          <w:lang w:val="fr-FR"/>
        </w:rPr>
        <w:t>:</w:t>
      </w:r>
    </w:p>
    <w:p w:rsidR="00EC2CA4" w:rsidRPr="00724E15" w:rsidRDefault="00CC61A0" w:rsidP="00EC2CA4">
      <w:pPr>
        <w:pStyle w:val="Paragrafoelenco"/>
        <w:numPr>
          <w:ilvl w:val="0"/>
          <w:numId w:val="3"/>
        </w:numPr>
        <w:jc w:val="both"/>
        <w:rPr>
          <w:rFonts w:ascii="Arial" w:hAnsi="Arial" w:cs="Arial"/>
          <w:sz w:val="16"/>
          <w:szCs w:val="18"/>
          <w:lang w:val="fr-FR"/>
        </w:rPr>
      </w:pPr>
      <w:r>
        <w:rPr>
          <w:rFonts w:ascii="Arial" w:hAnsi="Arial" w:cs="Arial"/>
          <w:sz w:val="16"/>
          <w:szCs w:val="18"/>
          <w:lang w:val="fr-FR"/>
        </w:rPr>
        <w:t>la somme de 10 000 francs attribuée aux travailleurs étrangers qui décident de faire arriver leur famille en France</w:t>
      </w:r>
      <w:r w:rsidR="00EC2CA4" w:rsidRPr="00724E15">
        <w:rPr>
          <w:rFonts w:ascii="Arial" w:hAnsi="Arial" w:cs="Arial"/>
          <w:sz w:val="16"/>
          <w:szCs w:val="18"/>
          <w:lang w:val="fr-FR"/>
        </w:rPr>
        <w:t xml:space="preserve"> ;  </w:t>
      </w:r>
    </w:p>
    <w:p w:rsidR="00EC2CA4" w:rsidRPr="00724E15" w:rsidRDefault="00CC61A0" w:rsidP="00EC2CA4">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une mesure d’aide au retour consistant en une prime de 10 000 francs pour les immigrés qui rentrent volontairement et définitivement dans leur pays d’origine </w:t>
      </w:r>
      <w:r w:rsidR="00EC2CA4" w:rsidRPr="00724E15">
        <w:rPr>
          <w:rFonts w:ascii="Arial" w:hAnsi="Arial" w:cs="Arial"/>
          <w:sz w:val="16"/>
          <w:szCs w:val="18"/>
          <w:lang w:val="fr-FR"/>
        </w:rPr>
        <w:t>;</w:t>
      </w:r>
    </w:p>
    <w:p w:rsidR="00EC2CA4" w:rsidRPr="00724E15" w:rsidRDefault="00CC61A0" w:rsidP="00EC2CA4">
      <w:pPr>
        <w:pStyle w:val="Paragrafoelenco"/>
        <w:numPr>
          <w:ilvl w:val="0"/>
          <w:numId w:val="3"/>
        </w:numPr>
        <w:jc w:val="both"/>
        <w:rPr>
          <w:rFonts w:ascii="Arial" w:hAnsi="Arial" w:cs="Arial"/>
          <w:sz w:val="16"/>
          <w:szCs w:val="18"/>
          <w:lang w:val="fr-FR"/>
        </w:rPr>
      </w:pPr>
      <w:r>
        <w:rPr>
          <w:rFonts w:ascii="Arial" w:hAnsi="Arial" w:cs="Arial"/>
          <w:sz w:val="16"/>
          <w:szCs w:val="18"/>
          <w:lang w:val="fr-FR"/>
        </w:rPr>
        <w:t>le salaire moyen perçu par les travailleurs immigrés en France</w:t>
      </w:r>
      <w:r w:rsidR="00EC2CA4">
        <w:rPr>
          <w:rFonts w:ascii="Arial" w:hAnsi="Arial" w:cs="Arial"/>
          <w:sz w:val="16"/>
          <w:szCs w:val="18"/>
          <w:lang w:val="fr-FR"/>
        </w:rPr>
        <w:t> ;</w:t>
      </w:r>
    </w:p>
    <w:p w:rsidR="00EC2CA4" w:rsidRPr="00724E15" w:rsidRDefault="00CC61A0" w:rsidP="00EC2CA4">
      <w:pPr>
        <w:pStyle w:val="Paragrafoelenco"/>
        <w:numPr>
          <w:ilvl w:val="0"/>
          <w:numId w:val="3"/>
        </w:numPr>
        <w:jc w:val="both"/>
        <w:rPr>
          <w:rFonts w:ascii="Arial" w:hAnsi="Arial" w:cs="Arial"/>
          <w:sz w:val="16"/>
          <w:szCs w:val="18"/>
          <w:lang w:val="fr-FR"/>
        </w:rPr>
      </w:pPr>
      <w:r>
        <w:rPr>
          <w:rFonts w:ascii="Arial" w:hAnsi="Arial" w:cs="Arial"/>
          <w:sz w:val="16"/>
          <w:szCs w:val="18"/>
          <w:lang w:val="fr-FR"/>
        </w:rPr>
        <w:t>une prime de 1 000 francs destinée à ceux qui quittent la France volontairement et définitivement</w:t>
      </w:r>
    </w:p>
    <w:p w:rsidR="00EC2CA4" w:rsidRPr="0075617B" w:rsidRDefault="00A31481" w:rsidP="00EC2CA4">
      <w:pPr>
        <w:pStyle w:val="Paragrafoelenco"/>
        <w:numPr>
          <w:ilvl w:val="1"/>
          <w:numId w:val="1"/>
        </w:numPr>
        <w:jc w:val="both"/>
        <w:rPr>
          <w:rFonts w:ascii="Arial" w:hAnsi="Arial" w:cs="Arial"/>
          <w:sz w:val="18"/>
          <w:szCs w:val="24"/>
          <w:lang w:val="fr-FR"/>
        </w:rPr>
      </w:pPr>
      <w:r>
        <w:rPr>
          <w:rFonts w:ascii="Arial" w:hAnsi="Arial" w:cs="Arial"/>
          <w:sz w:val="18"/>
          <w:szCs w:val="24"/>
          <w:lang w:val="fr-FR"/>
        </w:rPr>
        <w:t>Par le</w:t>
      </w:r>
      <w:r w:rsidR="00CC61A0">
        <w:rPr>
          <w:rFonts w:ascii="Arial" w:hAnsi="Arial" w:cs="Arial"/>
          <w:sz w:val="18"/>
          <w:szCs w:val="24"/>
          <w:lang w:val="fr-FR"/>
        </w:rPr>
        <w:t xml:space="preserve"> regroupement familial :</w:t>
      </w:r>
    </w:p>
    <w:p w:rsidR="00EC2CA4" w:rsidRPr="0075617B" w:rsidRDefault="00A31481" w:rsidP="00EC2CA4">
      <w:pPr>
        <w:pStyle w:val="Paragrafoelenco"/>
        <w:numPr>
          <w:ilvl w:val="0"/>
          <w:numId w:val="5"/>
        </w:numPr>
        <w:jc w:val="both"/>
        <w:rPr>
          <w:rFonts w:ascii="Arial" w:hAnsi="Arial" w:cs="Arial"/>
          <w:sz w:val="16"/>
          <w:szCs w:val="16"/>
          <w:lang w:val="fr-FR"/>
        </w:rPr>
      </w:pPr>
      <w:r>
        <w:rPr>
          <w:rFonts w:ascii="Arial" w:hAnsi="Arial" w:cs="Arial"/>
          <w:sz w:val="16"/>
          <w:szCs w:val="16"/>
          <w:lang w:val="fr-FR"/>
        </w:rPr>
        <w:t>l’immigration de travail est remplacée par une immigration de peuplement des familles des travailleurs</w:t>
      </w:r>
      <w:r w:rsidR="00EE4130">
        <w:rPr>
          <w:rFonts w:ascii="Arial" w:hAnsi="Arial" w:cs="Arial"/>
          <w:sz w:val="16"/>
          <w:szCs w:val="16"/>
          <w:lang w:val="fr-FR"/>
        </w:rPr>
        <w:t xml:space="preserve"> en situation régulière</w:t>
      </w:r>
      <w:r>
        <w:rPr>
          <w:rFonts w:ascii="Arial" w:hAnsi="Arial" w:cs="Arial"/>
          <w:sz w:val="16"/>
          <w:szCs w:val="16"/>
          <w:lang w:val="fr-FR"/>
        </w:rPr>
        <w:t xml:space="preserve"> installés en France ;</w:t>
      </w:r>
    </w:p>
    <w:p w:rsidR="00EC2CA4" w:rsidRPr="0075617B" w:rsidRDefault="00A31481" w:rsidP="00EC2CA4">
      <w:pPr>
        <w:pStyle w:val="Paragrafoelenco"/>
        <w:numPr>
          <w:ilvl w:val="0"/>
          <w:numId w:val="5"/>
        </w:numPr>
        <w:jc w:val="both"/>
        <w:rPr>
          <w:rFonts w:ascii="Arial" w:hAnsi="Arial" w:cs="Arial"/>
          <w:sz w:val="16"/>
          <w:szCs w:val="16"/>
          <w:lang w:val="fr-FR"/>
        </w:rPr>
      </w:pPr>
      <w:r>
        <w:rPr>
          <w:rFonts w:ascii="Arial" w:hAnsi="Arial" w:cs="Arial"/>
          <w:sz w:val="16"/>
          <w:szCs w:val="16"/>
          <w:lang w:val="fr-FR"/>
        </w:rPr>
        <w:t>l’immigration de peuplement des familles des travailleurs est remplacée par une immigration de travail ; </w:t>
      </w:r>
    </w:p>
    <w:p w:rsidR="00EC2CA4" w:rsidRPr="0075617B" w:rsidRDefault="00A31481" w:rsidP="00EC2CA4">
      <w:pPr>
        <w:pStyle w:val="Paragrafoelenco"/>
        <w:numPr>
          <w:ilvl w:val="0"/>
          <w:numId w:val="5"/>
        </w:numPr>
        <w:jc w:val="both"/>
        <w:rPr>
          <w:rFonts w:ascii="Arial" w:hAnsi="Arial" w:cs="Arial"/>
          <w:sz w:val="16"/>
          <w:szCs w:val="16"/>
          <w:lang w:val="fr-FR"/>
        </w:rPr>
      </w:pPr>
      <w:r>
        <w:rPr>
          <w:rFonts w:ascii="Arial" w:hAnsi="Arial" w:cs="Arial"/>
          <w:sz w:val="16"/>
          <w:szCs w:val="16"/>
          <w:lang w:val="fr-FR"/>
        </w:rPr>
        <w:t>tous les membres de la famille du travailleur étranger peuvent s’installer en France</w:t>
      </w:r>
      <w:r w:rsidR="00EC2CA4">
        <w:rPr>
          <w:rFonts w:ascii="Arial" w:hAnsi="Arial" w:cs="Arial"/>
          <w:sz w:val="16"/>
          <w:szCs w:val="16"/>
          <w:lang w:val="fr-FR"/>
        </w:rPr>
        <w:t> ;</w:t>
      </w:r>
    </w:p>
    <w:p w:rsidR="00EC2CA4" w:rsidRPr="0075617B" w:rsidRDefault="00A31481" w:rsidP="00EC2CA4">
      <w:pPr>
        <w:pStyle w:val="Paragrafoelenco"/>
        <w:numPr>
          <w:ilvl w:val="0"/>
          <w:numId w:val="5"/>
        </w:numPr>
        <w:jc w:val="both"/>
        <w:rPr>
          <w:rFonts w:ascii="Arial" w:hAnsi="Arial" w:cs="Arial"/>
          <w:sz w:val="16"/>
          <w:szCs w:val="16"/>
          <w:lang w:val="fr-FR"/>
        </w:rPr>
      </w:pPr>
      <w:r>
        <w:rPr>
          <w:rFonts w:ascii="Arial" w:hAnsi="Arial" w:cs="Arial"/>
          <w:sz w:val="16"/>
          <w:szCs w:val="16"/>
          <w:lang w:val="fr-FR"/>
        </w:rPr>
        <w:t>il est désormais possible de renvoyer le travailleur étranger dans son pays d’origine pour rejoindre sa famille</w:t>
      </w:r>
    </w:p>
    <w:p w:rsidR="00EC2CA4" w:rsidRPr="002C1A09" w:rsidRDefault="00694E23" w:rsidP="00EC2CA4">
      <w:pPr>
        <w:pStyle w:val="Paragrafoelenco"/>
        <w:numPr>
          <w:ilvl w:val="1"/>
          <w:numId w:val="1"/>
        </w:numPr>
        <w:jc w:val="both"/>
        <w:rPr>
          <w:rFonts w:ascii="Arial" w:hAnsi="Arial" w:cs="Arial"/>
          <w:sz w:val="18"/>
          <w:szCs w:val="18"/>
          <w:lang w:val="fr-FR"/>
        </w:rPr>
      </w:pPr>
      <w:r>
        <w:rPr>
          <w:rFonts w:ascii="Arial" w:hAnsi="Arial" w:cs="Arial"/>
          <w:sz w:val="18"/>
          <w:szCs w:val="24"/>
          <w:lang w:val="fr-FR"/>
        </w:rPr>
        <w:t>Le regroupement familial vise à</w:t>
      </w:r>
      <w:r w:rsidR="00EC2CA4">
        <w:rPr>
          <w:rFonts w:ascii="Arial" w:hAnsi="Arial" w:cs="Arial"/>
          <w:sz w:val="18"/>
          <w:szCs w:val="18"/>
          <w:lang w:val="fr-FR"/>
        </w:rPr>
        <w:t> :</w:t>
      </w:r>
    </w:p>
    <w:p w:rsidR="00EC2CA4" w:rsidRPr="002C1A09" w:rsidRDefault="00694E23" w:rsidP="00EC2CA4">
      <w:pPr>
        <w:pStyle w:val="Paragrafoelenco"/>
        <w:numPr>
          <w:ilvl w:val="0"/>
          <w:numId w:val="6"/>
        </w:numPr>
        <w:jc w:val="both"/>
        <w:rPr>
          <w:rFonts w:ascii="Arial" w:hAnsi="Arial" w:cs="Arial"/>
          <w:sz w:val="18"/>
          <w:szCs w:val="18"/>
          <w:lang w:val="fr-FR"/>
        </w:rPr>
      </w:pPr>
      <w:r>
        <w:rPr>
          <w:rFonts w:ascii="Arial" w:hAnsi="Arial" w:cs="Arial"/>
          <w:sz w:val="16"/>
          <w:szCs w:val="16"/>
          <w:lang w:val="fr-FR"/>
        </w:rPr>
        <w:t>renforcer les relations entre la France et les pays d’origine des travailleurs étrangers</w:t>
      </w:r>
      <w:r w:rsidR="00EC2CA4">
        <w:rPr>
          <w:rFonts w:ascii="Arial" w:hAnsi="Arial" w:cs="Arial"/>
          <w:sz w:val="16"/>
          <w:szCs w:val="16"/>
          <w:lang w:val="fr-FR"/>
        </w:rPr>
        <w:t> ;</w:t>
      </w:r>
    </w:p>
    <w:p w:rsidR="00EC2CA4" w:rsidRPr="002C1A09" w:rsidRDefault="00694E23" w:rsidP="00EC2CA4">
      <w:pPr>
        <w:pStyle w:val="Paragrafoelenco"/>
        <w:numPr>
          <w:ilvl w:val="0"/>
          <w:numId w:val="6"/>
        </w:numPr>
        <w:jc w:val="both"/>
        <w:rPr>
          <w:rFonts w:ascii="Arial" w:hAnsi="Arial" w:cs="Arial"/>
          <w:sz w:val="16"/>
          <w:szCs w:val="16"/>
          <w:lang w:val="fr-FR"/>
        </w:rPr>
      </w:pPr>
      <w:r>
        <w:rPr>
          <w:rFonts w:ascii="Arial" w:hAnsi="Arial" w:cs="Arial"/>
          <w:sz w:val="16"/>
          <w:szCs w:val="16"/>
          <w:lang w:val="fr-FR"/>
        </w:rPr>
        <w:t>réduire l’immigration illégale et le travail au noir des travailleurs étrangers en France ;</w:t>
      </w:r>
    </w:p>
    <w:p w:rsidR="00EC2CA4" w:rsidRPr="002C1A09" w:rsidRDefault="00694E23" w:rsidP="00EC2CA4">
      <w:pPr>
        <w:pStyle w:val="Paragrafoelenco"/>
        <w:numPr>
          <w:ilvl w:val="0"/>
          <w:numId w:val="6"/>
        </w:numPr>
        <w:jc w:val="both"/>
        <w:rPr>
          <w:rFonts w:ascii="Arial" w:hAnsi="Arial" w:cs="Arial"/>
          <w:sz w:val="16"/>
          <w:szCs w:val="16"/>
          <w:lang w:val="fr-FR"/>
        </w:rPr>
      </w:pPr>
      <w:r>
        <w:rPr>
          <w:rFonts w:ascii="Arial" w:hAnsi="Arial" w:cs="Arial"/>
          <w:sz w:val="16"/>
          <w:szCs w:val="16"/>
          <w:lang w:val="fr-FR"/>
        </w:rPr>
        <w:t>améliorer les conditions de vie des travailleurs étrangers en situation régulière en France, en les fixant et en les intégrant dans le tissu social français</w:t>
      </w:r>
      <w:r w:rsidR="00EC2CA4">
        <w:rPr>
          <w:rFonts w:ascii="Arial" w:hAnsi="Arial" w:cs="Arial"/>
          <w:sz w:val="16"/>
          <w:szCs w:val="16"/>
          <w:lang w:val="fr-FR"/>
        </w:rPr>
        <w:t> ;</w:t>
      </w:r>
    </w:p>
    <w:p w:rsidR="00EC2CA4" w:rsidRPr="002C1A09" w:rsidRDefault="00694E23" w:rsidP="00EC2CA4">
      <w:pPr>
        <w:pStyle w:val="Paragrafoelenco"/>
        <w:numPr>
          <w:ilvl w:val="0"/>
          <w:numId w:val="6"/>
        </w:numPr>
        <w:jc w:val="both"/>
        <w:rPr>
          <w:rFonts w:ascii="Arial" w:hAnsi="Arial" w:cs="Arial"/>
          <w:sz w:val="16"/>
          <w:szCs w:val="16"/>
          <w:lang w:val="fr-FR"/>
        </w:rPr>
      </w:pPr>
      <w:r>
        <w:rPr>
          <w:rFonts w:ascii="Arial" w:hAnsi="Arial" w:cs="Arial"/>
          <w:sz w:val="16"/>
          <w:szCs w:val="16"/>
          <w:lang w:val="fr-FR"/>
        </w:rPr>
        <w:t>valoriser les langues et les cultures d’origine des travailleurs étrangers et de leur famille en France</w:t>
      </w:r>
    </w:p>
    <w:p w:rsidR="00EC2CA4" w:rsidRPr="00376819" w:rsidRDefault="00EC2CA4" w:rsidP="00EC2CA4">
      <w:pPr>
        <w:pStyle w:val="Paragrafoelenco"/>
        <w:ind w:left="0"/>
        <w:jc w:val="both"/>
        <w:rPr>
          <w:rFonts w:ascii="Arial" w:hAnsi="Arial" w:cs="Arial"/>
          <w:sz w:val="16"/>
          <w:szCs w:val="18"/>
          <w:highlight w:val="yellow"/>
          <w:lang w:val="fr-FR"/>
        </w:rPr>
      </w:pPr>
    </w:p>
    <w:p w:rsidR="00EC2CA4" w:rsidRPr="00376819" w:rsidRDefault="00EC2CA4" w:rsidP="00EC2CA4">
      <w:pPr>
        <w:pStyle w:val="Paragrafoelenco"/>
        <w:numPr>
          <w:ilvl w:val="0"/>
          <w:numId w:val="1"/>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EC2CA4" w:rsidRPr="00376819" w:rsidRDefault="00EE4130" w:rsidP="00EC2CA4">
      <w:pPr>
        <w:pStyle w:val="Paragrafoelenco"/>
        <w:numPr>
          <w:ilvl w:val="0"/>
          <w:numId w:val="4"/>
        </w:numPr>
        <w:jc w:val="both"/>
        <w:rPr>
          <w:rFonts w:ascii="Arial" w:hAnsi="Arial" w:cs="Arial"/>
          <w:sz w:val="16"/>
          <w:szCs w:val="18"/>
          <w:lang w:val="fr-FR"/>
        </w:rPr>
      </w:pPr>
      <w:r>
        <w:rPr>
          <w:rFonts w:ascii="Arial" w:hAnsi="Arial" w:cs="Arial"/>
          <w:sz w:val="16"/>
          <w:szCs w:val="18"/>
          <w:lang w:val="fr-FR"/>
        </w:rPr>
        <w:t>Quels facteurs provoquent-ils la suspension de l’immigration légale en France en 1974</w:t>
      </w:r>
      <w:r w:rsidR="00EC2CA4" w:rsidRPr="00376819">
        <w:rPr>
          <w:rFonts w:ascii="Arial" w:hAnsi="Arial" w:cs="Arial"/>
          <w:sz w:val="16"/>
          <w:szCs w:val="18"/>
          <w:lang w:val="fr-FR"/>
        </w:rPr>
        <w:t> ?</w:t>
      </w:r>
    </w:p>
    <w:p w:rsidR="00EC2CA4" w:rsidRDefault="00EC2CA4" w:rsidP="00EC2CA4">
      <w:pPr>
        <w:pStyle w:val="Paragrafoelenco"/>
        <w:jc w:val="both"/>
        <w:rPr>
          <w:rFonts w:ascii="Arial" w:hAnsi="Arial" w:cs="Arial"/>
          <w:sz w:val="16"/>
          <w:szCs w:val="18"/>
          <w:lang w:val="fr-FR"/>
        </w:rPr>
      </w:pPr>
      <w:r>
        <w:rPr>
          <w:rFonts w:ascii="Arial" w:hAnsi="Arial" w:cs="Arial"/>
          <w:sz w:val="16"/>
          <w:szCs w:val="18"/>
          <w:lang w:val="fr-FR"/>
        </w:rPr>
        <w:t>……………………………………………………………………………………………………………………………………………………………………………………………………………………………………………………………………………………………………</w:t>
      </w:r>
    </w:p>
    <w:p w:rsidR="00EC2CA4" w:rsidRPr="00376819" w:rsidRDefault="00EC2CA4" w:rsidP="00EC2CA4">
      <w:pPr>
        <w:pStyle w:val="Paragrafoelenco"/>
        <w:jc w:val="both"/>
        <w:rPr>
          <w:rFonts w:ascii="Arial" w:hAnsi="Arial" w:cs="Arial"/>
          <w:sz w:val="16"/>
          <w:szCs w:val="18"/>
          <w:lang w:val="fr-FR"/>
        </w:rPr>
      </w:pPr>
    </w:p>
    <w:p w:rsidR="00EC2CA4" w:rsidRPr="005B04F1" w:rsidRDefault="00EE4130" w:rsidP="00EC2CA4">
      <w:pPr>
        <w:pStyle w:val="Paragrafoelenco"/>
        <w:numPr>
          <w:ilvl w:val="0"/>
          <w:numId w:val="4"/>
        </w:numPr>
        <w:jc w:val="both"/>
        <w:rPr>
          <w:rFonts w:ascii="Arial" w:hAnsi="Arial" w:cs="Arial"/>
          <w:sz w:val="16"/>
          <w:szCs w:val="18"/>
          <w:lang w:val="fr-FR"/>
        </w:rPr>
      </w:pPr>
      <w:r>
        <w:rPr>
          <w:rFonts w:ascii="Arial" w:hAnsi="Arial" w:cs="Arial"/>
          <w:sz w:val="16"/>
          <w:szCs w:val="18"/>
          <w:lang w:val="fr-FR"/>
        </w:rPr>
        <w:lastRenderedPageBreak/>
        <w:t>Quelles autres mesures de protection sont-elles prises</w:t>
      </w:r>
      <w:r w:rsidR="00EC2CA4" w:rsidRPr="005B04F1">
        <w:rPr>
          <w:rFonts w:ascii="Arial" w:hAnsi="Arial" w:cs="Arial"/>
          <w:sz w:val="16"/>
          <w:szCs w:val="18"/>
          <w:lang w:val="fr-FR"/>
        </w:rPr>
        <w:t xml:space="preserve"> </w:t>
      </w:r>
      <w:r>
        <w:rPr>
          <w:rFonts w:ascii="Arial" w:hAnsi="Arial" w:cs="Arial"/>
          <w:sz w:val="16"/>
          <w:szCs w:val="18"/>
          <w:lang w:val="fr-FR"/>
        </w:rPr>
        <w:t>pour limiter la présence étrangère en France sous la présidence de Valéry Giscard d’Estaing ?</w:t>
      </w:r>
      <w:r w:rsidR="00EC2CA4" w:rsidRPr="005B04F1">
        <w:rPr>
          <w:rFonts w:ascii="Arial" w:hAnsi="Arial" w:cs="Arial"/>
          <w:sz w:val="16"/>
          <w:szCs w:val="18"/>
          <w:lang w:val="fr-FR"/>
        </w:rPr>
        <w:t xml:space="preserve"> </w:t>
      </w:r>
    </w:p>
    <w:p w:rsidR="00EC2CA4" w:rsidRDefault="00EC2CA4" w:rsidP="00EC2CA4">
      <w:pPr>
        <w:pStyle w:val="Paragrafoelenco"/>
        <w:jc w:val="both"/>
        <w:rPr>
          <w:rFonts w:ascii="Arial" w:hAnsi="Arial" w:cs="Arial"/>
          <w:sz w:val="16"/>
          <w:szCs w:val="18"/>
          <w:lang w:val="fr-FR"/>
        </w:rPr>
      </w:pPr>
      <w:r>
        <w:rPr>
          <w:rFonts w:ascii="Arial" w:hAnsi="Arial" w:cs="Arial"/>
          <w:sz w:val="16"/>
          <w:szCs w:val="18"/>
          <w:lang w:val="fr-FR"/>
        </w:rPr>
        <w:t>……………………………………………………………………………………………………………………………………………………………………………………………………………………………………………………………………………………………………</w:t>
      </w:r>
    </w:p>
    <w:p w:rsidR="00EC2CA4" w:rsidRPr="00724E15" w:rsidRDefault="00EC2CA4" w:rsidP="00EC2CA4">
      <w:pPr>
        <w:pStyle w:val="Paragrafoelenco"/>
        <w:jc w:val="both"/>
        <w:rPr>
          <w:rFonts w:ascii="Arial" w:hAnsi="Arial" w:cs="Arial"/>
          <w:sz w:val="16"/>
          <w:szCs w:val="18"/>
          <w:lang w:val="fr-FR"/>
        </w:rPr>
      </w:pPr>
    </w:p>
    <w:p w:rsidR="00EC2CA4" w:rsidRPr="00724E15" w:rsidRDefault="00EE4130" w:rsidP="00EC2CA4">
      <w:pPr>
        <w:pStyle w:val="Paragrafoelenco"/>
        <w:numPr>
          <w:ilvl w:val="0"/>
          <w:numId w:val="4"/>
        </w:numPr>
        <w:jc w:val="both"/>
        <w:rPr>
          <w:rFonts w:ascii="Arial" w:hAnsi="Arial" w:cs="Arial"/>
          <w:sz w:val="16"/>
          <w:szCs w:val="18"/>
          <w:lang w:val="fr-FR"/>
        </w:rPr>
      </w:pPr>
      <w:r>
        <w:rPr>
          <w:rFonts w:ascii="Arial" w:hAnsi="Arial" w:cs="Arial"/>
          <w:sz w:val="16"/>
          <w:szCs w:val="18"/>
          <w:lang w:val="fr-FR"/>
        </w:rPr>
        <w:t>Quelles mesures témoignent-elles, au contraire, de la volonté d’intégrer les travailleurs étrangers en France ?</w:t>
      </w:r>
    </w:p>
    <w:p w:rsidR="00EC2CA4" w:rsidRDefault="00EC2CA4" w:rsidP="00EC2CA4">
      <w:pPr>
        <w:pStyle w:val="Paragrafoelenco"/>
        <w:jc w:val="both"/>
        <w:rPr>
          <w:rFonts w:ascii="Arial" w:hAnsi="Arial" w:cs="Arial"/>
          <w:sz w:val="16"/>
          <w:szCs w:val="18"/>
          <w:lang w:val="fr-FR"/>
        </w:rPr>
      </w:pPr>
      <w:r>
        <w:rPr>
          <w:rFonts w:ascii="Arial" w:hAnsi="Arial" w:cs="Arial"/>
          <w:sz w:val="16"/>
          <w:szCs w:val="18"/>
          <w:lang w:val="fr-FR"/>
        </w:rPr>
        <w:t>……………………………………………………………………………………………………………………………………………………………………………………………………………………………………………………………………………………………………</w:t>
      </w:r>
    </w:p>
    <w:p w:rsidR="00EC2CA4" w:rsidRPr="00376819" w:rsidRDefault="00EC2CA4" w:rsidP="00EC2CA4">
      <w:pPr>
        <w:pStyle w:val="Paragrafoelenco"/>
        <w:jc w:val="both"/>
        <w:rPr>
          <w:rFonts w:ascii="Arial" w:hAnsi="Arial" w:cs="Arial"/>
          <w:sz w:val="16"/>
          <w:szCs w:val="18"/>
          <w:highlight w:val="yellow"/>
          <w:lang w:val="fr-FR"/>
        </w:rPr>
      </w:pPr>
    </w:p>
    <w:p w:rsidR="00EC2CA4" w:rsidRPr="00D57B50" w:rsidRDefault="00694E23" w:rsidP="00EC2CA4">
      <w:pPr>
        <w:pStyle w:val="Paragrafoelenco"/>
        <w:numPr>
          <w:ilvl w:val="0"/>
          <w:numId w:val="4"/>
        </w:numPr>
        <w:jc w:val="both"/>
        <w:rPr>
          <w:rFonts w:ascii="Arial" w:hAnsi="Arial" w:cs="Arial"/>
          <w:sz w:val="16"/>
          <w:szCs w:val="18"/>
          <w:lang w:val="fr-FR"/>
        </w:rPr>
      </w:pPr>
      <w:r>
        <w:rPr>
          <w:rFonts w:ascii="Arial" w:hAnsi="Arial" w:cs="Arial"/>
          <w:sz w:val="16"/>
          <w:szCs w:val="18"/>
          <w:lang w:val="fr-FR"/>
        </w:rPr>
        <w:t>Comment la composition de l’immigration en France a-t-elle changé pendant les années 1970 ?</w:t>
      </w:r>
    </w:p>
    <w:p w:rsidR="00EC2CA4" w:rsidRDefault="00EC2CA4" w:rsidP="00EC2CA4">
      <w:pPr>
        <w:pStyle w:val="Paragrafoelenco"/>
        <w:jc w:val="both"/>
        <w:rPr>
          <w:rFonts w:ascii="Arial" w:hAnsi="Arial" w:cs="Arial"/>
          <w:sz w:val="16"/>
          <w:szCs w:val="18"/>
          <w:lang w:val="fr-FR"/>
        </w:rPr>
      </w:pPr>
      <w:r>
        <w:rPr>
          <w:rFonts w:ascii="Arial" w:hAnsi="Arial" w:cs="Arial"/>
          <w:sz w:val="16"/>
          <w:szCs w:val="18"/>
          <w:lang w:val="fr-FR"/>
        </w:rPr>
        <w:t>……………………………………………………………………………………………………………………………………………………………………………………………………………………………………………………………………………………………………</w:t>
      </w:r>
    </w:p>
    <w:p w:rsidR="00EC2CA4" w:rsidRPr="00376819" w:rsidRDefault="00EC2CA4" w:rsidP="00EC2CA4">
      <w:pPr>
        <w:pStyle w:val="Paragrafoelenco"/>
        <w:ind w:left="0"/>
        <w:jc w:val="both"/>
        <w:rPr>
          <w:rFonts w:ascii="Arial" w:hAnsi="Arial" w:cs="Arial"/>
          <w:sz w:val="16"/>
          <w:szCs w:val="18"/>
          <w:highlight w:val="yellow"/>
          <w:lang w:val="fr-FR"/>
        </w:rPr>
      </w:pPr>
    </w:p>
    <w:p w:rsidR="00EC2CA4" w:rsidRPr="002C1A09" w:rsidRDefault="00EC2CA4" w:rsidP="00EC2CA4">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EC2CA4" w:rsidRPr="002C1A09" w:rsidRDefault="00EC2CA4" w:rsidP="00EC2CA4">
      <w:pPr>
        <w:pStyle w:val="Paragrafoelenco"/>
        <w:numPr>
          <w:ilvl w:val="0"/>
          <w:numId w:val="1"/>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EC2CA4" w:rsidRPr="002C1A09"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quand</w:t>
      </w:r>
      <w:r w:rsidR="00EC2CA4" w:rsidRPr="002C1A09">
        <w:rPr>
          <w:rFonts w:ascii="Arial" w:hAnsi="Arial" w:cs="Arial"/>
          <w:sz w:val="16"/>
          <w:szCs w:val="18"/>
          <w:lang w:val="fr-FR"/>
        </w:rPr>
        <w:tab/>
      </w:r>
      <w:r w:rsidR="00EC2CA4" w:rsidRPr="002C1A09">
        <w:rPr>
          <w:rFonts w:ascii="Arial" w:hAnsi="Arial" w:cs="Arial"/>
          <w:sz w:val="16"/>
          <w:szCs w:val="18"/>
          <w:lang w:val="fr-FR"/>
        </w:rPr>
        <w:tab/>
      </w:r>
      <w:r w:rsidR="00EC2CA4" w:rsidRPr="002C1A09">
        <w:rPr>
          <w:rFonts w:ascii="Arial" w:hAnsi="Arial" w:cs="Arial"/>
          <w:sz w:val="16"/>
          <w:szCs w:val="18"/>
          <w:lang w:val="fr-FR"/>
        </w:rPr>
        <w:tab/>
      </w:r>
      <w:r w:rsidR="00EC2CA4">
        <w:rPr>
          <w:rFonts w:ascii="Arial" w:hAnsi="Arial" w:cs="Arial"/>
          <w:sz w:val="16"/>
          <w:szCs w:val="18"/>
          <w:lang w:val="fr-FR"/>
        </w:rPr>
        <w:t>…………………………………………….</w:t>
      </w:r>
    </w:p>
    <w:p w:rsidR="00EC2CA4" w:rsidRPr="002C1A09"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un changement</w:t>
      </w:r>
      <w:r w:rsidR="00EC2CA4" w:rsidRPr="002C1A09">
        <w:rPr>
          <w:rFonts w:ascii="Arial" w:hAnsi="Arial" w:cs="Arial"/>
          <w:sz w:val="16"/>
          <w:szCs w:val="18"/>
          <w:lang w:val="fr-FR"/>
        </w:rPr>
        <w:tab/>
      </w:r>
      <w:r w:rsidR="00EC2CA4" w:rsidRPr="002C1A09">
        <w:rPr>
          <w:rFonts w:ascii="Arial" w:hAnsi="Arial" w:cs="Arial"/>
          <w:sz w:val="16"/>
          <w:szCs w:val="18"/>
          <w:lang w:val="fr-FR"/>
        </w:rPr>
        <w:tab/>
      </w:r>
      <w:r w:rsidR="00EC2CA4">
        <w:rPr>
          <w:rFonts w:ascii="Arial" w:hAnsi="Arial" w:cs="Arial"/>
          <w:sz w:val="16"/>
          <w:szCs w:val="18"/>
          <w:lang w:val="fr-FR"/>
        </w:rPr>
        <w:t>…………………………………………….</w:t>
      </w:r>
    </w:p>
    <w:p w:rsidR="00EC2CA4" w:rsidRPr="002C1A09"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une crise</w:t>
      </w:r>
      <w:r w:rsidR="00EC2CA4" w:rsidRPr="002C1A09">
        <w:rPr>
          <w:rFonts w:ascii="Arial" w:hAnsi="Arial" w:cs="Arial"/>
          <w:sz w:val="16"/>
          <w:szCs w:val="18"/>
          <w:lang w:val="fr-FR"/>
        </w:rPr>
        <w:tab/>
      </w:r>
      <w:r w:rsidR="00EC2CA4" w:rsidRPr="002C1A09">
        <w:rPr>
          <w:rFonts w:ascii="Arial" w:hAnsi="Arial" w:cs="Arial"/>
          <w:sz w:val="16"/>
          <w:szCs w:val="18"/>
          <w:lang w:val="fr-FR"/>
        </w:rPr>
        <w:tab/>
      </w:r>
      <w:r w:rsidR="00EC2CA4" w:rsidRPr="002C1A09">
        <w:rPr>
          <w:rFonts w:ascii="Arial" w:hAnsi="Arial" w:cs="Arial"/>
          <w:sz w:val="16"/>
          <w:szCs w:val="18"/>
          <w:lang w:val="fr-FR"/>
        </w:rPr>
        <w:tab/>
      </w:r>
      <w:r w:rsidR="00EC2CA4">
        <w:rPr>
          <w:rFonts w:ascii="Arial" w:hAnsi="Arial" w:cs="Arial"/>
          <w:sz w:val="16"/>
          <w:szCs w:val="18"/>
          <w:lang w:val="fr-FR"/>
        </w:rPr>
        <w:t>…………………………………………….</w:t>
      </w:r>
    </w:p>
    <w:p w:rsidR="00EC2CA4" w:rsidRPr="006C4767"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la hausse</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complètement</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r w:rsidR="00EC2CA4" w:rsidRPr="006C4767">
        <w:rPr>
          <w:rFonts w:ascii="Arial" w:hAnsi="Arial" w:cs="Arial"/>
          <w:sz w:val="16"/>
          <w:szCs w:val="18"/>
          <w:lang w:val="fr-FR"/>
        </w:rPr>
        <w:t xml:space="preserve"> </w:t>
      </w:r>
    </w:p>
    <w:p w:rsidR="00EC2CA4" w:rsidRPr="006C4767" w:rsidRDefault="00694E23" w:rsidP="00EC2CA4">
      <w:pPr>
        <w:pStyle w:val="Paragrafoelenco"/>
        <w:ind w:left="360"/>
        <w:jc w:val="both"/>
        <w:rPr>
          <w:rFonts w:ascii="Arial" w:hAnsi="Arial" w:cs="Arial"/>
          <w:sz w:val="16"/>
          <w:szCs w:val="18"/>
          <w:lang w:val="fr-FR"/>
        </w:rPr>
      </w:pPr>
      <w:r>
        <w:rPr>
          <w:rFonts w:ascii="Arial" w:hAnsi="Arial" w:cs="Arial"/>
          <w:sz w:val="16"/>
          <w:szCs w:val="18"/>
          <w:lang w:val="fr-FR"/>
        </w:rPr>
        <w:t>également</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ab/>
        <w:t>…………………………………………….</w:t>
      </w:r>
    </w:p>
    <w:p w:rsidR="00EC2CA4" w:rsidRPr="006C4767"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augmenter</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nucléaire</w:t>
      </w:r>
      <w:r w:rsidR="00EC2CA4">
        <w:rPr>
          <w:rFonts w:ascii="Arial" w:hAnsi="Arial" w:cs="Arial"/>
          <w:sz w:val="16"/>
          <w:szCs w:val="18"/>
          <w:lang w:val="fr-FR"/>
        </w:rPr>
        <w:tab/>
      </w:r>
      <w:r w:rsidR="00EC2CA4">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pour cela,</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provenir</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une diminution</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6C4767" w:rsidRDefault="00667D09" w:rsidP="00EC2CA4">
      <w:pPr>
        <w:pStyle w:val="Paragrafoelenco"/>
        <w:ind w:left="360"/>
        <w:jc w:val="both"/>
        <w:rPr>
          <w:rFonts w:ascii="Arial" w:hAnsi="Arial" w:cs="Arial"/>
          <w:sz w:val="16"/>
          <w:szCs w:val="18"/>
          <w:highlight w:val="yellow"/>
          <w:lang w:val="fr-FR"/>
        </w:rPr>
      </w:pPr>
      <w:r>
        <w:rPr>
          <w:rFonts w:ascii="Arial" w:hAnsi="Arial" w:cs="Arial"/>
          <w:sz w:val="16"/>
          <w:szCs w:val="18"/>
          <w:lang w:val="fr-FR"/>
        </w:rPr>
        <w:t>notamment</w:t>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sidRPr="006C4767">
        <w:rPr>
          <w:rFonts w:ascii="Arial" w:hAnsi="Arial" w:cs="Arial"/>
          <w:sz w:val="16"/>
          <w:szCs w:val="18"/>
          <w:lang w:val="fr-FR"/>
        </w:rPr>
        <w:tab/>
      </w:r>
      <w:r w:rsidR="00EC2CA4">
        <w:rPr>
          <w:rFonts w:ascii="Arial" w:hAnsi="Arial" w:cs="Arial"/>
          <w:sz w:val="16"/>
          <w:szCs w:val="18"/>
          <w:lang w:val="fr-FR"/>
        </w:rPr>
        <w:t>…………………………………………….</w:t>
      </w:r>
    </w:p>
    <w:p w:rsidR="00EC2CA4" w:rsidRPr="00376819" w:rsidRDefault="00EC2CA4" w:rsidP="00EC2CA4">
      <w:pPr>
        <w:pStyle w:val="Paragrafoelenco"/>
        <w:ind w:left="360"/>
        <w:jc w:val="both"/>
        <w:rPr>
          <w:rFonts w:ascii="Arial" w:hAnsi="Arial" w:cs="Arial"/>
          <w:sz w:val="20"/>
          <w:szCs w:val="18"/>
          <w:highlight w:val="yellow"/>
          <w:lang w:val="fr-FR"/>
        </w:rPr>
      </w:pPr>
    </w:p>
    <w:p w:rsidR="00EC2CA4" w:rsidRPr="001746BA" w:rsidRDefault="00EC2CA4" w:rsidP="00EC2CA4">
      <w:pPr>
        <w:pStyle w:val="Paragrafoelenco"/>
        <w:numPr>
          <w:ilvl w:val="0"/>
          <w:numId w:val="1"/>
        </w:numPr>
        <w:jc w:val="both"/>
        <w:rPr>
          <w:rFonts w:ascii="Arial" w:hAnsi="Arial" w:cs="Arial"/>
          <w:sz w:val="20"/>
          <w:szCs w:val="18"/>
          <w:lang w:val="fr-FR"/>
        </w:rPr>
      </w:pPr>
      <w:r w:rsidRPr="001746BA">
        <w:rPr>
          <w:rFonts w:ascii="Arial" w:hAnsi="Arial" w:cs="Arial"/>
          <w:sz w:val="20"/>
          <w:szCs w:val="18"/>
          <w:lang w:val="fr-FR"/>
        </w:rPr>
        <w:t xml:space="preserve">À partir des </w:t>
      </w:r>
      <w:r w:rsidR="00667D09">
        <w:rPr>
          <w:rFonts w:ascii="Arial" w:hAnsi="Arial" w:cs="Arial"/>
          <w:sz w:val="20"/>
          <w:szCs w:val="18"/>
          <w:lang w:val="fr-FR"/>
        </w:rPr>
        <w:t>noms</w:t>
      </w:r>
      <w:r w:rsidRPr="001746BA">
        <w:rPr>
          <w:rFonts w:ascii="Arial" w:hAnsi="Arial" w:cs="Arial"/>
          <w:sz w:val="20"/>
          <w:szCs w:val="18"/>
          <w:lang w:val="fr-FR"/>
        </w:rPr>
        <w:t xml:space="preserve"> proposés, identifiez les </w:t>
      </w:r>
      <w:r w:rsidR="00667D09">
        <w:rPr>
          <w:rFonts w:ascii="Arial" w:hAnsi="Arial" w:cs="Arial"/>
          <w:sz w:val="20"/>
          <w:szCs w:val="18"/>
          <w:lang w:val="fr-FR"/>
        </w:rPr>
        <w:t>verbes</w:t>
      </w:r>
      <w:r w:rsidRPr="001746BA">
        <w:rPr>
          <w:rFonts w:ascii="Arial" w:hAnsi="Arial" w:cs="Arial"/>
          <w:sz w:val="20"/>
          <w:szCs w:val="18"/>
          <w:lang w:val="fr-FR"/>
        </w:rPr>
        <w:t xml:space="preserve"> correspondants dans le texte :</w:t>
      </w:r>
    </w:p>
    <w:p w:rsidR="00EC2CA4" w:rsidRPr="001746BA"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une élection</w:t>
      </w:r>
      <w:r w:rsidR="00EC2CA4" w:rsidRPr="001746BA">
        <w:rPr>
          <w:rFonts w:ascii="Arial" w:hAnsi="Arial" w:cs="Arial"/>
          <w:sz w:val="16"/>
          <w:szCs w:val="18"/>
          <w:lang w:val="fr-FR"/>
        </w:rPr>
        <w:tab/>
      </w:r>
      <w:r w:rsidR="00EC2CA4" w:rsidRPr="001746BA">
        <w:rPr>
          <w:rFonts w:ascii="Arial" w:hAnsi="Arial" w:cs="Arial"/>
          <w:sz w:val="16"/>
          <w:szCs w:val="18"/>
          <w:lang w:val="fr-FR"/>
        </w:rPr>
        <w:tab/>
      </w:r>
      <w:r w:rsidR="00EC2CA4">
        <w:rPr>
          <w:rFonts w:ascii="Arial" w:hAnsi="Arial" w:cs="Arial"/>
          <w:sz w:val="16"/>
          <w:szCs w:val="18"/>
          <w:lang w:val="fr-FR"/>
        </w:rPr>
        <w:tab/>
        <w:t>…………………………………………….</w:t>
      </w:r>
    </w:p>
    <w:p w:rsidR="00EC2CA4" w:rsidRPr="001746BA"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une réapparition</w:t>
      </w:r>
      <w:r w:rsidR="00EC2CA4" w:rsidRPr="001746BA">
        <w:rPr>
          <w:rFonts w:ascii="Arial" w:hAnsi="Arial" w:cs="Arial"/>
          <w:sz w:val="16"/>
          <w:szCs w:val="18"/>
          <w:lang w:val="fr-FR"/>
        </w:rPr>
        <w:tab/>
      </w:r>
      <w:r w:rsidR="00EC2CA4">
        <w:rPr>
          <w:rFonts w:ascii="Arial" w:hAnsi="Arial" w:cs="Arial"/>
          <w:sz w:val="16"/>
          <w:szCs w:val="18"/>
          <w:lang w:val="fr-FR"/>
        </w:rPr>
        <w:tab/>
        <w:t>…………………………………………….</w:t>
      </w:r>
    </w:p>
    <w:p w:rsidR="00EC2CA4" w:rsidRDefault="00667D09" w:rsidP="00EC2CA4">
      <w:pPr>
        <w:pStyle w:val="Paragrafoelenco"/>
        <w:ind w:left="360"/>
        <w:jc w:val="both"/>
        <w:rPr>
          <w:rFonts w:ascii="Arial" w:hAnsi="Arial" w:cs="Arial"/>
          <w:sz w:val="16"/>
          <w:szCs w:val="18"/>
          <w:lang w:val="fr-FR"/>
        </w:rPr>
      </w:pPr>
      <w:r>
        <w:rPr>
          <w:rFonts w:ascii="Arial" w:hAnsi="Arial" w:cs="Arial"/>
          <w:sz w:val="16"/>
          <w:szCs w:val="18"/>
          <w:lang w:val="fr-FR"/>
        </w:rPr>
        <w:t>une suspension</w:t>
      </w:r>
      <w:r>
        <w:rPr>
          <w:rFonts w:ascii="Arial" w:hAnsi="Arial" w:cs="Arial"/>
          <w:sz w:val="16"/>
          <w:szCs w:val="18"/>
          <w:lang w:val="fr-FR"/>
        </w:rPr>
        <w:tab/>
      </w:r>
      <w:r>
        <w:rPr>
          <w:rFonts w:ascii="Arial" w:hAnsi="Arial" w:cs="Arial"/>
          <w:sz w:val="16"/>
          <w:szCs w:val="18"/>
          <w:lang w:val="fr-FR"/>
        </w:rPr>
        <w:tab/>
      </w:r>
      <w:r w:rsidR="00EC2CA4">
        <w:rPr>
          <w:rFonts w:ascii="Arial" w:hAnsi="Arial" w:cs="Arial"/>
          <w:sz w:val="16"/>
          <w:szCs w:val="18"/>
          <w:lang w:val="fr-FR"/>
        </w:rPr>
        <w:t>…………………………………………….</w:t>
      </w:r>
    </w:p>
    <w:p w:rsidR="00EC2CA4" w:rsidRDefault="00FD7F03" w:rsidP="00EC2CA4">
      <w:pPr>
        <w:pStyle w:val="Paragrafoelenco"/>
        <w:ind w:left="360"/>
        <w:jc w:val="both"/>
        <w:rPr>
          <w:rFonts w:ascii="Arial" w:hAnsi="Arial" w:cs="Arial"/>
          <w:sz w:val="16"/>
          <w:szCs w:val="18"/>
          <w:lang w:val="fr-FR"/>
        </w:rPr>
      </w:pPr>
      <w:r>
        <w:rPr>
          <w:rFonts w:ascii="Arial" w:hAnsi="Arial" w:cs="Arial"/>
          <w:sz w:val="16"/>
          <w:szCs w:val="18"/>
          <w:lang w:val="fr-FR"/>
        </w:rPr>
        <w:t>un arrêt</w:t>
      </w:r>
      <w:r w:rsidR="00EC2CA4">
        <w:rPr>
          <w:rFonts w:ascii="Arial" w:hAnsi="Arial" w:cs="Arial"/>
          <w:sz w:val="16"/>
          <w:szCs w:val="18"/>
          <w:lang w:val="fr-FR"/>
        </w:rPr>
        <w:tab/>
      </w:r>
      <w:r w:rsidR="00EC2CA4">
        <w:rPr>
          <w:rFonts w:ascii="Arial" w:hAnsi="Arial" w:cs="Arial"/>
          <w:sz w:val="16"/>
          <w:szCs w:val="18"/>
          <w:lang w:val="fr-FR"/>
        </w:rPr>
        <w:tab/>
      </w:r>
      <w:r w:rsidR="00EC2CA4">
        <w:rPr>
          <w:rFonts w:ascii="Arial" w:hAnsi="Arial" w:cs="Arial"/>
          <w:sz w:val="16"/>
          <w:szCs w:val="18"/>
          <w:lang w:val="fr-FR"/>
        </w:rPr>
        <w:tab/>
        <w:t>…………………………………………….</w:t>
      </w:r>
    </w:p>
    <w:p w:rsidR="00EC2CA4" w:rsidRDefault="00FD7F03" w:rsidP="00EC2CA4">
      <w:pPr>
        <w:pStyle w:val="Paragrafoelenco"/>
        <w:ind w:left="360"/>
        <w:jc w:val="both"/>
        <w:rPr>
          <w:rFonts w:ascii="Arial" w:hAnsi="Arial" w:cs="Arial"/>
          <w:sz w:val="16"/>
          <w:szCs w:val="18"/>
          <w:lang w:val="fr-FR"/>
        </w:rPr>
      </w:pPr>
      <w:r>
        <w:rPr>
          <w:rFonts w:ascii="Arial" w:hAnsi="Arial" w:cs="Arial"/>
          <w:sz w:val="16"/>
          <w:szCs w:val="18"/>
          <w:lang w:val="fr-FR"/>
        </w:rPr>
        <w:t>une attribution</w:t>
      </w:r>
      <w:r w:rsidR="00EC2CA4">
        <w:rPr>
          <w:rFonts w:ascii="Arial" w:hAnsi="Arial" w:cs="Arial"/>
          <w:sz w:val="16"/>
          <w:szCs w:val="18"/>
          <w:lang w:val="fr-FR"/>
        </w:rPr>
        <w:tab/>
      </w:r>
      <w:r w:rsidR="00EC2CA4">
        <w:rPr>
          <w:rFonts w:ascii="Arial" w:hAnsi="Arial" w:cs="Arial"/>
          <w:sz w:val="16"/>
          <w:szCs w:val="18"/>
          <w:lang w:val="fr-FR"/>
        </w:rPr>
        <w:tab/>
      </w:r>
      <w:r w:rsidR="00EC2CA4">
        <w:rPr>
          <w:rFonts w:ascii="Arial" w:hAnsi="Arial" w:cs="Arial"/>
          <w:sz w:val="16"/>
          <w:szCs w:val="18"/>
          <w:lang w:val="fr-FR"/>
        </w:rPr>
        <w:tab/>
        <w:t>…………………………………………….</w:t>
      </w:r>
    </w:p>
    <w:p w:rsidR="00EC2CA4" w:rsidRDefault="00FD7F03" w:rsidP="00EC2CA4">
      <w:pPr>
        <w:pStyle w:val="Paragrafoelenco"/>
        <w:ind w:left="360"/>
        <w:jc w:val="both"/>
        <w:rPr>
          <w:rFonts w:ascii="Arial" w:hAnsi="Arial" w:cs="Arial"/>
          <w:sz w:val="16"/>
          <w:szCs w:val="18"/>
          <w:lang w:val="fr-FR"/>
        </w:rPr>
      </w:pPr>
      <w:r>
        <w:rPr>
          <w:rFonts w:ascii="Arial" w:hAnsi="Arial" w:cs="Arial"/>
          <w:sz w:val="16"/>
          <w:szCs w:val="18"/>
          <w:lang w:val="fr-FR"/>
        </w:rPr>
        <w:t>un accroissement</w:t>
      </w:r>
      <w:r w:rsidR="00EC2CA4">
        <w:rPr>
          <w:rFonts w:ascii="Arial" w:hAnsi="Arial" w:cs="Arial"/>
          <w:sz w:val="16"/>
          <w:szCs w:val="18"/>
          <w:lang w:val="fr-FR"/>
        </w:rPr>
        <w:tab/>
      </w:r>
      <w:r w:rsidR="00EC2CA4">
        <w:rPr>
          <w:rFonts w:ascii="Arial" w:hAnsi="Arial" w:cs="Arial"/>
          <w:sz w:val="16"/>
          <w:szCs w:val="18"/>
          <w:lang w:val="fr-FR"/>
        </w:rPr>
        <w:tab/>
        <w:t>…………………………………………….</w:t>
      </w:r>
    </w:p>
    <w:p w:rsidR="00EC2CA4" w:rsidRDefault="00FD7F03" w:rsidP="00EC2CA4">
      <w:pPr>
        <w:pStyle w:val="Paragrafoelenco"/>
        <w:ind w:left="360"/>
        <w:jc w:val="both"/>
        <w:rPr>
          <w:rFonts w:ascii="Arial" w:hAnsi="Arial" w:cs="Arial"/>
          <w:sz w:val="16"/>
          <w:szCs w:val="18"/>
          <w:lang w:val="fr-FR"/>
        </w:rPr>
      </w:pPr>
      <w:r>
        <w:rPr>
          <w:rFonts w:ascii="Arial" w:hAnsi="Arial" w:cs="Arial"/>
          <w:sz w:val="16"/>
          <w:szCs w:val="18"/>
          <w:lang w:val="fr-FR"/>
        </w:rPr>
        <w:t>une intégration</w:t>
      </w:r>
      <w:r w:rsidR="00EC2CA4">
        <w:rPr>
          <w:rFonts w:ascii="Arial" w:hAnsi="Arial" w:cs="Arial"/>
          <w:sz w:val="16"/>
          <w:szCs w:val="18"/>
          <w:lang w:val="fr-FR"/>
        </w:rPr>
        <w:tab/>
      </w:r>
      <w:r w:rsidR="00EC2CA4">
        <w:rPr>
          <w:rFonts w:ascii="Arial" w:hAnsi="Arial" w:cs="Arial"/>
          <w:sz w:val="16"/>
          <w:szCs w:val="18"/>
          <w:lang w:val="fr-FR"/>
        </w:rPr>
        <w:tab/>
        <w:t>…………………………………………….</w:t>
      </w:r>
    </w:p>
    <w:p w:rsidR="00FD7F03" w:rsidRPr="001746BA" w:rsidRDefault="00FD7F03" w:rsidP="00EC2CA4">
      <w:pPr>
        <w:pStyle w:val="Paragrafoelenco"/>
        <w:ind w:left="360"/>
        <w:jc w:val="both"/>
        <w:rPr>
          <w:rFonts w:ascii="Arial" w:hAnsi="Arial" w:cs="Arial"/>
          <w:sz w:val="16"/>
          <w:szCs w:val="18"/>
          <w:lang w:val="fr-FR"/>
        </w:rPr>
      </w:pPr>
      <w:r>
        <w:rPr>
          <w:rFonts w:ascii="Arial" w:hAnsi="Arial" w:cs="Arial"/>
          <w:sz w:val="16"/>
          <w:szCs w:val="18"/>
          <w:lang w:val="fr-FR"/>
        </w:rPr>
        <w:t>une ouverture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EC2CA4" w:rsidRPr="00376819" w:rsidRDefault="00EC2CA4" w:rsidP="00EC2CA4">
      <w:pPr>
        <w:pStyle w:val="Paragrafoelenco"/>
        <w:ind w:left="360"/>
        <w:jc w:val="both"/>
        <w:rPr>
          <w:rFonts w:ascii="Arial" w:hAnsi="Arial" w:cs="Arial"/>
          <w:sz w:val="16"/>
          <w:szCs w:val="18"/>
          <w:highlight w:val="yellow"/>
          <w:lang w:val="fr-FR"/>
        </w:rPr>
      </w:pPr>
    </w:p>
    <w:p w:rsidR="00EC2CA4" w:rsidRPr="00FB2D9F" w:rsidRDefault="00EC2CA4" w:rsidP="00EC2CA4">
      <w:pPr>
        <w:pStyle w:val="Paragrafoelenco"/>
        <w:numPr>
          <w:ilvl w:val="0"/>
          <w:numId w:val="1"/>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EC2CA4" w:rsidRPr="00FB2D9F" w:rsidRDefault="00FD7F03" w:rsidP="00EC2CA4">
      <w:pPr>
        <w:pStyle w:val="Paragrafoelenco"/>
        <w:numPr>
          <w:ilvl w:val="0"/>
          <w:numId w:val="7"/>
        </w:numPr>
        <w:jc w:val="both"/>
        <w:rPr>
          <w:rFonts w:ascii="Arial" w:hAnsi="Arial" w:cs="Arial"/>
          <w:sz w:val="18"/>
          <w:szCs w:val="24"/>
          <w:lang w:val="fr-FR"/>
        </w:rPr>
      </w:pPr>
      <w:r w:rsidRPr="00456220">
        <w:rPr>
          <w:rFonts w:ascii="Arial" w:hAnsi="Arial" w:cs="Arial"/>
          <w:sz w:val="18"/>
          <w:szCs w:val="18"/>
          <w:lang w:val="fr-FR"/>
        </w:rPr>
        <w:t xml:space="preserve">Jusqu'à cette date la France </w:t>
      </w:r>
      <w:r w:rsidRPr="00FD7F03">
        <w:rPr>
          <w:rFonts w:ascii="Arial" w:hAnsi="Arial" w:cs="Arial"/>
          <w:sz w:val="18"/>
          <w:szCs w:val="18"/>
          <w:u w:val="single"/>
          <w:lang w:val="fr-FR"/>
        </w:rPr>
        <w:t>avait</w:t>
      </w:r>
      <w:r w:rsidRPr="00456220">
        <w:rPr>
          <w:rFonts w:ascii="Arial" w:hAnsi="Arial" w:cs="Arial"/>
          <w:sz w:val="18"/>
          <w:szCs w:val="18"/>
          <w:lang w:val="fr-FR"/>
        </w:rPr>
        <w:t xml:space="preserve"> largement </w:t>
      </w:r>
      <w:r w:rsidRPr="00FD7F03">
        <w:rPr>
          <w:rFonts w:ascii="Arial" w:hAnsi="Arial" w:cs="Arial"/>
          <w:sz w:val="18"/>
          <w:szCs w:val="18"/>
          <w:u w:val="single"/>
          <w:lang w:val="fr-FR"/>
        </w:rPr>
        <w:t>encouragé</w:t>
      </w:r>
      <w:r w:rsidRPr="00456220">
        <w:rPr>
          <w:rFonts w:ascii="Arial" w:hAnsi="Arial" w:cs="Arial"/>
          <w:sz w:val="18"/>
          <w:szCs w:val="18"/>
          <w:lang w:val="fr-FR"/>
        </w:rPr>
        <w:t xml:space="preserve"> la venue des travailleurs étrangers. </w:t>
      </w:r>
    </w:p>
    <w:p w:rsidR="00EC2CA4" w:rsidRDefault="00EC2CA4" w:rsidP="00EC2CA4">
      <w:pPr>
        <w:pStyle w:val="Paragrafoelenco"/>
        <w:ind w:left="360"/>
        <w:jc w:val="both"/>
        <w:rPr>
          <w:rFonts w:ascii="Arial" w:hAnsi="Arial" w:cs="Arial"/>
          <w:sz w:val="16"/>
          <w:szCs w:val="18"/>
          <w:lang w:val="fr-FR"/>
        </w:rPr>
      </w:pPr>
      <w:r>
        <w:rPr>
          <w:rFonts w:ascii="Arial" w:hAnsi="Arial" w:cs="Arial"/>
          <w:sz w:val="16"/>
          <w:szCs w:val="18"/>
          <w:lang w:val="fr-FR"/>
        </w:rPr>
        <w:t>………………………………………………………………………………………………………………………………………………………...</w:t>
      </w:r>
    </w:p>
    <w:p w:rsidR="00EC2CA4" w:rsidRPr="00376819" w:rsidRDefault="00EC2CA4" w:rsidP="00EC2CA4">
      <w:pPr>
        <w:pStyle w:val="Paragrafoelenco"/>
        <w:jc w:val="both"/>
        <w:rPr>
          <w:rFonts w:ascii="Arial" w:hAnsi="Arial" w:cs="Arial"/>
          <w:sz w:val="16"/>
          <w:szCs w:val="18"/>
          <w:highlight w:val="yellow"/>
          <w:lang w:val="fr-FR"/>
        </w:rPr>
      </w:pPr>
    </w:p>
    <w:p w:rsidR="00EC2CA4" w:rsidRPr="00FB2D9F" w:rsidRDefault="00FD7F03" w:rsidP="00EC2CA4">
      <w:pPr>
        <w:pStyle w:val="Paragrafoelenco"/>
        <w:numPr>
          <w:ilvl w:val="0"/>
          <w:numId w:val="7"/>
        </w:numPr>
        <w:jc w:val="both"/>
        <w:rPr>
          <w:rFonts w:ascii="Arial" w:hAnsi="Arial" w:cs="Arial"/>
          <w:sz w:val="16"/>
          <w:szCs w:val="18"/>
          <w:lang w:val="fr-FR"/>
        </w:rPr>
      </w:pPr>
      <w:r w:rsidRPr="00456220">
        <w:rPr>
          <w:rFonts w:ascii="Arial" w:hAnsi="Arial" w:cs="Arial"/>
          <w:sz w:val="18"/>
          <w:szCs w:val="18"/>
          <w:lang w:val="fr-FR"/>
        </w:rPr>
        <w:t xml:space="preserve">Le gouvernement Chirac décide le 3 juillet 1974 de suspendre l'immigration vers la France et de fermer les frontières, </w:t>
      </w:r>
      <w:r w:rsidRPr="00FD7F03">
        <w:rPr>
          <w:rFonts w:ascii="Arial" w:hAnsi="Arial" w:cs="Arial"/>
          <w:sz w:val="18"/>
          <w:szCs w:val="18"/>
          <w:u w:val="single"/>
          <w:lang w:val="fr-FR"/>
        </w:rPr>
        <w:t>en arrêtant</w:t>
      </w:r>
      <w:r w:rsidRPr="00456220">
        <w:rPr>
          <w:rFonts w:ascii="Arial" w:hAnsi="Arial" w:cs="Arial"/>
          <w:sz w:val="18"/>
          <w:szCs w:val="18"/>
          <w:lang w:val="fr-FR"/>
        </w:rPr>
        <w:t xml:space="preserve"> ainsi totalement les entrées de travailleurs étrangers permanents.</w:t>
      </w:r>
      <w:r w:rsidR="00EC2CA4" w:rsidRPr="00FB2D9F">
        <w:rPr>
          <w:rFonts w:ascii="Arial" w:hAnsi="Arial" w:cs="Arial"/>
          <w:sz w:val="18"/>
          <w:szCs w:val="24"/>
          <w:lang w:val="fr-FR"/>
        </w:rPr>
        <w:t xml:space="preserve"> </w:t>
      </w:r>
    </w:p>
    <w:p w:rsidR="00EC2CA4" w:rsidRDefault="00EC2CA4" w:rsidP="00EC2CA4">
      <w:pPr>
        <w:pStyle w:val="Paragrafoelenco"/>
        <w:ind w:left="360"/>
        <w:jc w:val="both"/>
        <w:rPr>
          <w:rFonts w:ascii="Arial" w:hAnsi="Arial" w:cs="Arial"/>
          <w:sz w:val="16"/>
          <w:szCs w:val="18"/>
          <w:lang w:val="fr-FR"/>
        </w:rPr>
      </w:pPr>
      <w:r>
        <w:rPr>
          <w:rFonts w:ascii="Arial" w:hAnsi="Arial" w:cs="Arial"/>
          <w:sz w:val="16"/>
          <w:szCs w:val="18"/>
          <w:lang w:val="fr-FR"/>
        </w:rPr>
        <w:t>………………………………………………………………………………………………………………………………………………………...</w:t>
      </w:r>
    </w:p>
    <w:p w:rsidR="00EC2CA4" w:rsidRPr="00FB2D9F" w:rsidRDefault="00EC2CA4" w:rsidP="00EC2CA4">
      <w:pPr>
        <w:pStyle w:val="Paragrafoelenco"/>
        <w:ind w:left="360"/>
        <w:jc w:val="both"/>
        <w:rPr>
          <w:rFonts w:ascii="Arial" w:hAnsi="Arial" w:cs="Arial"/>
          <w:sz w:val="16"/>
          <w:szCs w:val="18"/>
          <w:lang w:val="fr-FR"/>
        </w:rPr>
      </w:pPr>
    </w:p>
    <w:p w:rsidR="00EC2CA4" w:rsidRPr="00FB2D9F" w:rsidRDefault="00FD7F03" w:rsidP="00EC2CA4">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456220">
        <w:rPr>
          <w:rFonts w:ascii="Arial" w:hAnsi="Arial" w:cs="Arial"/>
          <w:sz w:val="18"/>
          <w:szCs w:val="18"/>
          <w:lang w:val="fr-FR"/>
        </w:rPr>
        <w:t>En 1977, Lionel Stol</w:t>
      </w:r>
      <w:r>
        <w:rPr>
          <w:rFonts w:ascii="Arial" w:hAnsi="Arial" w:cs="Arial"/>
          <w:sz w:val="18"/>
          <w:szCs w:val="18"/>
          <w:lang w:val="fr-FR"/>
        </w:rPr>
        <w:t>é</w:t>
      </w:r>
      <w:r w:rsidRPr="00456220">
        <w:rPr>
          <w:rFonts w:ascii="Arial" w:hAnsi="Arial" w:cs="Arial"/>
          <w:sz w:val="18"/>
          <w:szCs w:val="18"/>
          <w:lang w:val="fr-FR"/>
        </w:rPr>
        <w:t xml:space="preserve">ru </w:t>
      </w:r>
      <w:r>
        <w:rPr>
          <w:rFonts w:ascii="Arial" w:hAnsi="Arial" w:cs="Arial"/>
          <w:sz w:val="18"/>
          <w:szCs w:val="18"/>
          <w:lang w:val="fr-FR"/>
        </w:rPr>
        <w:t>[…]</w:t>
      </w:r>
      <w:r w:rsidRPr="00456220">
        <w:rPr>
          <w:rFonts w:ascii="Arial" w:hAnsi="Arial" w:cs="Arial"/>
          <w:sz w:val="18"/>
          <w:szCs w:val="18"/>
          <w:lang w:val="fr-FR"/>
        </w:rPr>
        <w:t xml:space="preserve"> instaure même une "aide au retour", </w:t>
      </w:r>
      <w:r w:rsidRPr="00FD7F03">
        <w:rPr>
          <w:rFonts w:ascii="Arial" w:hAnsi="Arial" w:cs="Arial"/>
          <w:sz w:val="18"/>
          <w:szCs w:val="18"/>
          <w:u w:val="single"/>
          <w:lang w:val="fr-FR"/>
        </w:rPr>
        <w:t>attribuant</w:t>
      </w:r>
      <w:r w:rsidRPr="00456220">
        <w:rPr>
          <w:rFonts w:ascii="Arial" w:hAnsi="Arial" w:cs="Arial"/>
          <w:sz w:val="18"/>
          <w:szCs w:val="18"/>
          <w:lang w:val="fr-FR"/>
        </w:rPr>
        <w:t xml:space="preserve"> une prime de 10 000 francs aux immigrés </w:t>
      </w:r>
      <w:r w:rsidRPr="00FD7F03">
        <w:rPr>
          <w:rFonts w:ascii="Arial" w:hAnsi="Arial" w:cs="Arial"/>
          <w:sz w:val="18"/>
          <w:szCs w:val="18"/>
          <w:u w:val="single"/>
          <w:lang w:val="fr-FR"/>
        </w:rPr>
        <w:t>rentrant</w:t>
      </w:r>
      <w:r w:rsidRPr="00456220">
        <w:rPr>
          <w:rFonts w:ascii="Arial" w:hAnsi="Arial" w:cs="Arial"/>
          <w:sz w:val="18"/>
          <w:szCs w:val="18"/>
          <w:lang w:val="fr-FR"/>
        </w:rPr>
        <w:t xml:space="preserve"> définitivement et volontairement dans </w:t>
      </w:r>
      <w:r w:rsidRPr="00FD7F03">
        <w:rPr>
          <w:rFonts w:ascii="Arial" w:hAnsi="Arial" w:cs="Arial"/>
          <w:sz w:val="18"/>
          <w:szCs w:val="18"/>
          <w:u w:val="single"/>
          <w:lang w:val="fr-FR"/>
        </w:rPr>
        <w:t>leur</w:t>
      </w:r>
      <w:r w:rsidRPr="00456220">
        <w:rPr>
          <w:rFonts w:ascii="Arial" w:hAnsi="Arial" w:cs="Arial"/>
          <w:sz w:val="18"/>
          <w:szCs w:val="18"/>
          <w:lang w:val="fr-FR"/>
        </w:rPr>
        <w:t xml:space="preserve"> pays d'origine (le « million Stoléru »).</w:t>
      </w:r>
      <w:r w:rsidR="00EC2CA4" w:rsidRPr="000C0610">
        <w:rPr>
          <w:rFonts w:ascii="Arial" w:hAnsi="Arial" w:cs="Arial"/>
          <w:sz w:val="18"/>
          <w:szCs w:val="24"/>
          <w:lang w:val="fr-FR"/>
        </w:rPr>
        <w:t>.</w:t>
      </w:r>
      <w:r w:rsidR="00EC2CA4">
        <w:rPr>
          <w:rFonts w:ascii="Arial" w:hAnsi="Arial" w:cs="Arial"/>
          <w:sz w:val="18"/>
          <w:szCs w:val="24"/>
          <w:lang w:val="fr-FR"/>
        </w:rPr>
        <w:t xml:space="preserve"> </w:t>
      </w:r>
    </w:p>
    <w:p w:rsidR="00EC2CA4" w:rsidRDefault="00EC2CA4" w:rsidP="00EC2CA4">
      <w:pPr>
        <w:pStyle w:val="Paragrafoelenco"/>
        <w:ind w:left="360"/>
        <w:jc w:val="both"/>
        <w:rPr>
          <w:rFonts w:ascii="Arial" w:hAnsi="Arial" w:cs="Arial"/>
          <w:sz w:val="16"/>
          <w:szCs w:val="18"/>
          <w:lang w:val="fr-FR"/>
        </w:rPr>
      </w:pPr>
      <w:r>
        <w:rPr>
          <w:rFonts w:ascii="Arial" w:hAnsi="Arial" w:cs="Arial"/>
          <w:sz w:val="16"/>
          <w:szCs w:val="18"/>
          <w:lang w:val="fr-FR"/>
        </w:rPr>
        <w:t>………………………………………………………………………………………………………………………………………………………...</w:t>
      </w:r>
    </w:p>
    <w:p w:rsidR="00FD7F03" w:rsidRDefault="00FD7F03" w:rsidP="00FD7F03">
      <w:pPr>
        <w:pStyle w:val="Paragrafoelenco"/>
        <w:ind w:left="360"/>
        <w:jc w:val="both"/>
        <w:rPr>
          <w:rFonts w:ascii="Arial" w:hAnsi="Arial" w:cs="Arial"/>
          <w:sz w:val="16"/>
          <w:szCs w:val="18"/>
          <w:lang w:val="fr-FR"/>
        </w:rPr>
      </w:pPr>
      <w:r>
        <w:rPr>
          <w:rFonts w:ascii="Arial" w:hAnsi="Arial" w:cs="Arial"/>
          <w:sz w:val="16"/>
          <w:szCs w:val="18"/>
          <w:lang w:val="fr-FR"/>
        </w:rPr>
        <w:t>………………………………………………………………………………………………………………………………………………………...</w:t>
      </w:r>
    </w:p>
    <w:p w:rsidR="00FD7F03" w:rsidRPr="00FD7F03" w:rsidRDefault="00FD7F03" w:rsidP="00FD7F03">
      <w:pPr>
        <w:pStyle w:val="Paragrafoelenco"/>
        <w:ind w:left="360"/>
        <w:jc w:val="both"/>
        <w:rPr>
          <w:rFonts w:ascii="Arial" w:hAnsi="Arial" w:cs="Arial"/>
          <w:sz w:val="16"/>
          <w:szCs w:val="18"/>
          <w:lang w:val="fr-FR"/>
        </w:rPr>
      </w:pPr>
      <w:r>
        <w:rPr>
          <w:rFonts w:ascii="Arial" w:hAnsi="Arial" w:cs="Arial"/>
          <w:sz w:val="16"/>
          <w:szCs w:val="18"/>
          <w:lang w:val="fr-FR"/>
        </w:rPr>
        <w:t>………………………………………………………………………………………………………………………………………………………...</w:t>
      </w:r>
    </w:p>
    <w:p w:rsidR="00EC2CA4" w:rsidRDefault="00EC2CA4" w:rsidP="00EC2CA4">
      <w:pPr>
        <w:pStyle w:val="Paragrafoelenco"/>
        <w:ind w:left="360"/>
        <w:jc w:val="both"/>
        <w:rPr>
          <w:rFonts w:ascii="Arial" w:hAnsi="Arial" w:cs="Arial"/>
          <w:sz w:val="16"/>
          <w:szCs w:val="18"/>
          <w:lang w:val="fr-FR"/>
        </w:rPr>
      </w:pPr>
    </w:p>
    <w:p w:rsidR="00EC2CA4" w:rsidRPr="00FB2D9F" w:rsidRDefault="00EC2CA4" w:rsidP="00EC2CA4">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w:t>
      </w:r>
      <w:r w:rsidR="00FD7F03">
        <w:rPr>
          <w:rFonts w:ascii="Arial" w:hAnsi="Arial" w:cs="Arial"/>
          <w:sz w:val="18"/>
          <w:szCs w:val="24"/>
          <w:lang w:val="fr-FR"/>
        </w:rPr>
        <w:t xml:space="preserve"> </w:t>
      </w:r>
      <w:r w:rsidR="00FD7F03" w:rsidRPr="00456220">
        <w:rPr>
          <w:rFonts w:ascii="Arial" w:hAnsi="Arial" w:cs="Arial"/>
          <w:sz w:val="18"/>
          <w:szCs w:val="18"/>
          <w:lang w:val="fr-FR"/>
        </w:rPr>
        <w:t xml:space="preserve">émanant notamment de réfugiés du sud-est asiatique </w:t>
      </w:r>
      <w:r w:rsidR="00FD7F03" w:rsidRPr="00FD7F03">
        <w:rPr>
          <w:rFonts w:ascii="Arial" w:hAnsi="Arial" w:cs="Arial"/>
          <w:sz w:val="18"/>
          <w:szCs w:val="18"/>
          <w:u w:val="single"/>
          <w:lang w:val="fr-FR"/>
        </w:rPr>
        <w:t>connus</w:t>
      </w:r>
      <w:r w:rsidR="00FD7F03" w:rsidRPr="00456220">
        <w:rPr>
          <w:rFonts w:ascii="Arial" w:hAnsi="Arial" w:cs="Arial"/>
          <w:sz w:val="18"/>
          <w:szCs w:val="18"/>
          <w:lang w:val="fr-FR"/>
        </w:rPr>
        <w:t xml:space="preserve"> sous le nom de « boat people ».</w:t>
      </w:r>
    </w:p>
    <w:p w:rsidR="00EC2CA4" w:rsidRDefault="00EC2CA4" w:rsidP="00EC2CA4">
      <w:pPr>
        <w:pStyle w:val="Paragrafoelenco"/>
        <w:ind w:left="360"/>
        <w:jc w:val="both"/>
        <w:rPr>
          <w:rFonts w:ascii="Arial" w:hAnsi="Arial" w:cs="Arial"/>
          <w:sz w:val="16"/>
          <w:szCs w:val="18"/>
          <w:lang w:val="fr-FR"/>
        </w:rPr>
      </w:pPr>
      <w:r>
        <w:rPr>
          <w:rFonts w:ascii="Arial" w:hAnsi="Arial" w:cs="Arial"/>
          <w:sz w:val="16"/>
          <w:szCs w:val="18"/>
          <w:lang w:val="fr-FR"/>
        </w:rPr>
        <w:t>………………………………………………………………………………………………………………………………………………………...</w:t>
      </w:r>
    </w:p>
    <w:p w:rsidR="00EC2CA4" w:rsidRPr="004B2509" w:rsidRDefault="00EC2CA4" w:rsidP="00EC2CA4">
      <w:pPr>
        <w:pStyle w:val="Paragrafoelenco"/>
        <w:ind w:left="360"/>
        <w:jc w:val="both"/>
        <w:rPr>
          <w:rFonts w:ascii="Arial" w:hAnsi="Arial" w:cs="Arial"/>
          <w:sz w:val="16"/>
          <w:szCs w:val="18"/>
          <w:lang w:val="fr-FR"/>
        </w:rPr>
      </w:pPr>
    </w:p>
    <w:p w:rsidR="00EC2CA4" w:rsidRPr="00FB2D9F" w:rsidRDefault="00EC2CA4" w:rsidP="00EC2CA4">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sidR="00FD7F03">
        <w:rPr>
          <w:rFonts w:ascii="Arial" w:hAnsi="Arial" w:cs="Arial"/>
          <w:sz w:val="18"/>
          <w:szCs w:val="24"/>
          <w:lang w:val="fr-FR"/>
        </w:rPr>
        <w:t xml:space="preserve"> </w:t>
      </w:r>
      <w:r w:rsidR="00FD7F03" w:rsidRPr="00456220">
        <w:rPr>
          <w:rFonts w:ascii="Arial" w:hAnsi="Arial" w:cs="Arial"/>
          <w:sz w:val="18"/>
          <w:szCs w:val="18"/>
          <w:lang w:val="fr-FR"/>
        </w:rPr>
        <w:t xml:space="preserve">elle </w:t>
      </w:r>
      <w:r w:rsidR="00FD7F03" w:rsidRPr="00FD7F03">
        <w:rPr>
          <w:rFonts w:ascii="Arial" w:hAnsi="Arial" w:cs="Arial"/>
          <w:sz w:val="18"/>
          <w:szCs w:val="18"/>
          <w:u w:val="single"/>
          <w:lang w:val="fr-FR"/>
        </w:rPr>
        <w:t>s’est</w:t>
      </w:r>
      <w:r w:rsidR="00FD7F03" w:rsidRPr="00456220">
        <w:rPr>
          <w:rFonts w:ascii="Arial" w:hAnsi="Arial" w:cs="Arial"/>
          <w:sz w:val="18"/>
          <w:szCs w:val="18"/>
          <w:lang w:val="fr-FR"/>
        </w:rPr>
        <w:t xml:space="preserve"> depuis </w:t>
      </w:r>
      <w:r w:rsidR="00FD7F03" w:rsidRPr="00FD7F03">
        <w:rPr>
          <w:rFonts w:ascii="Arial" w:hAnsi="Arial" w:cs="Arial"/>
          <w:sz w:val="18"/>
          <w:szCs w:val="18"/>
          <w:u w:val="single"/>
          <w:lang w:val="fr-FR"/>
        </w:rPr>
        <w:t>diversifiée</w:t>
      </w:r>
      <w:r w:rsidR="00FD7F03" w:rsidRPr="00456220">
        <w:rPr>
          <w:rFonts w:ascii="Arial" w:hAnsi="Arial" w:cs="Arial"/>
          <w:sz w:val="18"/>
          <w:szCs w:val="18"/>
          <w:lang w:val="fr-FR"/>
        </w:rPr>
        <w:t xml:space="preserve"> en s’ouvrant à l’Afrique subsaharienne, en particulier.</w:t>
      </w:r>
    </w:p>
    <w:p w:rsidR="00EC2CA4" w:rsidRDefault="00EC2CA4" w:rsidP="00EC2CA4">
      <w:pPr>
        <w:pStyle w:val="Paragrafoelenco"/>
        <w:ind w:left="360"/>
        <w:jc w:val="both"/>
        <w:rPr>
          <w:rFonts w:ascii="Arial" w:hAnsi="Arial" w:cs="Arial"/>
          <w:sz w:val="16"/>
          <w:szCs w:val="18"/>
          <w:lang w:val="fr-FR"/>
        </w:rPr>
      </w:pPr>
      <w:r>
        <w:rPr>
          <w:rFonts w:ascii="Arial" w:hAnsi="Arial" w:cs="Arial"/>
          <w:sz w:val="16"/>
          <w:szCs w:val="18"/>
          <w:lang w:val="fr-FR"/>
        </w:rPr>
        <w:t>………………………………………………………………………………………………………………………………………………………...</w:t>
      </w:r>
    </w:p>
    <w:p w:rsidR="00EC2CA4" w:rsidRDefault="00EC2CA4" w:rsidP="00EC2CA4">
      <w:pPr>
        <w:pStyle w:val="Paragrafoelenco"/>
        <w:ind w:left="360"/>
        <w:jc w:val="both"/>
        <w:rPr>
          <w:rFonts w:ascii="Arial" w:hAnsi="Arial" w:cs="Arial"/>
          <w:sz w:val="16"/>
          <w:szCs w:val="18"/>
          <w:lang w:val="fr-FR"/>
        </w:rPr>
      </w:pPr>
    </w:p>
    <w:p w:rsidR="00FD7F03" w:rsidRPr="00FB2D9F" w:rsidRDefault="00FD7F03" w:rsidP="00EC2CA4">
      <w:pPr>
        <w:pStyle w:val="Paragrafoelenco"/>
        <w:ind w:left="360"/>
        <w:jc w:val="both"/>
        <w:rPr>
          <w:rFonts w:ascii="Arial" w:hAnsi="Arial" w:cs="Arial"/>
          <w:sz w:val="16"/>
          <w:szCs w:val="18"/>
          <w:lang w:val="fr-FR"/>
        </w:rPr>
      </w:pPr>
    </w:p>
    <w:p w:rsidR="00EC2CA4" w:rsidRPr="00376819" w:rsidRDefault="00EC2CA4" w:rsidP="00EC2CA4">
      <w:pPr>
        <w:pStyle w:val="Paragrafoelenco"/>
        <w:ind w:left="360"/>
        <w:jc w:val="both"/>
        <w:rPr>
          <w:rFonts w:ascii="Arial" w:hAnsi="Arial" w:cs="Arial"/>
          <w:sz w:val="16"/>
          <w:szCs w:val="18"/>
          <w:highlight w:val="yellow"/>
          <w:lang w:val="fr-FR"/>
        </w:rPr>
      </w:pPr>
    </w:p>
    <w:p w:rsidR="00EC2CA4" w:rsidRPr="005D6887" w:rsidRDefault="00EC2CA4" w:rsidP="00EC2CA4">
      <w:pPr>
        <w:pStyle w:val="Paragrafoelenco"/>
        <w:numPr>
          <w:ilvl w:val="0"/>
          <w:numId w:val="1"/>
        </w:numPr>
        <w:jc w:val="both"/>
        <w:rPr>
          <w:rFonts w:ascii="Arial" w:hAnsi="Arial" w:cs="Arial"/>
          <w:sz w:val="20"/>
          <w:szCs w:val="18"/>
          <w:lang w:val="fr-FR"/>
        </w:rPr>
      </w:pPr>
      <w:r w:rsidRPr="00C832EB">
        <w:rPr>
          <w:rFonts w:ascii="Arial" w:hAnsi="Arial" w:cs="Arial"/>
          <w:sz w:val="20"/>
          <w:szCs w:val="18"/>
          <w:lang w:val="fr-FR"/>
        </w:rPr>
        <w:t xml:space="preserve">Identifiez les </w:t>
      </w:r>
      <w:r>
        <w:rPr>
          <w:rFonts w:ascii="Arial" w:hAnsi="Arial" w:cs="Arial"/>
          <w:sz w:val="20"/>
          <w:szCs w:val="18"/>
          <w:lang w:val="fr-FR"/>
        </w:rPr>
        <w:t xml:space="preserve">participes </w:t>
      </w:r>
      <w:r w:rsidRPr="00C832EB">
        <w:rPr>
          <w:rFonts w:ascii="Arial" w:hAnsi="Arial" w:cs="Arial"/>
          <w:sz w:val="20"/>
          <w:szCs w:val="18"/>
          <w:lang w:val="fr-FR"/>
        </w:rPr>
        <w:t>présents dans le texte</w:t>
      </w:r>
      <w:r>
        <w:rPr>
          <w:rFonts w:ascii="Arial" w:hAnsi="Arial" w:cs="Arial"/>
          <w:sz w:val="20"/>
          <w:szCs w:val="18"/>
          <w:lang w:val="fr-FR"/>
        </w:rPr>
        <w:t>,</w:t>
      </w:r>
      <w:r w:rsidRPr="00C832EB">
        <w:rPr>
          <w:rFonts w:ascii="Arial" w:hAnsi="Arial" w:cs="Arial"/>
          <w:sz w:val="20"/>
          <w:szCs w:val="18"/>
          <w:lang w:val="fr-FR"/>
        </w:rPr>
        <w:t xml:space="preserve"> indiquez l’infinitif du verbe</w:t>
      </w:r>
      <w:r>
        <w:rPr>
          <w:rFonts w:ascii="Arial" w:hAnsi="Arial" w:cs="Arial"/>
          <w:sz w:val="20"/>
          <w:szCs w:val="18"/>
          <w:lang w:val="fr-FR"/>
        </w:rPr>
        <w:t xml:space="preserve"> et remplacez-les par un verbe conjugué</w:t>
      </w:r>
      <w:r w:rsidRPr="00C832EB">
        <w:rPr>
          <w:rFonts w:ascii="Arial" w:hAnsi="Arial" w:cs="Arial"/>
          <w:sz w:val="20"/>
          <w:szCs w:val="18"/>
          <w:lang w:val="fr-FR"/>
        </w:rPr>
        <w:t>.</w:t>
      </w:r>
    </w:p>
    <w:p w:rsidR="00EC2CA4" w:rsidRPr="00376819" w:rsidRDefault="00EC2CA4" w:rsidP="00EC2CA4">
      <w:pPr>
        <w:pStyle w:val="Paragrafoelenco"/>
        <w:ind w:left="360"/>
        <w:jc w:val="both"/>
        <w:rPr>
          <w:rFonts w:ascii="Arial" w:hAnsi="Arial" w:cs="Arial"/>
          <w:sz w:val="20"/>
          <w:szCs w:val="18"/>
          <w:highlight w:val="yellow"/>
          <w:lang w:val="fr-FR"/>
        </w:rPr>
      </w:pPr>
    </w:p>
    <w:p w:rsidR="00EC2CA4" w:rsidRPr="00C832EB" w:rsidRDefault="00EC2CA4" w:rsidP="00EC2CA4">
      <w:pPr>
        <w:jc w:val="both"/>
        <w:rPr>
          <w:rFonts w:ascii="Arial" w:hAnsi="Arial" w:cs="Arial"/>
          <w:sz w:val="20"/>
          <w:szCs w:val="18"/>
          <w:lang w:val="fr-FR"/>
        </w:rPr>
      </w:pPr>
      <w:r w:rsidRPr="00C832EB">
        <w:rPr>
          <w:rFonts w:ascii="Arial" w:hAnsi="Arial" w:cs="Arial"/>
          <w:sz w:val="20"/>
          <w:szCs w:val="18"/>
          <w:lang w:val="fr-FR"/>
        </w:rPr>
        <w:t>APPROFONDISSEMENT DU TEXTE</w:t>
      </w:r>
    </w:p>
    <w:p w:rsidR="001024AF" w:rsidRDefault="00EC2CA4" w:rsidP="001024AF">
      <w:pPr>
        <w:pStyle w:val="Paragrafoelenco"/>
        <w:numPr>
          <w:ilvl w:val="0"/>
          <w:numId w:val="1"/>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w:t>
      </w:r>
      <w:r w:rsidR="00FD7F03">
        <w:rPr>
          <w:rFonts w:ascii="Arial" w:hAnsi="Arial" w:cs="Arial"/>
          <w:sz w:val="20"/>
          <w:szCs w:val="18"/>
          <w:lang w:val="fr-FR"/>
        </w:rPr>
        <w:t>les adjectifs proposés</w:t>
      </w:r>
      <w:r w:rsidRPr="00C832EB">
        <w:rPr>
          <w:rFonts w:ascii="Arial" w:hAnsi="Arial" w:cs="Arial"/>
          <w:sz w:val="20"/>
          <w:szCs w:val="18"/>
          <w:lang w:val="fr-FR"/>
        </w:rPr>
        <w:t> :</w:t>
      </w:r>
    </w:p>
    <w:p w:rsidR="001024AF" w:rsidRDefault="004644EC" w:rsidP="001024AF">
      <w:pPr>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familiaux</w:t>
      </w:r>
      <w:r w:rsidRPr="004644EC">
        <w:rPr>
          <w:rFonts w:ascii="Arial" w:hAnsi="Arial" w:cs="Arial"/>
          <w:sz w:val="18"/>
          <w:szCs w:val="16"/>
          <w:lang w:val="fr-FR" w:eastAsia="it-IT"/>
        </w:rPr>
        <w:t xml:space="preserve"> </w:t>
      </w:r>
      <w:r>
        <w:rPr>
          <w:rFonts w:ascii="Arial" w:hAnsi="Arial" w:cs="Arial"/>
          <w:sz w:val="18"/>
          <w:szCs w:val="16"/>
          <w:lang w:val="fr-FR" w:eastAsia="it-IT"/>
        </w:rPr>
        <w:tab/>
      </w:r>
      <w:r w:rsidRPr="00456220">
        <w:rPr>
          <w:rFonts w:ascii="Arial" w:hAnsi="Arial" w:cs="Arial"/>
          <w:sz w:val="18"/>
          <w:szCs w:val="16"/>
          <w:lang w:val="fr-FR" w:eastAsia="it-IT"/>
        </w:rPr>
        <w:t>publics</w:t>
      </w:r>
      <w:r w:rsidR="001024AF">
        <w:rPr>
          <w:rFonts w:ascii="Arial" w:hAnsi="Arial" w:cs="Arial"/>
          <w:sz w:val="18"/>
          <w:szCs w:val="18"/>
          <w:lang w:val="fr-FR"/>
        </w:rPr>
        <w:tab/>
      </w:r>
      <w:r>
        <w:rPr>
          <w:rFonts w:ascii="Arial" w:hAnsi="Arial" w:cs="Arial"/>
          <w:sz w:val="18"/>
          <w:szCs w:val="18"/>
          <w:lang w:val="fr-FR"/>
        </w:rPr>
        <w:tab/>
      </w:r>
      <w:r w:rsidRPr="00456220">
        <w:rPr>
          <w:rFonts w:ascii="Arial" w:eastAsia="Times New Roman" w:hAnsi="Arial" w:cs="Arial"/>
          <w:sz w:val="18"/>
          <w:szCs w:val="16"/>
          <w:lang w:val="fr-FR" w:eastAsia="it-IT"/>
        </w:rPr>
        <w:t>économique</w:t>
      </w:r>
      <w:r w:rsidR="001024AF">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salariales</w:t>
      </w:r>
      <w:r w:rsidR="001024AF">
        <w:rPr>
          <w:rFonts w:ascii="Arial" w:eastAsia="Times New Roman" w:hAnsi="Arial" w:cs="Arial"/>
          <w:sz w:val="18"/>
          <w:szCs w:val="16"/>
          <w:lang w:val="fr-FR" w:eastAsia="it-IT"/>
        </w:rPr>
        <w:tab/>
      </w:r>
      <w:r w:rsidR="001024AF" w:rsidRPr="00456220">
        <w:rPr>
          <w:rFonts w:ascii="Arial" w:eastAsia="Times New Roman" w:hAnsi="Arial" w:cs="Arial"/>
          <w:sz w:val="18"/>
          <w:szCs w:val="16"/>
          <w:lang w:val="fr-FR" w:eastAsia="it-IT"/>
        </w:rPr>
        <w:t>salarié</w:t>
      </w:r>
      <w:r w:rsidR="001024AF">
        <w:rPr>
          <w:rFonts w:ascii="Arial" w:eastAsia="Times New Roman" w:hAnsi="Arial" w:cs="Arial"/>
          <w:sz w:val="18"/>
          <w:szCs w:val="16"/>
          <w:lang w:val="fr-FR" w:eastAsia="it-IT"/>
        </w:rPr>
        <w:tab/>
      </w:r>
      <w:r w:rsidR="001024AF">
        <w:rPr>
          <w:rFonts w:ascii="Arial" w:eastAsia="Times New Roman" w:hAnsi="Arial" w:cs="Arial"/>
          <w:sz w:val="18"/>
          <w:szCs w:val="16"/>
          <w:lang w:val="fr-FR" w:eastAsia="it-IT"/>
        </w:rPr>
        <w:tab/>
      </w:r>
      <w:r w:rsidR="001024AF" w:rsidRPr="00456220">
        <w:rPr>
          <w:rFonts w:ascii="Arial" w:eastAsia="Times New Roman" w:hAnsi="Arial" w:cs="Arial"/>
          <w:sz w:val="18"/>
          <w:szCs w:val="16"/>
          <w:lang w:val="fr-FR" w:eastAsia="it-IT"/>
        </w:rPr>
        <w:t>européenne</w:t>
      </w:r>
      <w:r w:rsidR="001024AF">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 xml:space="preserve">régulière </w:t>
      </w:r>
      <w:r w:rsidR="001024AF" w:rsidRPr="00456220">
        <w:rPr>
          <w:rFonts w:ascii="Arial" w:eastAsia="Times New Roman" w:hAnsi="Arial" w:cs="Arial"/>
          <w:sz w:val="18"/>
          <w:szCs w:val="16"/>
          <w:lang w:val="fr-FR" w:eastAsia="it-IT"/>
        </w:rPr>
        <w:t>étrangers</w:t>
      </w:r>
      <w:r w:rsidRPr="004644EC">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tiers</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nucléaire</w:t>
      </w:r>
      <w:r>
        <w:rPr>
          <w:rFonts w:ascii="Arial" w:eastAsia="Times New Roman" w:hAnsi="Arial" w:cs="Arial"/>
          <w:sz w:val="18"/>
          <w:szCs w:val="16"/>
          <w:lang w:val="fr-FR" w:eastAsia="it-IT"/>
        </w:rPr>
        <w:tab/>
      </w:r>
      <w:r>
        <w:rPr>
          <w:rFonts w:ascii="Arial" w:hAnsi="Arial" w:cs="Arial"/>
          <w:sz w:val="18"/>
          <w:szCs w:val="18"/>
          <w:lang w:val="fr-FR"/>
        </w:rPr>
        <w:t>l</w:t>
      </w:r>
      <w:r w:rsidRPr="001024AF">
        <w:rPr>
          <w:rFonts w:ascii="Arial" w:hAnsi="Arial" w:cs="Arial"/>
          <w:sz w:val="18"/>
          <w:szCs w:val="18"/>
          <w:lang w:val="fr-FR"/>
        </w:rPr>
        <w:t>égale</w:t>
      </w:r>
      <w:r w:rsidR="001024AF">
        <w:rPr>
          <w:rFonts w:ascii="Arial" w:hAnsi="Arial" w:cs="Arial"/>
          <w:sz w:val="18"/>
          <w:szCs w:val="16"/>
          <w:lang w:val="fr-FR" w:eastAsia="it-IT"/>
        </w:rPr>
        <w:tab/>
      </w:r>
      <w:r>
        <w:rPr>
          <w:rFonts w:ascii="Arial" w:hAnsi="Arial" w:cs="Arial"/>
          <w:sz w:val="18"/>
          <w:szCs w:val="16"/>
          <w:lang w:val="fr-FR" w:eastAsia="it-IT"/>
        </w:rPr>
        <w:tab/>
      </w:r>
      <w:r w:rsidRPr="00456220">
        <w:rPr>
          <w:rFonts w:ascii="Arial" w:eastAsia="Times New Roman" w:hAnsi="Arial" w:cs="Arial"/>
          <w:sz w:val="18"/>
          <w:szCs w:val="16"/>
          <w:lang w:val="fr-FR" w:eastAsia="it-IT"/>
        </w:rPr>
        <w:t>française</w:t>
      </w:r>
      <w:r w:rsidR="001024AF">
        <w:rPr>
          <w:rFonts w:ascii="Arial" w:hAnsi="Arial" w:cs="Arial"/>
          <w:sz w:val="18"/>
          <w:szCs w:val="16"/>
          <w:lang w:val="fr-FR" w:eastAsia="it-IT"/>
        </w:rPr>
        <w:tab/>
      </w:r>
      <w:r w:rsidR="001024AF" w:rsidRPr="00456220">
        <w:rPr>
          <w:rFonts w:ascii="Arial" w:eastAsia="Times New Roman" w:hAnsi="Arial" w:cs="Arial"/>
          <w:sz w:val="18"/>
          <w:szCs w:val="16"/>
          <w:lang w:val="fr-FR" w:eastAsia="it-IT"/>
        </w:rPr>
        <w:t>généraux</w:t>
      </w:r>
      <w:r w:rsidRPr="004644EC">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mineurs</w:t>
      </w:r>
      <w:r>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constitutionnel</w:t>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européen</w:t>
      </w:r>
      <w:r w:rsidR="001024AF">
        <w:rPr>
          <w:rFonts w:ascii="Arial" w:eastAsia="Times New Roman" w:hAnsi="Arial" w:cs="Arial"/>
          <w:sz w:val="18"/>
          <w:szCs w:val="16"/>
          <w:lang w:val="fr-FR" w:eastAsia="it-IT"/>
        </w:rPr>
        <w:tab/>
      </w:r>
      <w:r w:rsidR="001024AF" w:rsidRPr="00456220">
        <w:rPr>
          <w:rFonts w:ascii="Arial" w:eastAsia="Times New Roman" w:hAnsi="Arial" w:cs="Arial"/>
          <w:sz w:val="18"/>
          <w:szCs w:val="16"/>
          <w:lang w:val="fr-FR" w:eastAsia="it-IT"/>
        </w:rPr>
        <w:t>matrimonial</w:t>
      </w:r>
      <w:r w:rsidR="001024AF">
        <w:rPr>
          <w:rFonts w:ascii="Arial" w:eastAsia="Times New Roman" w:hAnsi="Arial" w:cs="Arial"/>
          <w:sz w:val="18"/>
          <w:szCs w:val="16"/>
          <w:lang w:val="fr-FR" w:eastAsia="it-IT"/>
        </w:rPr>
        <w:tab/>
      </w:r>
      <w:r w:rsidR="001024AF" w:rsidRPr="00456220">
        <w:rPr>
          <w:rFonts w:ascii="Arial" w:eastAsia="Times New Roman" w:hAnsi="Arial" w:cs="Arial"/>
          <w:sz w:val="18"/>
          <w:szCs w:val="16"/>
          <w:lang w:val="fr-FR" w:eastAsia="it-IT"/>
        </w:rPr>
        <w:t>étranger</w:t>
      </w:r>
      <w:r w:rsidR="001024AF">
        <w:rPr>
          <w:rFonts w:ascii="Arial" w:eastAsia="Times New Roman" w:hAnsi="Arial" w:cs="Arial"/>
          <w:sz w:val="18"/>
          <w:szCs w:val="16"/>
          <w:lang w:val="fr-FR" w:eastAsia="it-IT"/>
        </w:rPr>
        <w:tab/>
      </w:r>
      <w:r w:rsidR="001024AF">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française</w:t>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attendus</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Pr="00456220">
        <w:rPr>
          <w:rFonts w:ascii="Arial" w:eastAsia="Times New Roman" w:hAnsi="Arial" w:cs="Arial"/>
          <w:sz w:val="18"/>
          <w:szCs w:val="16"/>
          <w:lang w:val="fr-FR" w:eastAsia="it-IT"/>
        </w:rPr>
        <w:t>familiale</w:t>
      </w:r>
      <w:r>
        <w:rPr>
          <w:rFonts w:ascii="Arial" w:eastAsia="Times New Roman" w:hAnsi="Arial" w:cs="Arial"/>
          <w:sz w:val="18"/>
          <w:szCs w:val="16"/>
          <w:lang w:val="fr-FR" w:eastAsia="it-IT"/>
        </w:rPr>
        <w:tab/>
      </w:r>
    </w:p>
    <w:p w:rsidR="00187178" w:rsidRPr="001024AF" w:rsidRDefault="00187178" w:rsidP="001024AF">
      <w:pPr>
        <w:pStyle w:val="Paragrafoelenco"/>
        <w:ind w:left="360"/>
        <w:jc w:val="center"/>
        <w:rPr>
          <w:rFonts w:ascii="Arial" w:hAnsi="Arial" w:cs="Arial"/>
          <w:sz w:val="20"/>
          <w:szCs w:val="18"/>
          <w:lang w:val="fr-FR"/>
        </w:rPr>
      </w:pPr>
      <w:r w:rsidRPr="001024AF">
        <w:rPr>
          <w:rFonts w:ascii="Arial" w:eastAsia="Times New Roman" w:hAnsi="Arial" w:cs="Arial"/>
          <w:b/>
          <w:bCs/>
          <w:sz w:val="28"/>
          <w:szCs w:val="17"/>
          <w:lang w:val="fr-FR" w:eastAsia="it-IT"/>
        </w:rPr>
        <w:t>Le regroupement familial</w:t>
      </w:r>
    </w:p>
    <w:p w:rsidR="00187178" w:rsidRPr="00456220"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 xml:space="preserve">On définit le regroupement familial la venue </w:t>
      </w:r>
      <w:r w:rsidR="001024AF">
        <w:rPr>
          <w:rFonts w:ascii="Arial" w:eastAsia="Times New Roman" w:hAnsi="Arial" w:cs="Arial"/>
          <w:sz w:val="18"/>
          <w:szCs w:val="16"/>
          <w:lang w:val="fr-FR" w:eastAsia="it-IT"/>
        </w:rPr>
        <w:t>…………………...</w:t>
      </w:r>
      <w:r w:rsidRPr="00456220">
        <w:rPr>
          <w:rFonts w:ascii="Arial" w:eastAsia="Times New Roman" w:hAnsi="Arial" w:cs="Arial"/>
          <w:sz w:val="18"/>
          <w:szCs w:val="16"/>
          <w:lang w:val="fr-FR" w:eastAsia="it-IT"/>
        </w:rPr>
        <w:t xml:space="preserve"> de membres de la famille (un parent et les enfants</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 à la demande d’un autre membre de la famille, souvent le père, déjà entré légalement au titre d'un travail, de l’acquisition du statut de réfugié, du fait de sa nationalité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ou bien à la suite de la régularisation de son statut.</w:t>
      </w:r>
    </w:p>
    <w:p w:rsidR="00187178" w:rsidRPr="00456220"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 xml:space="preserve">Depuis la fin de l’immigration de travail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décidé par l’État en 1974, l’essentiel des entrées provient du regroupement familial, qui est prévu par l’article 8 de la Convention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des Droits de l’Homme, que le Président de la République française </w:t>
      </w:r>
      <w:r w:rsidRPr="00456220">
        <w:rPr>
          <w:rFonts w:ascii="Arial" w:eastAsia="Times New Roman" w:hAnsi="Arial" w:cs="Arial"/>
          <w:i/>
          <w:sz w:val="18"/>
          <w:szCs w:val="16"/>
          <w:lang w:val="fr-FR" w:eastAsia="it-IT"/>
        </w:rPr>
        <w:t xml:space="preserve">ad </w:t>
      </w:r>
      <w:r w:rsidR="00456220" w:rsidRPr="00456220">
        <w:rPr>
          <w:rFonts w:ascii="Arial" w:eastAsia="Times New Roman" w:hAnsi="Arial" w:cs="Arial"/>
          <w:i/>
          <w:sz w:val="18"/>
          <w:szCs w:val="16"/>
          <w:lang w:val="fr-FR" w:eastAsia="it-IT"/>
        </w:rPr>
        <w:t>intérim</w:t>
      </w:r>
      <w:r w:rsidRPr="00456220">
        <w:rPr>
          <w:rFonts w:ascii="Arial" w:eastAsia="Times New Roman" w:hAnsi="Arial" w:cs="Arial"/>
          <w:sz w:val="18"/>
          <w:szCs w:val="16"/>
          <w:lang w:val="fr-FR" w:eastAsia="it-IT"/>
        </w:rPr>
        <w:t xml:space="preserve">, Alain Poher, ratifie en 1973. En effet, la suspension de l’immigration de travail a eu tendance à mettre fin aux allers et retours des travailleurs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qui avaient laissé leur famille au pays et à les inciter à demander le regroupement familial, faute de pouvoir poursuivre aisément la mobilité qui prévalait auparavant.</w:t>
      </w:r>
    </w:p>
    <w:p w:rsidR="00187178" w:rsidRPr="00456220"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hAnsi="Arial" w:cs="Arial"/>
          <w:sz w:val="18"/>
          <w:szCs w:val="16"/>
          <w:lang w:val="fr-FR" w:eastAsia="it-IT"/>
        </w:rPr>
        <w:t xml:space="preserve">À plusieurs reprises, les pouvoirs </w:t>
      </w:r>
      <w:r w:rsidR="001024AF">
        <w:rPr>
          <w:rFonts w:ascii="Arial" w:hAnsi="Arial" w:cs="Arial"/>
          <w:sz w:val="18"/>
          <w:szCs w:val="16"/>
          <w:lang w:val="fr-FR" w:eastAsia="it-IT"/>
        </w:rPr>
        <w:t xml:space="preserve">…………………….. </w:t>
      </w:r>
      <w:r w:rsidRPr="00456220">
        <w:rPr>
          <w:rFonts w:ascii="Arial" w:hAnsi="Arial" w:cs="Arial"/>
          <w:sz w:val="18"/>
          <w:szCs w:val="16"/>
          <w:lang w:val="fr-FR" w:eastAsia="it-IT"/>
        </w:rPr>
        <w:t xml:space="preserve">ont tenté de </w:t>
      </w:r>
      <w:r w:rsidR="00456220" w:rsidRPr="00456220">
        <w:rPr>
          <w:rFonts w:ascii="Arial" w:hAnsi="Arial" w:cs="Arial"/>
          <w:sz w:val="18"/>
          <w:szCs w:val="16"/>
          <w:lang w:val="fr-FR" w:eastAsia="it-IT"/>
        </w:rPr>
        <w:t xml:space="preserve">interdire ou de </w:t>
      </w:r>
      <w:r w:rsidRPr="00456220">
        <w:rPr>
          <w:rFonts w:ascii="Arial" w:hAnsi="Arial" w:cs="Arial"/>
          <w:sz w:val="18"/>
          <w:szCs w:val="16"/>
          <w:lang w:val="fr-FR" w:eastAsia="it-IT"/>
        </w:rPr>
        <w:t xml:space="preserve">restreindre les conditions du regroupement familial. </w:t>
      </w:r>
      <w:r w:rsidRPr="00456220">
        <w:rPr>
          <w:rFonts w:ascii="Arial" w:eastAsia="Times New Roman" w:hAnsi="Arial" w:cs="Arial"/>
          <w:sz w:val="18"/>
          <w:szCs w:val="16"/>
          <w:lang w:val="fr-FR" w:eastAsia="it-IT"/>
        </w:rPr>
        <w:t xml:space="preserve">Un arrêt du Conseil d’État du 8 décembre 1978 réaffirme le principe du droit au regroupement familial comme résultant des principes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du droit mais ce n’est qu’en 1993 que ce principe est inscrit dans l’ordonnance du 2 novembre 1945. Jusqu’en 1993, les conditions d’exercice du regroupement familial étaient précisées par décret.</w:t>
      </w:r>
    </w:p>
    <w:p w:rsidR="00187178" w:rsidRPr="00456220"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 xml:space="preserve">Le droit de vivre en famille est donc un principe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inscrit également dans le droit</w:t>
      </w:r>
      <w:r w:rsidR="001024AF">
        <w:rPr>
          <w:rFonts w:ascii="Arial" w:eastAsia="Times New Roman" w:hAnsi="Arial" w:cs="Arial"/>
          <w:sz w:val="18"/>
          <w:szCs w:val="16"/>
          <w:lang w:val="fr-FR" w:eastAsia="it-IT"/>
        </w:rPr>
        <w:t xml:space="preserve"> …………………. </w:t>
      </w:r>
      <w:r w:rsidRPr="00456220">
        <w:rPr>
          <w:rFonts w:ascii="Arial" w:eastAsia="Times New Roman" w:hAnsi="Arial" w:cs="Arial"/>
          <w:sz w:val="18"/>
          <w:szCs w:val="16"/>
          <w:lang w:val="fr-FR" w:eastAsia="it-IT"/>
        </w:rPr>
        <w:t>. Toutefois, la législation française en a restreint plus d’une fois les critères (surface de logement requise en fonction du nombre de membres</w:t>
      </w:r>
      <w:r w:rsidR="001024AF">
        <w:rPr>
          <w:rFonts w:ascii="Arial" w:eastAsia="Times New Roman" w:hAnsi="Arial" w:cs="Arial"/>
          <w:sz w:val="18"/>
          <w:szCs w:val="16"/>
          <w:lang w:val="fr-FR" w:eastAsia="it-IT"/>
        </w:rPr>
        <w:t xml:space="preserve"> ……………………… </w:t>
      </w:r>
      <w:r w:rsidRPr="00456220">
        <w:rPr>
          <w:rFonts w:ascii="Arial" w:eastAsia="Times New Roman" w:hAnsi="Arial" w:cs="Arial"/>
          <w:sz w:val="18"/>
          <w:szCs w:val="16"/>
          <w:lang w:val="fr-FR" w:eastAsia="it-IT"/>
        </w:rPr>
        <w:t xml:space="preserve">, nature des ressources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ou des prestations sociales, nature des liens</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 restreint</w:t>
      </w:r>
      <w:r w:rsidR="001024AF">
        <w:rPr>
          <w:rFonts w:ascii="Arial" w:eastAsia="Times New Roman" w:hAnsi="Arial" w:cs="Arial"/>
          <w:sz w:val="18"/>
          <w:szCs w:val="16"/>
          <w:lang w:val="fr-FR" w:eastAsia="it-IT"/>
        </w:rPr>
        <w:t>s</w:t>
      </w:r>
      <w:r w:rsidRPr="00456220">
        <w:rPr>
          <w:rFonts w:ascii="Arial" w:eastAsia="Times New Roman" w:hAnsi="Arial" w:cs="Arial"/>
          <w:sz w:val="18"/>
          <w:szCs w:val="16"/>
          <w:lang w:val="fr-FR" w:eastAsia="it-IT"/>
        </w:rPr>
        <w:t xml:space="preserve"> à la famille</w:t>
      </w:r>
      <w:r w:rsidR="001024AF">
        <w:rPr>
          <w:rFonts w:ascii="Arial" w:eastAsia="Times New Roman" w:hAnsi="Arial" w:cs="Arial"/>
          <w:sz w:val="18"/>
          <w:szCs w:val="16"/>
          <w:lang w:val="fr-FR" w:eastAsia="it-IT"/>
        </w:rPr>
        <w:t xml:space="preserve"> …………………….. </w:t>
      </w:r>
      <w:r w:rsidRPr="00456220">
        <w:rPr>
          <w:rFonts w:ascii="Arial" w:eastAsia="Times New Roman" w:hAnsi="Arial" w:cs="Arial"/>
          <w:sz w:val="18"/>
          <w:szCs w:val="16"/>
          <w:lang w:val="fr-FR" w:eastAsia="it-IT"/>
        </w:rPr>
        <w:t>, âge des enfants ou durée du séjour en France, stabilité du travail et sincérité de l’engagement</w:t>
      </w:r>
      <w:r w:rsidR="001024AF">
        <w:rPr>
          <w:rFonts w:ascii="Arial" w:eastAsia="Times New Roman" w:hAnsi="Arial" w:cs="Arial"/>
          <w:sz w:val="18"/>
          <w:szCs w:val="16"/>
          <w:lang w:val="fr-FR" w:eastAsia="it-IT"/>
        </w:rPr>
        <w:t xml:space="preserve"> ………………………. </w:t>
      </w:r>
      <w:r w:rsidRPr="00456220">
        <w:rPr>
          <w:rFonts w:ascii="Arial" w:eastAsia="Times New Roman" w:hAnsi="Arial" w:cs="Arial"/>
          <w:sz w:val="18"/>
          <w:szCs w:val="16"/>
          <w:lang w:val="fr-FR" w:eastAsia="it-IT"/>
        </w:rPr>
        <w:t xml:space="preserve">). </w:t>
      </w:r>
    </w:p>
    <w:p w:rsidR="00187178" w:rsidRPr="00456220"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En particulier, ces critères ont surtout visé les ressortissants des États</w:t>
      </w:r>
      <w:r w:rsidR="001024AF">
        <w:rPr>
          <w:rFonts w:ascii="Arial" w:eastAsia="Times New Roman" w:hAnsi="Arial" w:cs="Arial"/>
          <w:sz w:val="18"/>
          <w:szCs w:val="16"/>
          <w:lang w:val="fr-FR" w:eastAsia="it-IT"/>
        </w:rPr>
        <w:t xml:space="preserve"> ………………………… </w:t>
      </w:r>
      <w:r w:rsidRPr="00456220">
        <w:rPr>
          <w:rFonts w:ascii="Arial" w:eastAsia="Times New Roman" w:hAnsi="Arial" w:cs="Arial"/>
          <w:sz w:val="18"/>
          <w:szCs w:val="16"/>
          <w:lang w:val="fr-FR" w:eastAsia="it-IT"/>
        </w:rPr>
        <w:t xml:space="preserve">. Les familles de Français, de ressortissants des États membres de l’Union européenne et des pays signataires de l’accord sur l’espace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européen, ainsi que les familles de réfugiés et apatrides, ne sont plus soumises à ces conditions depuis la loi du 11 mai 1998.</w:t>
      </w:r>
    </w:p>
    <w:p w:rsidR="00187178"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456220">
        <w:rPr>
          <w:rFonts w:ascii="Arial" w:eastAsia="Times New Roman" w:hAnsi="Arial" w:cs="Arial"/>
          <w:sz w:val="18"/>
          <w:szCs w:val="16"/>
          <w:lang w:val="fr-FR" w:eastAsia="it-IT"/>
        </w:rPr>
        <w:t xml:space="preserve">La loi de novembre 2003 accorde, désormais, la délivrance d’une carte de résident aux familles rejoignantes au bout de 2 ans de présence en France et à la condition d’une bonne intégration dans la société française. La loi de juillet 2006 va plus loin encore puisque, pour être rejoint par sa famille, un ressortissant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doit justifier de 18 mois (au lieu d’un an) de séjour en situation </w:t>
      </w:r>
      <w:r w:rsidR="001024AF">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et d’un revenu au moins égal au SMIC (sans les allocations). Les dispositions de la loi de novembre 2007 concernent principalement l’immigration </w:t>
      </w:r>
      <w:r w:rsidR="004644EC">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 xml:space="preserve">avec le renforcement des mesures permettant d’évaluer les notions d’intégration (évaluation de la connaissance de la langue </w:t>
      </w:r>
      <w:r w:rsidR="004644EC">
        <w:rPr>
          <w:rFonts w:ascii="Arial" w:eastAsia="Times New Roman" w:hAnsi="Arial" w:cs="Arial"/>
          <w:sz w:val="18"/>
          <w:szCs w:val="16"/>
          <w:lang w:val="fr-FR" w:eastAsia="it-IT"/>
        </w:rPr>
        <w:t xml:space="preserve">……………………….. </w:t>
      </w:r>
      <w:r w:rsidRPr="00456220">
        <w:rPr>
          <w:rFonts w:ascii="Arial" w:eastAsia="Times New Roman" w:hAnsi="Arial" w:cs="Arial"/>
          <w:sz w:val="18"/>
          <w:szCs w:val="16"/>
          <w:lang w:val="fr-FR" w:eastAsia="it-IT"/>
        </w:rPr>
        <w:t>pour l’octroi d’un visa, le recours possible aux tests ADN comme preuve de </w:t>
      </w:r>
      <w:bookmarkStart w:id="0" w:name="mot4817"/>
      <w:r w:rsidRPr="00456220">
        <w:rPr>
          <w:rFonts w:ascii="Arial" w:eastAsia="Times New Roman" w:hAnsi="Arial" w:cs="Arial"/>
          <w:bCs/>
          <w:sz w:val="18"/>
          <w:szCs w:val="16"/>
          <w:lang w:val="fr-FR" w:eastAsia="it-IT"/>
        </w:rPr>
        <w:t>filiation</w:t>
      </w:r>
      <w:bookmarkEnd w:id="0"/>
      <w:r w:rsidRPr="00456220">
        <w:rPr>
          <w:rFonts w:ascii="Arial" w:eastAsia="Times New Roman" w:hAnsi="Arial" w:cs="Arial"/>
          <w:sz w:val="18"/>
          <w:szCs w:val="16"/>
          <w:lang w:val="fr-FR" w:eastAsia="it-IT"/>
        </w:rPr>
        <w:t> d’un enfant étranger).</w:t>
      </w:r>
    </w:p>
    <w:p w:rsidR="00456220" w:rsidRPr="00456220" w:rsidRDefault="00456220" w:rsidP="00187178">
      <w:pPr>
        <w:shd w:val="clear" w:color="auto" w:fill="FFFFFF"/>
        <w:spacing w:after="60" w:line="192" w:lineRule="atLeast"/>
        <w:jc w:val="both"/>
        <w:rPr>
          <w:rFonts w:ascii="Arial" w:eastAsia="Times New Roman" w:hAnsi="Arial" w:cs="Arial"/>
          <w:sz w:val="18"/>
          <w:szCs w:val="16"/>
          <w:lang w:val="fr-FR" w:eastAsia="it-IT"/>
        </w:rPr>
      </w:pPr>
    </w:p>
    <w:p w:rsidR="00187178" w:rsidRPr="00187178" w:rsidRDefault="00187178" w:rsidP="00187178">
      <w:pPr>
        <w:shd w:val="clear" w:color="auto" w:fill="FFFFFF"/>
        <w:spacing w:after="60" w:line="192" w:lineRule="atLeast"/>
        <w:jc w:val="both"/>
        <w:rPr>
          <w:rFonts w:ascii="Arial" w:eastAsia="Times New Roman" w:hAnsi="Arial" w:cs="Arial"/>
          <w:sz w:val="16"/>
          <w:szCs w:val="16"/>
          <w:lang w:val="fr-FR" w:eastAsia="it-IT"/>
        </w:rPr>
      </w:pPr>
      <w:r w:rsidRPr="0018058B">
        <w:rPr>
          <w:rFonts w:ascii="Arial" w:hAnsi="Arial" w:cs="Arial"/>
          <w:sz w:val="14"/>
          <w:lang w:val="fr-FR"/>
        </w:rPr>
        <w:t xml:space="preserve">Sources : </w:t>
      </w:r>
      <w:hyperlink r:id="rId7" w:history="1">
        <w:r w:rsidRPr="0018058B">
          <w:rPr>
            <w:rStyle w:val="Collegamentoipertestuale"/>
            <w:rFonts w:ascii="Arial" w:hAnsi="Arial" w:cs="Arial"/>
            <w:sz w:val="12"/>
            <w:lang w:val="fr-FR"/>
          </w:rPr>
          <w:t>http://www.histoire-immigration.fr/histoire-de-l-immigration/questions-contemporaines/politique-et-immigration/qu-est-ce-que-le-regroupement-familial</w:t>
        </w:r>
      </w:hyperlink>
    </w:p>
    <w:p w:rsidR="00187178" w:rsidRPr="00667B9B" w:rsidRDefault="00187178" w:rsidP="00187178">
      <w:pPr>
        <w:rPr>
          <w:lang w:val="fr-FR"/>
        </w:rPr>
      </w:pPr>
    </w:p>
    <w:p w:rsidR="00187178" w:rsidRPr="00187178" w:rsidRDefault="00187178">
      <w:pPr>
        <w:rPr>
          <w:lang w:val="fr-FR"/>
        </w:rPr>
      </w:pPr>
    </w:p>
    <w:sectPr w:rsidR="00187178" w:rsidRPr="00187178" w:rsidSect="00AB3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rsids>
    <w:rsidRoot w:val="00187178"/>
    <w:rsid w:val="00050AE1"/>
    <w:rsid w:val="001024AF"/>
    <w:rsid w:val="00153DA2"/>
    <w:rsid w:val="00187178"/>
    <w:rsid w:val="002453DE"/>
    <w:rsid w:val="00393650"/>
    <w:rsid w:val="00456220"/>
    <w:rsid w:val="004644EC"/>
    <w:rsid w:val="00667D09"/>
    <w:rsid w:val="00694E23"/>
    <w:rsid w:val="006E209B"/>
    <w:rsid w:val="00881AE8"/>
    <w:rsid w:val="008A020C"/>
    <w:rsid w:val="009763DC"/>
    <w:rsid w:val="00A31481"/>
    <w:rsid w:val="00AB37AE"/>
    <w:rsid w:val="00CC61A0"/>
    <w:rsid w:val="00EC2CA4"/>
    <w:rsid w:val="00ED221D"/>
    <w:rsid w:val="00EE4130"/>
    <w:rsid w:val="00F4069D"/>
    <w:rsid w:val="00FD7F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1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187178"/>
    <w:rPr>
      <w:rFonts w:cs="Times New Roman"/>
      <w:color w:val="0000FF"/>
      <w:u w:val="single"/>
    </w:rPr>
  </w:style>
  <w:style w:type="paragraph" w:styleId="NormaleWeb">
    <w:name w:val="Normal (Web)"/>
    <w:basedOn w:val="Normale"/>
    <w:uiPriority w:val="99"/>
    <w:semiHidden/>
    <w:unhideWhenUsed/>
    <w:rsid w:val="003936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2CA4"/>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6E20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2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6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ire-immigration.fr/histoire-de-l-immigration/questions-contemporaines/politique-et-immigration/qu-est-ce-que-le-regroupement-famil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ques.ina.fr/jalons/fiche-media/InaEdu01065/la-politique-d-immigration-en-france-de-1974-a-1983.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admin</cp:lastModifiedBy>
  <cp:revision>2</cp:revision>
  <dcterms:created xsi:type="dcterms:W3CDTF">2014-01-04T11:17:00Z</dcterms:created>
  <dcterms:modified xsi:type="dcterms:W3CDTF">2014-01-04T11:17:00Z</dcterms:modified>
</cp:coreProperties>
</file>