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D1" w:rsidRDefault="001B59D1" w:rsidP="001B59D1">
      <w:pPr>
        <w:autoSpaceDE w:val="0"/>
        <w:autoSpaceDN w:val="0"/>
        <w:adjustRightInd w:val="0"/>
        <w:spacing w:after="0" w:line="240" w:lineRule="auto"/>
        <w:jc w:val="center"/>
        <w:rPr>
          <w:rFonts w:ascii="Arial" w:hAnsi="Arial" w:cs="Arial"/>
          <w:b/>
          <w:sz w:val="28"/>
          <w:szCs w:val="24"/>
          <w:lang w:val="fr-FR"/>
        </w:rPr>
      </w:pPr>
      <w:r w:rsidRPr="001B59D1">
        <w:rPr>
          <w:rFonts w:ascii="Arial" w:hAnsi="Arial" w:cs="Arial"/>
          <w:b/>
          <w:sz w:val="28"/>
          <w:szCs w:val="24"/>
          <w:lang w:val="fr-FR"/>
        </w:rPr>
        <w:t>La France, premier pays d’immigration entre les deux guerres</w:t>
      </w:r>
    </w:p>
    <w:p w:rsidR="001B59D1" w:rsidRPr="001B59D1" w:rsidRDefault="001B59D1" w:rsidP="001B59D1">
      <w:pPr>
        <w:autoSpaceDE w:val="0"/>
        <w:autoSpaceDN w:val="0"/>
        <w:adjustRightInd w:val="0"/>
        <w:spacing w:after="0" w:line="240" w:lineRule="auto"/>
        <w:jc w:val="center"/>
        <w:rPr>
          <w:rFonts w:ascii="Arial" w:hAnsi="Arial" w:cs="Arial"/>
          <w:b/>
          <w:sz w:val="20"/>
          <w:szCs w:val="24"/>
          <w:lang w:val="fr-FR"/>
        </w:rPr>
      </w:pPr>
    </w:p>
    <w:p w:rsidR="001B59D1" w:rsidRPr="00265838"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6"/>
          <w:lang w:val="fr-FR"/>
        </w:rPr>
      </w:pPr>
      <w:r w:rsidRPr="00265838">
        <w:rPr>
          <w:rFonts w:ascii="Arial" w:hAnsi="Arial" w:cs="Arial"/>
          <w:color w:val="000000"/>
          <w:sz w:val="18"/>
          <w:szCs w:val="16"/>
          <w:lang w:val="fr-FR"/>
        </w:rPr>
        <w:t xml:space="preserve">D’abord frontalière (allemande, belge), </w:t>
      </w:r>
      <w:r>
        <w:rPr>
          <w:rFonts w:ascii="Arial" w:hAnsi="Arial" w:cs="Arial"/>
          <w:color w:val="000000"/>
          <w:sz w:val="18"/>
          <w:szCs w:val="16"/>
          <w:lang w:val="fr-FR"/>
        </w:rPr>
        <w:t>l’immigration</w:t>
      </w:r>
      <w:r w:rsidRPr="00265838">
        <w:rPr>
          <w:rFonts w:ascii="Arial" w:hAnsi="Arial" w:cs="Arial"/>
          <w:color w:val="000000"/>
          <w:sz w:val="18"/>
          <w:szCs w:val="16"/>
          <w:lang w:val="fr-FR"/>
        </w:rPr>
        <w:t xml:space="preserve"> s’est diversifiée à la fin du XIX</w:t>
      </w:r>
      <w:r w:rsidRPr="00265838">
        <w:rPr>
          <w:rFonts w:ascii="Arial" w:hAnsi="Arial" w:cs="Arial"/>
          <w:color w:val="000000"/>
          <w:sz w:val="18"/>
          <w:szCs w:val="16"/>
          <w:vertAlign w:val="superscript"/>
          <w:lang w:val="fr-FR"/>
        </w:rPr>
        <w:t>e</w:t>
      </w:r>
      <w:r w:rsidRPr="00265838">
        <w:rPr>
          <w:rStyle w:val="apple-converted-space"/>
          <w:rFonts w:ascii="Arial" w:hAnsi="Arial" w:cs="Arial"/>
          <w:color w:val="000000"/>
          <w:sz w:val="18"/>
          <w:szCs w:val="16"/>
          <w:lang w:val="fr-FR"/>
        </w:rPr>
        <w:t> </w:t>
      </w:r>
      <w:r w:rsidRPr="00265838">
        <w:rPr>
          <w:rFonts w:ascii="Arial" w:hAnsi="Arial" w:cs="Arial"/>
          <w:color w:val="000000"/>
          <w:sz w:val="18"/>
          <w:szCs w:val="16"/>
          <w:lang w:val="fr-FR"/>
        </w:rPr>
        <w:t>siècle, et plus encore après la Première Guerre mondiale, pour répondre aux besoins de reconstruction du pays. Les immigrations italienne (communauté la plus nombreuse en 1930) et polonaise ont largement contribué à alimenter les secteurs de la mine, du bâtiment et de l’industrie sidérurgique et métallurgique.</w:t>
      </w:r>
    </w:p>
    <w:p w:rsidR="001B59D1" w:rsidRPr="0005474F" w:rsidRDefault="001B59D1" w:rsidP="001B59D1">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La guerre de 1914, qui a fait plus d’un million de morts parmi les hommes jeunes, se conjugue avec une stagnation, voire une légère baisse, de la population française dans les années 1930. Aprè</w:t>
      </w:r>
      <w:r w:rsidR="00942550">
        <w:rPr>
          <w:rFonts w:ascii="Arial" w:hAnsi="Arial" w:cs="Arial"/>
          <w:sz w:val="18"/>
          <w:szCs w:val="24"/>
          <w:lang w:val="fr-FR"/>
        </w:rPr>
        <w:t>s le conflit, on compte 10 % d’</w:t>
      </w:r>
      <w:r w:rsidRPr="0005474F">
        <w:rPr>
          <w:rFonts w:ascii="Arial" w:hAnsi="Arial" w:cs="Arial"/>
          <w:sz w:val="18"/>
          <w:szCs w:val="24"/>
          <w:lang w:val="fr-FR"/>
        </w:rPr>
        <w:t>ouvriers en moins, alors même que la France a récupéré les départements de la Moselle, du Bas-Rhin et du Haut-Rhin. La chute de la main d’œuvre sera compensée par une très forte immigration d'origine européenne qui voit trois millions d'étrangers installés en France en 1930, contre 1,1 en 1910. C’est au cours des années 1920 que sera pensée cette « immigration choisie », sur la base de travaux d’universitaires de tous bords et d’experts. Elle aboutit à une différenciation entre les immigrés aptes à jouer un rôle actif dans l’industrie et l’agriculture et les « indésirables » issus des races dites « antagonistes » - les Allemands au premier chef – et des races dites « inférieures » représentées par les indigènes des colonies.</w:t>
      </w:r>
    </w:p>
    <w:p w:rsidR="001B59D1" w:rsidRPr="0005474F" w:rsidRDefault="001B59D1" w:rsidP="001B59D1">
      <w:pPr>
        <w:autoSpaceDE w:val="0"/>
        <w:autoSpaceDN w:val="0"/>
        <w:adjustRightInd w:val="0"/>
        <w:spacing w:after="0" w:line="240" w:lineRule="auto"/>
        <w:rPr>
          <w:rFonts w:ascii="Arial" w:hAnsi="Arial" w:cs="Arial"/>
          <w:sz w:val="18"/>
          <w:szCs w:val="24"/>
          <w:lang w:val="fr-FR"/>
        </w:rPr>
      </w:pPr>
    </w:p>
    <w:p w:rsidR="001B59D1" w:rsidRPr="0005474F" w:rsidRDefault="001B59D1" w:rsidP="001B59D1">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Le plus grand pays d’immigration du monde qu’est devenu la France voit les </w:t>
      </w:r>
      <w:r w:rsidR="009C180B">
        <w:rPr>
          <w:rFonts w:ascii="Arial" w:hAnsi="Arial" w:cs="Arial"/>
          <w:sz w:val="18"/>
          <w:szCs w:val="24"/>
          <w:lang w:val="fr-FR"/>
        </w:rPr>
        <w:t xml:space="preserve">provenances de ses immigrés se </w:t>
      </w:r>
      <w:r w:rsidR="005C7AB8">
        <w:rPr>
          <w:rFonts w:ascii="Arial" w:hAnsi="Arial" w:cs="Arial"/>
          <w:sz w:val="18"/>
          <w:szCs w:val="24"/>
          <w:lang w:val="fr-FR"/>
        </w:rPr>
        <w:t>d</w:t>
      </w:r>
      <w:r w:rsidRPr="0005474F">
        <w:rPr>
          <w:rFonts w:ascii="Arial" w:hAnsi="Arial" w:cs="Arial"/>
          <w:sz w:val="18"/>
          <w:szCs w:val="24"/>
          <w:lang w:val="fr-FR"/>
        </w:rPr>
        <w:t>iversifier. L’immigration s’internationalise. Les frontaliers sont relayés par d’autres migrants en provenance des pays d’Europe centrale et orientale. En dix ans, on voit arriver 500 000 Polonais, venus en famille rejoindre les corons du Nord-Pas-de-Calais. Tous les secteurs industriels sont appelés en renfort et les Italiens formeront même, à partir de cette date, jusque dans les années 1960, la première communauté immigrée du pays.</w:t>
      </w:r>
    </w:p>
    <w:p w:rsidR="001B59D1" w:rsidRPr="0005474F" w:rsidRDefault="001B59D1" w:rsidP="001B59D1">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Cet important flux migratoire s’explique également par la fermeture des frontières américaines, sous la pression des groupe</w:t>
      </w:r>
      <w:r>
        <w:rPr>
          <w:rFonts w:ascii="Arial" w:hAnsi="Arial" w:cs="Arial"/>
          <w:sz w:val="18"/>
          <w:szCs w:val="24"/>
          <w:lang w:val="fr-FR"/>
        </w:rPr>
        <w:t>s</w:t>
      </w:r>
      <w:r w:rsidRPr="0005474F">
        <w:rPr>
          <w:rFonts w:ascii="Arial" w:hAnsi="Arial" w:cs="Arial"/>
          <w:sz w:val="18"/>
          <w:szCs w:val="24"/>
          <w:lang w:val="fr-FR"/>
        </w:rPr>
        <w:t xml:space="preserve"> nativistes. Les États-Unis, pendant longtemps première destination des migrants, instituent des quotas toujours plus restrictifs, en 1921 et 1924 notamment. La France devient alors le pays privilégié des immigrants. Sous la pression des employeurs et des groupements professionnels, la Société générale d’immigra</w:t>
      </w:r>
      <w:r w:rsidR="00EC55E7">
        <w:rPr>
          <w:rFonts w:ascii="Arial" w:hAnsi="Arial" w:cs="Arial"/>
          <w:sz w:val="18"/>
          <w:szCs w:val="24"/>
          <w:lang w:val="fr-FR"/>
        </w:rPr>
        <w:t>tion</w:t>
      </w:r>
      <w:r w:rsidR="000C4A17">
        <w:rPr>
          <w:rFonts w:ascii="Arial" w:hAnsi="Arial" w:cs="Arial"/>
          <w:sz w:val="18"/>
          <w:szCs w:val="24"/>
          <w:lang w:val="fr-FR"/>
        </w:rPr>
        <w:t xml:space="preserve"> (SGI)</w:t>
      </w:r>
      <w:r w:rsidR="00EC55E7">
        <w:rPr>
          <w:rFonts w:ascii="Arial" w:hAnsi="Arial" w:cs="Arial"/>
          <w:sz w:val="18"/>
          <w:szCs w:val="24"/>
          <w:lang w:val="fr-FR"/>
        </w:rPr>
        <w:t xml:space="preserve"> voit le jour en 1924. Liée</w:t>
      </w:r>
      <w:r w:rsidRPr="0005474F">
        <w:rPr>
          <w:rFonts w:ascii="Arial" w:hAnsi="Arial" w:cs="Arial"/>
          <w:sz w:val="18"/>
          <w:szCs w:val="24"/>
          <w:lang w:val="fr-FR"/>
        </w:rPr>
        <w:t xml:space="preserve"> à la fois aux pouvoirs publics, au comité des Houillères et aux agriculteurs du nord-est, elle fera venir un tiers </w:t>
      </w:r>
      <w:r w:rsidR="00EC55E7">
        <w:rPr>
          <w:rFonts w:ascii="Arial" w:hAnsi="Arial" w:cs="Arial"/>
          <w:sz w:val="18"/>
          <w:szCs w:val="24"/>
          <w:lang w:val="fr-FR"/>
        </w:rPr>
        <w:t>des étrangers présents sur le</w:t>
      </w:r>
      <w:r w:rsidRPr="0005474F">
        <w:rPr>
          <w:rFonts w:ascii="Arial" w:hAnsi="Arial" w:cs="Arial"/>
          <w:sz w:val="18"/>
          <w:szCs w:val="24"/>
          <w:lang w:val="fr-FR"/>
        </w:rPr>
        <w:t xml:space="preserve"> territoire </w:t>
      </w:r>
      <w:r w:rsidR="00EC55E7">
        <w:rPr>
          <w:rFonts w:ascii="Arial" w:hAnsi="Arial" w:cs="Arial"/>
          <w:sz w:val="18"/>
          <w:szCs w:val="24"/>
          <w:lang w:val="fr-FR"/>
        </w:rPr>
        <w:t xml:space="preserve">français </w:t>
      </w:r>
      <w:r w:rsidRPr="0005474F">
        <w:rPr>
          <w:rFonts w:ascii="Arial" w:hAnsi="Arial" w:cs="Arial"/>
          <w:sz w:val="18"/>
          <w:szCs w:val="24"/>
          <w:lang w:val="fr-FR"/>
        </w:rPr>
        <w:t xml:space="preserve">entre 1924 et 1930. Les autres </w:t>
      </w:r>
      <w:r w:rsidR="00F752FE">
        <w:rPr>
          <w:rFonts w:ascii="Arial" w:hAnsi="Arial" w:cs="Arial"/>
          <w:sz w:val="18"/>
          <w:szCs w:val="24"/>
          <w:lang w:val="fr-FR"/>
        </w:rPr>
        <w:t>viendront</w:t>
      </w:r>
      <w:r w:rsidRPr="0005474F">
        <w:rPr>
          <w:rFonts w:ascii="Arial" w:hAnsi="Arial" w:cs="Arial"/>
          <w:sz w:val="18"/>
          <w:szCs w:val="24"/>
          <w:lang w:val="fr-FR"/>
        </w:rPr>
        <w:t xml:space="preserve"> par leurs propres moyens ou avec l’aide de futurs employeurs qui cherchent à s’exonérer du paiement des redevances. Dans les années 1920, la moyenne annuelle des entrées est de l’ordre de 300 000. Entre 1921 et 1931, on assiste même à un quasi doublement de la population étrangère qui s’établit désormais à 6,6 % de la population totale du pays. Parallèlement, la France devient une terre d’asile pour les Russes chassés par le bolchevisme, les Italiens fuyant le fascisme et les réfugiés arméniens victimes de la répression turque. Dans les années 1930, ce sera au tour des républicains espagnols et des victimes du nazisme de tenter leur chance de l’autre côté de la frontière.</w:t>
      </w:r>
    </w:p>
    <w:p w:rsidR="001B59D1" w:rsidRPr="0005474F" w:rsidRDefault="001B59D1" w:rsidP="001B59D1">
      <w:pPr>
        <w:autoSpaceDE w:val="0"/>
        <w:autoSpaceDN w:val="0"/>
        <w:adjustRightInd w:val="0"/>
        <w:spacing w:after="0" w:line="240" w:lineRule="auto"/>
        <w:jc w:val="both"/>
        <w:rPr>
          <w:rFonts w:ascii="Arial" w:hAnsi="Arial" w:cs="Arial"/>
          <w:sz w:val="18"/>
          <w:szCs w:val="24"/>
          <w:lang w:val="fr-FR"/>
        </w:rPr>
      </w:pPr>
    </w:p>
    <w:p w:rsidR="001B59D1" w:rsidRPr="0005474F" w:rsidRDefault="001B59D1" w:rsidP="001B59D1">
      <w:pPr>
        <w:autoSpaceDE w:val="0"/>
        <w:autoSpaceDN w:val="0"/>
        <w:adjustRightInd w:val="0"/>
        <w:spacing w:after="0" w:line="240" w:lineRule="auto"/>
        <w:rPr>
          <w:rFonts w:ascii="Arial" w:hAnsi="Arial" w:cs="Arial"/>
          <w:bCs/>
          <w:sz w:val="20"/>
          <w:szCs w:val="24"/>
          <w:lang w:val="fr-FR"/>
        </w:rPr>
      </w:pPr>
      <w:r w:rsidRPr="0005474F">
        <w:rPr>
          <w:rFonts w:ascii="Arial" w:hAnsi="Arial" w:cs="Arial"/>
          <w:bCs/>
          <w:sz w:val="20"/>
          <w:szCs w:val="24"/>
          <w:lang w:val="fr-FR"/>
        </w:rPr>
        <w:t>TABLEAU DES PRINCIPALES NATIONALITÉS REPRÉSENTÉES EN FRANCE DANS L’ENTRE-DEUX GUERRES</w:t>
      </w:r>
    </w:p>
    <w:tbl>
      <w:tblPr>
        <w:tblStyle w:val="Grigliatabella"/>
        <w:tblW w:w="0" w:type="auto"/>
        <w:tblLook w:val="04A0"/>
      </w:tblPr>
      <w:tblGrid>
        <w:gridCol w:w="4889"/>
        <w:gridCol w:w="4889"/>
      </w:tblGrid>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Italiens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808 000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Polonais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508 000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Espagnols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351 900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Belges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243 000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Europe méditerranéenne</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100 000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Suisses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98 500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Russes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71 900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Britanniques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47 400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Tchèques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47 400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Europe centrale et orientale</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44 300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Turcs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36 100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Allemands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30 700</w:t>
            </w:r>
          </w:p>
        </w:tc>
      </w:tr>
      <w:tr w:rsidR="00EC55E7" w:rsidTr="00EC55E7">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 xml:space="preserve">Autres </w:t>
            </w:r>
          </w:p>
        </w:tc>
        <w:tc>
          <w:tcPr>
            <w:tcW w:w="4889" w:type="dxa"/>
          </w:tcPr>
          <w:p w:rsidR="00EC55E7" w:rsidRDefault="00EC55E7" w:rsidP="001B59D1">
            <w:pPr>
              <w:autoSpaceDE w:val="0"/>
              <w:autoSpaceDN w:val="0"/>
              <w:adjustRightInd w:val="0"/>
              <w:rPr>
                <w:rFonts w:ascii="Arial" w:hAnsi="Arial" w:cs="Arial"/>
                <w:sz w:val="16"/>
                <w:szCs w:val="24"/>
                <w:lang w:val="fr-FR"/>
              </w:rPr>
            </w:pPr>
            <w:r>
              <w:rPr>
                <w:rFonts w:ascii="Arial" w:hAnsi="Arial" w:cs="Arial"/>
                <w:sz w:val="16"/>
                <w:szCs w:val="24"/>
                <w:lang w:val="fr-FR"/>
              </w:rPr>
              <w:t>175 500</w:t>
            </w:r>
          </w:p>
        </w:tc>
      </w:tr>
    </w:tbl>
    <w:p w:rsidR="001B59D1" w:rsidRPr="0005474F" w:rsidRDefault="001B59D1" w:rsidP="001B59D1">
      <w:pPr>
        <w:autoSpaceDE w:val="0"/>
        <w:autoSpaceDN w:val="0"/>
        <w:adjustRightInd w:val="0"/>
        <w:spacing w:after="0" w:line="240" w:lineRule="auto"/>
        <w:rPr>
          <w:rFonts w:ascii="Arial" w:hAnsi="Arial" w:cs="Arial"/>
          <w:bCs/>
          <w:sz w:val="16"/>
          <w:szCs w:val="24"/>
          <w:lang w:val="fr-FR"/>
        </w:rPr>
      </w:pPr>
    </w:p>
    <w:p w:rsidR="001B59D1" w:rsidRDefault="001B59D1" w:rsidP="001B59D1">
      <w:pPr>
        <w:autoSpaceDE w:val="0"/>
        <w:autoSpaceDN w:val="0"/>
        <w:adjustRightInd w:val="0"/>
        <w:spacing w:after="0" w:line="240" w:lineRule="auto"/>
        <w:rPr>
          <w:rFonts w:ascii="Arial" w:hAnsi="Arial" w:cs="Arial"/>
          <w:bCs/>
          <w:sz w:val="28"/>
          <w:szCs w:val="24"/>
          <w:lang w:val="fr-FR"/>
        </w:rPr>
      </w:pPr>
      <w:r w:rsidRPr="0005474F">
        <w:rPr>
          <w:rFonts w:ascii="Arial" w:hAnsi="Arial" w:cs="Arial"/>
          <w:bCs/>
          <w:sz w:val="16"/>
          <w:szCs w:val="24"/>
          <w:lang w:val="fr-FR"/>
        </w:rPr>
        <w:t>Source : recensement de 1931</w:t>
      </w:r>
    </w:p>
    <w:p w:rsidR="001B59D1" w:rsidRDefault="001B59D1" w:rsidP="001B59D1">
      <w:pPr>
        <w:autoSpaceDE w:val="0"/>
        <w:autoSpaceDN w:val="0"/>
        <w:adjustRightInd w:val="0"/>
        <w:spacing w:after="0" w:line="240" w:lineRule="auto"/>
        <w:rPr>
          <w:rFonts w:ascii="Arial" w:hAnsi="Arial" w:cs="Arial"/>
          <w:bCs/>
          <w:sz w:val="28"/>
          <w:szCs w:val="24"/>
          <w:lang w:val="fr-FR"/>
        </w:rPr>
      </w:pPr>
    </w:p>
    <w:p w:rsidR="001B59D1" w:rsidRDefault="001B59D1" w:rsidP="001B59D1">
      <w:pPr>
        <w:autoSpaceDE w:val="0"/>
        <w:autoSpaceDN w:val="0"/>
        <w:adjustRightInd w:val="0"/>
        <w:spacing w:after="0" w:line="240" w:lineRule="auto"/>
        <w:rPr>
          <w:rFonts w:ascii="Arial" w:hAnsi="Arial" w:cs="Arial"/>
          <w:bCs/>
          <w:sz w:val="14"/>
          <w:szCs w:val="24"/>
          <w:lang w:val="fr-FR"/>
        </w:rPr>
      </w:pPr>
      <w:r>
        <w:rPr>
          <w:rFonts w:ascii="Arial" w:hAnsi="Arial" w:cs="Arial"/>
          <w:bCs/>
          <w:sz w:val="14"/>
          <w:szCs w:val="24"/>
          <w:lang w:val="fr-FR"/>
        </w:rPr>
        <w:t xml:space="preserve">Source : </w:t>
      </w:r>
      <w:r w:rsidRPr="001B59D1">
        <w:rPr>
          <w:rFonts w:ascii="Arial" w:hAnsi="Arial" w:cs="Arial"/>
          <w:bCs/>
          <w:noProof/>
          <w:sz w:val="14"/>
          <w:szCs w:val="24"/>
          <w:lang w:eastAsia="it-IT"/>
        </w:rPr>
        <w:drawing>
          <wp:inline distT="0" distB="0" distL="0" distR="0">
            <wp:extent cx="1262496" cy="227543"/>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82061" cy="231069"/>
                    </a:xfrm>
                    <a:prstGeom prst="rect">
                      <a:avLst/>
                    </a:prstGeom>
                    <a:noFill/>
                    <a:ln w="9525">
                      <a:noFill/>
                      <a:miter lim="800000"/>
                      <a:headEnd/>
                      <a:tailEnd/>
                    </a:ln>
                  </pic:spPr>
                </pic:pic>
              </a:graphicData>
            </a:graphic>
          </wp:inline>
        </w:drawing>
      </w:r>
    </w:p>
    <w:p w:rsidR="00DD06D8" w:rsidRDefault="00DD06D8">
      <w:pPr>
        <w:rPr>
          <w:lang w:val="fr-FR"/>
        </w:rPr>
      </w:pPr>
    </w:p>
    <w:p w:rsidR="0050178F" w:rsidRDefault="0050178F">
      <w:pPr>
        <w:rPr>
          <w:lang w:val="fr-FR"/>
        </w:rPr>
      </w:pPr>
    </w:p>
    <w:p w:rsidR="00DD06D8" w:rsidRPr="00C0026F" w:rsidRDefault="00DD06D8" w:rsidP="00DD06D8">
      <w:pPr>
        <w:jc w:val="both"/>
        <w:rPr>
          <w:rFonts w:ascii="Arial" w:hAnsi="Arial" w:cs="Arial"/>
          <w:lang w:val="fr-FR"/>
        </w:rPr>
      </w:pPr>
      <w:r w:rsidRPr="00C0026F">
        <w:rPr>
          <w:rFonts w:ascii="Arial" w:hAnsi="Arial" w:cs="Arial"/>
          <w:lang w:val="fr-FR"/>
        </w:rPr>
        <w:t>ANALYSE GLOBALE</w:t>
      </w:r>
    </w:p>
    <w:p w:rsidR="00DD06D8" w:rsidRPr="00C0026F" w:rsidRDefault="00DD06D8" w:rsidP="00DD06D8">
      <w:pPr>
        <w:pStyle w:val="Paragrafoelenco"/>
        <w:numPr>
          <w:ilvl w:val="0"/>
          <w:numId w:val="1"/>
        </w:numPr>
        <w:jc w:val="both"/>
        <w:rPr>
          <w:rFonts w:ascii="Arial" w:hAnsi="Arial" w:cs="Arial"/>
          <w:sz w:val="20"/>
          <w:lang w:val="fr-FR"/>
        </w:rPr>
      </w:pPr>
      <w:r w:rsidRPr="00C0026F">
        <w:rPr>
          <w:rFonts w:ascii="Arial" w:hAnsi="Arial" w:cs="Arial"/>
          <w:sz w:val="20"/>
          <w:lang w:val="fr-FR"/>
        </w:rPr>
        <w:t>Cochez la bonne réponse :</w:t>
      </w:r>
    </w:p>
    <w:p w:rsidR="00DD06D8" w:rsidRDefault="00DD06D8" w:rsidP="00DD06D8">
      <w:pPr>
        <w:pStyle w:val="Paragrafoelenco"/>
        <w:jc w:val="both"/>
        <w:rPr>
          <w:rFonts w:ascii="Arial" w:hAnsi="Arial" w:cs="Arial"/>
          <w:sz w:val="18"/>
          <w:szCs w:val="18"/>
          <w:lang w:val="fr-FR"/>
        </w:rPr>
      </w:pPr>
    </w:p>
    <w:p w:rsidR="00DD06D8" w:rsidRPr="000B35EE" w:rsidRDefault="00B82F4C" w:rsidP="00DD06D8">
      <w:pPr>
        <w:pStyle w:val="Paragrafoelenco"/>
        <w:numPr>
          <w:ilvl w:val="1"/>
          <w:numId w:val="1"/>
        </w:numPr>
        <w:jc w:val="both"/>
        <w:rPr>
          <w:rFonts w:ascii="Arial" w:hAnsi="Arial" w:cs="Arial"/>
          <w:sz w:val="18"/>
          <w:szCs w:val="18"/>
          <w:lang w:val="fr-FR"/>
        </w:rPr>
      </w:pPr>
      <w:r>
        <w:rPr>
          <w:rFonts w:ascii="Arial" w:hAnsi="Arial" w:cs="Arial"/>
          <w:sz w:val="18"/>
          <w:szCs w:val="18"/>
          <w:lang w:val="fr-FR"/>
        </w:rPr>
        <w:t>Au sortir de</w:t>
      </w:r>
      <w:r w:rsidR="006F014B">
        <w:rPr>
          <w:rFonts w:ascii="Arial" w:hAnsi="Arial" w:cs="Arial"/>
          <w:sz w:val="18"/>
          <w:szCs w:val="18"/>
          <w:lang w:val="fr-FR"/>
        </w:rPr>
        <w:t xml:space="preserve"> la première guerre mondiale, la France</w:t>
      </w:r>
      <w:r w:rsidR="00DD06D8" w:rsidRPr="000B35EE">
        <w:rPr>
          <w:rFonts w:ascii="Arial" w:hAnsi="Arial" w:cs="Arial"/>
          <w:sz w:val="18"/>
          <w:szCs w:val="18"/>
          <w:lang w:val="fr-FR"/>
        </w:rPr>
        <w:t> :</w:t>
      </w:r>
    </w:p>
    <w:p w:rsidR="00DD06D8" w:rsidRPr="006F014B" w:rsidRDefault="006F014B" w:rsidP="00DD06D8">
      <w:pPr>
        <w:pStyle w:val="Paragrafoelenco"/>
        <w:numPr>
          <w:ilvl w:val="0"/>
          <w:numId w:val="2"/>
        </w:numPr>
        <w:jc w:val="both"/>
        <w:rPr>
          <w:sz w:val="20"/>
          <w:lang w:val="fr-FR"/>
        </w:rPr>
      </w:pPr>
      <w:r>
        <w:rPr>
          <w:rFonts w:ascii="Arial" w:hAnsi="Arial" w:cs="Arial"/>
          <w:color w:val="000000"/>
          <w:sz w:val="16"/>
          <w:szCs w:val="18"/>
          <w:lang w:val="fr-FR"/>
        </w:rPr>
        <w:t>récupère les territoires à la frontière avec l’Allemagne (</w:t>
      </w:r>
      <w:r w:rsidRPr="0005474F">
        <w:rPr>
          <w:rFonts w:ascii="Arial" w:hAnsi="Arial" w:cs="Arial"/>
          <w:sz w:val="18"/>
          <w:szCs w:val="24"/>
          <w:lang w:val="fr-FR"/>
        </w:rPr>
        <w:t>Moselle, du Bas-Rhin et du Haut-Rhin</w:t>
      </w:r>
      <w:r>
        <w:rPr>
          <w:rFonts w:ascii="Arial" w:hAnsi="Arial" w:cs="Arial"/>
          <w:sz w:val="18"/>
          <w:szCs w:val="24"/>
          <w:lang w:val="fr-FR"/>
        </w:rPr>
        <w:t>)</w:t>
      </w:r>
      <w:r w:rsidR="00DD06D8" w:rsidRPr="00C0026F">
        <w:rPr>
          <w:rFonts w:ascii="Arial" w:hAnsi="Arial" w:cs="Arial"/>
          <w:color w:val="000000"/>
          <w:sz w:val="16"/>
          <w:szCs w:val="18"/>
          <w:lang w:val="fr-FR"/>
        </w:rPr>
        <w:t> ;</w:t>
      </w:r>
    </w:p>
    <w:p w:rsidR="006F014B" w:rsidRPr="00FE29BE" w:rsidRDefault="00F62F76" w:rsidP="00DD06D8">
      <w:pPr>
        <w:pStyle w:val="Paragrafoelenco"/>
        <w:numPr>
          <w:ilvl w:val="0"/>
          <w:numId w:val="2"/>
        </w:numPr>
        <w:jc w:val="both"/>
        <w:rPr>
          <w:rFonts w:ascii="Arial" w:hAnsi="Arial" w:cs="Arial"/>
          <w:color w:val="000000"/>
          <w:sz w:val="16"/>
          <w:szCs w:val="18"/>
          <w:lang w:val="fr-FR"/>
        </w:rPr>
      </w:pPr>
      <w:r w:rsidRPr="00FE29BE">
        <w:rPr>
          <w:rFonts w:ascii="Arial" w:hAnsi="Arial" w:cs="Arial"/>
          <w:color w:val="000000"/>
          <w:sz w:val="16"/>
          <w:szCs w:val="18"/>
          <w:lang w:val="fr-FR"/>
        </w:rPr>
        <w:t xml:space="preserve">connaît une augmentation de la main d’œuvre française ; </w:t>
      </w:r>
    </w:p>
    <w:p w:rsidR="00DD06D8" w:rsidRDefault="00F62F76" w:rsidP="00DD06D8">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lastRenderedPageBreak/>
        <w:t>renforce ses contrôles aux frontières</w:t>
      </w:r>
      <w:r w:rsidR="00DD06D8">
        <w:rPr>
          <w:rFonts w:ascii="Arial" w:hAnsi="Arial" w:cs="Arial"/>
          <w:color w:val="000000"/>
          <w:sz w:val="16"/>
          <w:szCs w:val="18"/>
          <w:lang w:val="fr-FR"/>
        </w:rPr>
        <w:t> ;</w:t>
      </w:r>
    </w:p>
    <w:p w:rsidR="00DD06D8" w:rsidRPr="00F62F76" w:rsidRDefault="00F62F76" w:rsidP="00F62F76">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se sert d’une immigration de masse pour les besoins de reconstruction du pays</w:t>
      </w:r>
      <w:r w:rsidR="00DD06D8">
        <w:rPr>
          <w:rFonts w:ascii="Arial" w:hAnsi="Arial" w:cs="Arial"/>
          <w:color w:val="000000"/>
          <w:sz w:val="16"/>
          <w:szCs w:val="18"/>
          <w:lang w:val="fr-FR"/>
        </w:rPr>
        <w:t> ;</w:t>
      </w:r>
    </w:p>
    <w:p w:rsidR="00DD06D8" w:rsidRDefault="002B5D98" w:rsidP="00DD06D8">
      <w:pPr>
        <w:pStyle w:val="Paragrafoelenco"/>
        <w:numPr>
          <w:ilvl w:val="1"/>
          <w:numId w:val="1"/>
        </w:numPr>
        <w:jc w:val="both"/>
        <w:rPr>
          <w:rFonts w:ascii="Arial" w:hAnsi="Arial" w:cs="Arial"/>
          <w:sz w:val="18"/>
          <w:szCs w:val="18"/>
          <w:lang w:val="fr-FR"/>
        </w:rPr>
      </w:pPr>
      <w:r>
        <w:rPr>
          <w:rFonts w:ascii="Arial" w:hAnsi="Arial" w:cs="Arial"/>
          <w:sz w:val="18"/>
          <w:szCs w:val="18"/>
          <w:lang w:val="fr-FR"/>
        </w:rPr>
        <w:t xml:space="preserve">La Société </w:t>
      </w:r>
      <w:r w:rsidR="00292A06">
        <w:rPr>
          <w:rFonts w:ascii="Arial" w:hAnsi="Arial" w:cs="Arial"/>
          <w:sz w:val="18"/>
          <w:szCs w:val="18"/>
          <w:lang w:val="fr-FR"/>
        </w:rPr>
        <w:t>g</w:t>
      </w:r>
      <w:r>
        <w:rPr>
          <w:rFonts w:ascii="Arial" w:hAnsi="Arial" w:cs="Arial"/>
          <w:sz w:val="18"/>
          <w:szCs w:val="18"/>
          <w:lang w:val="fr-FR"/>
        </w:rPr>
        <w:t>énérale d’</w:t>
      </w:r>
      <w:r w:rsidR="00292A06">
        <w:rPr>
          <w:rFonts w:ascii="Arial" w:hAnsi="Arial" w:cs="Arial"/>
          <w:sz w:val="18"/>
          <w:szCs w:val="18"/>
          <w:lang w:val="fr-FR"/>
        </w:rPr>
        <w:t>i</w:t>
      </w:r>
      <w:r>
        <w:rPr>
          <w:rFonts w:ascii="Arial" w:hAnsi="Arial" w:cs="Arial"/>
          <w:sz w:val="18"/>
          <w:szCs w:val="18"/>
          <w:lang w:val="fr-FR"/>
        </w:rPr>
        <w:t>mmigration</w:t>
      </w:r>
      <w:r w:rsidR="00DD06D8">
        <w:rPr>
          <w:rFonts w:ascii="Arial" w:hAnsi="Arial" w:cs="Arial"/>
          <w:sz w:val="18"/>
          <w:szCs w:val="18"/>
          <w:lang w:val="fr-FR"/>
        </w:rPr>
        <w:t> :</w:t>
      </w:r>
    </w:p>
    <w:p w:rsidR="00DD06D8" w:rsidRDefault="002B5D98" w:rsidP="00DD06D8">
      <w:pPr>
        <w:pStyle w:val="Paragrafoelenco"/>
        <w:numPr>
          <w:ilvl w:val="0"/>
          <w:numId w:val="3"/>
        </w:numPr>
        <w:jc w:val="both"/>
        <w:rPr>
          <w:rFonts w:ascii="Arial" w:hAnsi="Arial" w:cs="Arial"/>
          <w:sz w:val="16"/>
          <w:szCs w:val="18"/>
          <w:lang w:val="fr-FR"/>
        </w:rPr>
      </w:pPr>
      <w:r>
        <w:rPr>
          <w:rFonts w:ascii="Arial" w:hAnsi="Arial" w:cs="Arial"/>
          <w:sz w:val="16"/>
          <w:szCs w:val="18"/>
          <w:lang w:val="fr-FR"/>
        </w:rPr>
        <w:t xml:space="preserve">représente le comité </w:t>
      </w:r>
      <w:r w:rsidRPr="0005474F">
        <w:rPr>
          <w:rFonts w:ascii="Arial" w:hAnsi="Arial" w:cs="Arial"/>
          <w:sz w:val="18"/>
          <w:szCs w:val="24"/>
          <w:lang w:val="fr-FR"/>
        </w:rPr>
        <w:t xml:space="preserve">des </w:t>
      </w:r>
      <w:r>
        <w:rPr>
          <w:rFonts w:ascii="Arial" w:hAnsi="Arial" w:cs="Arial"/>
          <w:sz w:val="16"/>
          <w:szCs w:val="18"/>
          <w:lang w:val="fr-FR"/>
        </w:rPr>
        <w:t>Houillères et les</w:t>
      </w:r>
      <w:r w:rsidRPr="002B5D98">
        <w:rPr>
          <w:rFonts w:ascii="Arial" w:hAnsi="Arial" w:cs="Arial"/>
          <w:sz w:val="16"/>
          <w:szCs w:val="18"/>
          <w:lang w:val="fr-FR"/>
        </w:rPr>
        <w:t xml:space="preserve"> agriculteurs du nord-est</w:t>
      </w:r>
      <w:r w:rsidR="00292A06">
        <w:rPr>
          <w:rFonts w:ascii="Arial" w:hAnsi="Arial" w:cs="Arial"/>
          <w:sz w:val="16"/>
          <w:szCs w:val="18"/>
          <w:lang w:val="fr-FR"/>
        </w:rPr>
        <w:t xml:space="preserve"> de la France</w:t>
      </w:r>
      <w:r w:rsidR="00DD06D8">
        <w:rPr>
          <w:rFonts w:ascii="Arial" w:hAnsi="Arial" w:cs="Arial"/>
          <w:sz w:val="16"/>
          <w:szCs w:val="18"/>
          <w:lang w:val="fr-FR"/>
        </w:rPr>
        <w:t> ;</w:t>
      </w:r>
    </w:p>
    <w:p w:rsidR="00DD06D8" w:rsidRDefault="002B5D98" w:rsidP="00DD06D8">
      <w:pPr>
        <w:pStyle w:val="Paragrafoelenco"/>
        <w:numPr>
          <w:ilvl w:val="0"/>
          <w:numId w:val="3"/>
        </w:numPr>
        <w:jc w:val="both"/>
        <w:rPr>
          <w:rFonts w:ascii="Arial" w:hAnsi="Arial" w:cs="Arial"/>
          <w:sz w:val="16"/>
          <w:szCs w:val="18"/>
          <w:lang w:val="fr-FR"/>
        </w:rPr>
      </w:pPr>
      <w:r>
        <w:rPr>
          <w:rFonts w:ascii="Arial" w:hAnsi="Arial" w:cs="Arial"/>
          <w:sz w:val="16"/>
          <w:szCs w:val="18"/>
          <w:lang w:val="fr-FR"/>
        </w:rPr>
        <w:t>est chargée de contrôler l’entrée de tous les immigrants en France ;</w:t>
      </w:r>
    </w:p>
    <w:p w:rsidR="009438C9" w:rsidRDefault="009438C9" w:rsidP="009438C9">
      <w:pPr>
        <w:pStyle w:val="Paragrafoelenco"/>
        <w:numPr>
          <w:ilvl w:val="0"/>
          <w:numId w:val="3"/>
        </w:numPr>
        <w:jc w:val="both"/>
        <w:rPr>
          <w:rFonts w:ascii="Arial" w:hAnsi="Arial" w:cs="Arial"/>
          <w:sz w:val="16"/>
          <w:szCs w:val="18"/>
          <w:lang w:val="fr-FR"/>
        </w:rPr>
      </w:pPr>
      <w:r>
        <w:rPr>
          <w:rFonts w:ascii="Arial" w:hAnsi="Arial" w:cs="Arial"/>
          <w:sz w:val="16"/>
          <w:szCs w:val="18"/>
          <w:lang w:val="fr-FR"/>
        </w:rPr>
        <w:t>fait rapatrier les immigrés « indésirables »</w:t>
      </w:r>
      <w:r w:rsidR="00292A06">
        <w:rPr>
          <w:rFonts w:ascii="Arial" w:hAnsi="Arial" w:cs="Arial"/>
          <w:sz w:val="16"/>
          <w:szCs w:val="18"/>
          <w:lang w:val="fr-FR"/>
        </w:rPr>
        <w:t> ;</w:t>
      </w:r>
    </w:p>
    <w:p w:rsidR="00DD06D8" w:rsidRDefault="002B5D98" w:rsidP="00DD06D8">
      <w:pPr>
        <w:pStyle w:val="Paragrafoelenco"/>
        <w:numPr>
          <w:ilvl w:val="0"/>
          <w:numId w:val="3"/>
        </w:numPr>
        <w:jc w:val="both"/>
        <w:rPr>
          <w:rFonts w:ascii="Arial" w:hAnsi="Arial" w:cs="Arial"/>
          <w:sz w:val="16"/>
          <w:szCs w:val="18"/>
          <w:lang w:val="fr-FR"/>
        </w:rPr>
      </w:pPr>
      <w:r>
        <w:rPr>
          <w:rFonts w:ascii="Arial" w:hAnsi="Arial" w:cs="Arial"/>
          <w:sz w:val="16"/>
          <w:szCs w:val="18"/>
          <w:lang w:val="fr-FR"/>
        </w:rPr>
        <w:t xml:space="preserve">travaille en concertation avec </w:t>
      </w:r>
      <w:r w:rsidR="00251DA2">
        <w:rPr>
          <w:rFonts w:ascii="Arial" w:hAnsi="Arial" w:cs="Arial"/>
          <w:sz w:val="16"/>
          <w:szCs w:val="18"/>
          <w:lang w:val="fr-FR"/>
        </w:rPr>
        <w:t>les pouvoirs publics, le comité des Houillères et les</w:t>
      </w:r>
      <w:r w:rsidR="0078572F">
        <w:rPr>
          <w:rFonts w:ascii="Arial" w:hAnsi="Arial" w:cs="Arial"/>
          <w:sz w:val="16"/>
          <w:szCs w:val="18"/>
          <w:lang w:val="fr-FR"/>
        </w:rPr>
        <w:t xml:space="preserve"> agriculteurs du nord-est et a le but de régler les entrées </w:t>
      </w:r>
      <w:r w:rsidR="009C180B">
        <w:rPr>
          <w:rFonts w:ascii="Arial" w:hAnsi="Arial" w:cs="Arial"/>
          <w:sz w:val="16"/>
          <w:szCs w:val="18"/>
          <w:lang w:val="fr-FR"/>
        </w:rPr>
        <w:t xml:space="preserve">et le recrutement </w:t>
      </w:r>
      <w:r w:rsidR="00292A06">
        <w:rPr>
          <w:rFonts w:ascii="Arial" w:hAnsi="Arial" w:cs="Arial"/>
          <w:sz w:val="16"/>
          <w:szCs w:val="18"/>
          <w:lang w:val="fr-FR"/>
        </w:rPr>
        <w:t>des immigrés en France</w:t>
      </w:r>
    </w:p>
    <w:p w:rsidR="005C7AB8" w:rsidRDefault="005C7AB8" w:rsidP="00DD06D8">
      <w:pPr>
        <w:pStyle w:val="Paragrafoelenco"/>
        <w:numPr>
          <w:ilvl w:val="1"/>
          <w:numId w:val="1"/>
        </w:numPr>
        <w:jc w:val="both"/>
        <w:rPr>
          <w:rFonts w:ascii="Arial" w:hAnsi="Arial" w:cs="Arial"/>
          <w:sz w:val="18"/>
          <w:szCs w:val="18"/>
          <w:lang w:val="fr-FR"/>
        </w:rPr>
      </w:pPr>
      <w:r w:rsidRPr="005C7AB8">
        <w:rPr>
          <w:rFonts w:ascii="Arial" w:hAnsi="Arial" w:cs="Arial"/>
          <w:sz w:val="18"/>
          <w:szCs w:val="18"/>
          <w:lang w:val="fr-FR"/>
        </w:rPr>
        <w:t xml:space="preserve">L’immigration choisie </w:t>
      </w:r>
      <w:r>
        <w:rPr>
          <w:rFonts w:ascii="Arial" w:hAnsi="Arial" w:cs="Arial"/>
          <w:sz w:val="18"/>
          <w:szCs w:val="18"/>
          <w:lang w:val="fr-FR"/>
        </w:rPr>
        <w:t>qui caractérise les</w:t>
      </w:r>
      <w:r w:rsidRPr="005C7AB8">
        <w:rPr>
          <w:rFonts w:ascii="Arial" w:hAnsi="Arial" w:cs="Arial"/>
          <w:sz w:val="18"/>
          <w:szCs w:val="18"/>
          <w:lang w:val="fr-FR"/>
        </w:rPr>
        <w:t xml:space="preserve"> années 1920</w:t>
      </w:r>
      <w:r>
        <w:rPr>
          <w:rFonts w:ascii="Arial" w:hAnsi="Arial" w:cs="Arial"/>
          <w:sz w:val="18"/>
          <w:szCs w:val="18"/>
          <w:lang w:val="fr-FR"/>
        </w:rPr>
        <w:t> :</w:t>
      </w:r>
    </w:p>
    <w:p w:rsidR="005C7AB8" w:rsidRDefault="00B82F4C" w:rsidP="005C7AB8">
      <w:pPr>
        <w:pStyle w:val="Paragrafoelenco"/>
        <w:numPr>
          <w:ilvl w:val="0"/>
          <w:numId w:val="8"/>
        </w:numPr>
        <w:jc w:val="both"/>
        <w:rPr>
          <w:rFonts w:ascii="Arial" w:hAnsi="Arial" w:cs="Arial"/>
          <w:sz w:val="16"/>
          <w:szCs w:val="16"/>
          <w:lang w:val="fr-FR"/>
        </w:rPr>
      </w:pPr>
      <w:r>
        <w:rPr>
          <w:rFonts w:ascii="Arial" w:hAnsi="Arial" w:cs="Arial"/>
          <w:sz w:val="16"/>
          <w:szCs w:val="16"/>
          <w:lang w:val="fr-FR"/>
        </w:rPr>
        <w:t>ne concerne que les travailleurs provenant de l’Europe du Nord ;</w:t>
      </w:r>
    </w:p>
    <w:p w:rsidR="00B82F4C" w:rsidRDefault="009438C9" w:rsidP="005C7AB8">
      <w:pPr>
        <w:pStyle w:val="Paragrafoelenco"/>
        <w:numPr>
          <w:ilvl w:val="0"/>
          <w:numId w:val="8"/>
        </w:numPr>
        <w:jc w:val="both"/>
        <w:rPr>
          <w:rFonts w:ascii="Arial" w:hAnsi="Arial" w:cs="Arial"/>
          <w:sz w:val="16"/>
          <w:szCs w:val="16"/>
          <w:lang w:val="fr-FR"/>
        </w:rPr>
      </w:pPr>
      <w:r>
        <w:rPr>
          <w:rFonts w:ascii="Arial" w:hAnsi="Arial" w:cs="Arial"/>
          <w:sz w:val="16"/>
          <w:szCs w:val="16"/>
          <w:lang w:val="fr-FR"/>
        </w:rPr>
        <w:t>a le but d’opérer une séparation raciale des étrangers entrés en France ;</w:t>
      </w:r>
    </w:p>
    <w:p w:rsidR="009438C9" w:rsidRDefault="009438C9" w:rsidP="009438C9">
      <w:pPr>
        <w:pStyle w:val="Paragrafoelenco"/>
        <w:numPr>
          <w:ilvl w:val="0"/>
          <w:numId w:val="8"/>
        </w:numPr>
        <w:jc w:val="both"/>
        <w:rPr>
          <w:rFonts w:ascii="Arial" w:hAnsi="Arial" w:cs="Arial"/>
          <w:sz w:val="16"/>
          <w:szCs w:val="16"/>
          <w:lang w:val="fr-FR"/>
        </w:rPr>
      </w:pPr>
      <w:r>
        <w:rPr>
          <w:rFonts w:ascii="Arial" w:hAnsi="Arial" w:cs="Arial"/>
          <w:sz w:val="16"/>
          <w:szCs w:val="16"/>
          <w:lang w:val="fr-FR"/>
        </w:rPr>
        <w:t>vise à différencier</w:t>
      </w:r>
      <w:r w:rsidRPr="00B82F4C">
        <w:rPr>
          <w:rFonts w:ascii="Arial" w:hAnsi="Arial" w:cs="Arial"/>
          <w:sz w:val="16"/>
          <w:szCs w:val="16"/>
          <w:lang w:val="fr-FR"/>
        </w:rPr>
        <w:t xml:space="preserve"> les immigrés </w:t>
      </w:r>
      <w:r>
        <w:rPr>
          <w:rFonts w:ascii="Arial" w:hAnsi="Arial" w:cs="Arial"/>
          <w:sz w:val="16"/>
          <w:szCs w:val="16"/>
          <w:lang w:val="fr-FR"/>
        </w:rPr>
        <w:t>par rapport à leur rôle</w:t>
      </w:r>
      <w:r w:rsidRPr="00B82F4C">
        <w:rPr>
          <w:rFonts w:ascii="Arial" w:hAnsi="Arial" w:cs="Arial"/>
          <w:sz w:val="16"/>
          <w:szCs w:val="16"/>
          <w:lang w:val="fr-FR"/>
        </w:rPr>
        <w:t xml:space="preserve"> da</w:t>
      </w:r>
      <w:r>
        <w:rPr>
          <w:rFonts w:ascii="Arial" w:hAnsi="Arial" w:cs="Arial"/>
          <w:sz w:val="16"/>
          <w:szCs w:val="16"/>
          <w:lang w:val="fr-FR"/>
        </w:rPr>
        <w:t>ns l’industrie et l’agriculture françaises ;</w:t>
      </w:r>
    </w:p>
    <w:p w:rsidR="009438C9" w:rsidRPr="009438C9" w:rsidRDefault="009438C9" w:rsidP="009438C9">
      <w:pPr>
        <w:pStyle w:val="Paragrafoelenco"/>
        <w:numPr>
          <w:ilvl w:val="0"/>
          <w:numId w:val="8"/>
        </w:numPr>
        <w:jc w:val="both"/>
        <w:rPr>
          <w:rFonts w:ascii="Arial" w:hAnsi="Arial" w:cs="Arial"/>
          <w:sz w:val="16"/>
          <w:szCs w:val="16"/>
          <w:lang w:val="fr-FR"/>
        </w:rPr>
      </w:pPr>
      <w:r>
        <w:rPr>
          <w:rFonts w:ascii="Arial" w:hAnsi="Arial" w:cs="Arial"/>
          <w:sz w:val="16"/>
          <w:szCs w:val="16"/>
          <w:lang w:val="fr-FR"/>
        </w:rPr>
        <w:t>est envisagée pour éviter que les « indésirables » occupent des postes réservés aux Français </w:t>
      </w:r>
    </w:p>
    <w:p w:rsidR="009438C9" w:rsidRDefault="009438C9" w:rsidP="00DD06D8">
      <w:pPr>
        <w:pStyle w:val="Paragrafoelenco"/>
        <w:numPr>
          <w:ilvl w:val="1"/>
          <w:numId w:val="1"/>
        </w:numPr>
        <w:jc w:val="both"/>
        <w:rPr>
          <w:rFonts w:ascii="Arial" w:hAnsi="Arial" w:cs="Arial"/>
          <w:sz w:val="18"/>
          <w:szCs w:val="18"/>
          <w:lang w:val="fr-FR"/>
        </w:rPr>
      </w:pPr>
      <w:r w:rsidRPr="009438C9">
        <w:rPr>
          <w:rFonts w:ascii="Arial" w:hAnsi="Arial" w:cs="Arial"/>
          <w:sz w:val="18"/>
          <w:szCs w:val="18"/>
          <w:lang w:val="fr-FR"/>
        </w:rPr>
        <w:t xml:space="preserve">Les </w:t>
      </w:r>
      <w:r>
        <w:rPr>
          <w:rFonts w:ascii="Arial" w:hAnsi="Arial" w:cs="Arial"/>
          <w:sz w:val="18"/>
          <w:szCs w:val="18"/>
          <w:lang w:val="fr-FR"/>
        </w:rPr>
        <w:t>« indésirables » sont :</w:t>
      </w:r>
    </w:p>
    <w:p w:rsidR="009438C9" w:rsidRPr="009438C9" w:rsidRDefault="009438C9" w:rsidP="009438C9">
      <w:pPr>
        <w:pStyle w:val="Paragrafoelenco"/>
        <w:numPr>
          <w:ilvl w:val="0"/>
          <w:numId w:val="10"/>
        </w:numPr>
        <w:jc w:val="both"/>
        <w:rPr>
          <w:rFonts w:ascii="Arial" w:hAnsi="Arial" w:cs="Arial"/>
          <w:sz w:val="18"/>
          <w:szCs w:val="18"/>
          <w:lang w:val="fr-FR"/>
        </w:rPr>
      </w:pPr>
      <w:r>
        <w:rPr>
          <w:rFonts w:ascii="Arial" w:hAnsi="Arial" w:cs="Arial"/>
          <w:sz w:val="16"/>
          <w:szCs w:val="16"/>
          <w:lang w:val="fr-FR"/>
        </w:rPr>
        <w:t>l</w:t>
      </w:r>
      <w:r w:rsidRPr="009438C9">
        <w:rPr>
          <w:rFonts w:ascii="Arial" w:hAnsi="Arial" w:cs="Arial"/>
          <w:sz w:val="16"/>
          <w:szCs w:val="16"/>
          <w:lang w:val="fr-FR"/>
        </w:rPr>
        <w:t>es</w:t>
      </w:r>
      <w:r>
        <w:rPr>
          <w:rFonts w:ascii="Arial" w:hAnsi="Arial" w:cs="Arial"/>
          <w:sz w:val="16"/>
          <w:szCs w:val="16"/>
          <w:lang w:val="fr-FR"/>
        </w:rPr>
        <w:t xml:space="preserve"> paysans français qui sont obligés de quitter les campagnes ;</w:t>
      </w:r>
    </w:p>
    <w:p w:rsidR="009438C9" w:rsidRDefault="009438C9" w:rsidP="009438C9">
      <w:pPr>
        <w:pStyle w:val="Paragrafoelenco"/>
        <w:numPr>
          <w:ilvl w:val="0"/>
          <w:numId w:val="10"/>
        </w:numPr>
        <w:jc w:val="both"/>
        <w:rPr>
          <w:rFonts w:ascii="Arial" w:hAnsi="Arial" w:cs="Arial"/>
          <w:sz w:val="16"/>
          <w:szCs w:val="16"/>
          <w:lang w:val="fr-FR"/>
        </w:rPr>
      </w:pPr>
      <w:r w:rsidRPr="009438C9">
        <w:rPr>
          <w:rFonts w:ascii="Arial" w:hAnsi="Arial" w:cs="Arial"/>
          <w:sz w:val="16"/>
          <w:szCs w:val="16"/>
          <w:lang w:val="fr-FR"/>
        </w:rPr>
        <w:t>les</w:t>
      </w:r>
      <w:r>
        <w:rPr>
          <w:rFonts w:ascii="Arial" w:hAnsi="Arial" w:cs="Arial"/>
          <w:sz w:val="16"/>
          <w:szCs w:val="16"/>
          <w:lang w:val="fr-FR"/>
        </w:rPr>
        <w:t xml:space="preserve"> immigrés qui ne sont pas considérés comme utiles dans l’industrie française ;</w:t>
      </w:r>
    </w:p>
    <w:p w:rsidR="009438C9" w:rsidRDefault="009438C9" w:rsidP="009438C9">
      <w:pPr>
        <w:pStyle w:val="Paragrafoelenco"/>
        <w:numPr>
          <w:ilvl w:val="0"/>
          <w:numId w:val="10"/>
        </w:numPr>
        <w:jc w:val="both"/>
        <w:rPr>
          <w:rFonts w:ascii="Arial" w:hAnsi="Arial" w:cs="Arial"/>
          <w:sz w:val="16"/>
          <w:szCs w:val="16"/>
          <w:lang w:val="fr-FR"/>
        </w:rPr>
      </w:pPr>
      <w:r>
        <w:rPr>
          <w:rFonts w:ascii="Arial" w:hAnsi="Arial" w:cs="Arial"/>
          <w:sz w:val="16"/>
          <w:szCs w:val="16"/>
          <w:lang w:val="fr-FR"/>
        </w:rPr>
        <w:t xml:space="preserve">les immigrés appartenant aux races « antagonistes » et « inférieures », qui </w:t>
      </w:r>
      <w:r w:rsidR="000C4A17">
        <w:rPr>
          <w:rFonts w:ascii="Arial" w:hAnsi="Arial" w:cs="Arial"/>
          <w:sz w:val="16"/>
          <w:szCs w:val="16"/>
          <w:lang w:val="fr-FR"/>
        </w:rPr>
        <w:t>sont considérés comme inaptes à servir les besoins de l’industrie et de l’agriculture françaises ;</w:t>
      </w:r>
      <w:r>
        <w:rPr>
          <w:rFonts w:ascii="Arial" w:hAnsi="Arial" w:cs="Arial"/>
          <w:sz w:val="16"/>
          <w:szCs w:val="16"/>
          <w:lang w:val="fr-FR"/>
        </w:rPr>
        <w:t xml:space="preserve"> </w:t>
      </w:r>
    </w:p>
    <w:p w:rsidR="000C4A17" w:rsidRPr="009438C9" w:rsidRDefault="000C4A17" w:rsidP="009438C9">
      <w:pPr>
        <w:pStyle w:val="Paragrafoelenco"/>
        <w:numPr>
          <w:ilvl w:val="0"/>
          <w:numId w:val="10"/>
        </w:numPr>
        <w:jc w:val="both"/>
        <w:rPr>
          <w:rFonts w:ascii="Arial" w:hAnsi="Arial" w:cs="Arial"/>
          <w:sz w:val="16"/>
          <w:szCs w:val="16"/>
          <w:lang w:val="fr-FR"/>
        </w:rPr>
      </w:pPr>
      <w:r>
        <w:rPr>
          <w:rFonts w:ascii="Arial" w:hAnsi="Arial" w:cs="Arial"/>
          <w:sz w:val="16"/>
          <w:szCs w:val="16"/>
          <w:lang w:val="fr-FR"/>
        </w:rPr>
        <w:t>les immigrés provenant d’Allemagne et des colonies, recrutés par la SGI</w:t>
      </w:r>
    </w:p>
    <w:p w:rsidR="00DD06D8" w:rsidRPr="0019532A" w:rsidRDefault="00FE29BE" w:rsidP="00DD06D8">
      <w:pPr>
        <w:pStyle w:val="Paragrafoelenco"/>
        <w:numPr>
          <w:ilvl w:val="1"/>
          <w:numId w:val="1"/>
        </w:numPr>
        <w:jc w:val="both"/>
        <w:rPr>
          <w:rFonts w:ascii="Arial" w:hAnsi="Arial" w:cs="Arial"/>
          <w:sz w:val="16"/>
          <w:szCs w:val="18"/>
          <w:lang w:val="fr-FR"/>
        </w:rPr>
      </w:pPr>
      <w:r>
        <w:rPr>
          <w:rFonts w:ascii="Arial" w:hAnsi="Arial" w:cs="Arial"/>
          <w:sz w:val="18"/>
          <w:szCs w:val="24"/>
          <w:lang w:val="fr-FR"/>
        </w:rPr>
        <w:t>Pendant les années 1920 et 1930, la France</w:t>
      </w:r>
      <w:r w:rsidR="00DD06D8">
        <w:rPr>
          <w:rFonts w:ascii="Arial" w:hAnsi="Arial" w:cs="Arial"/>
          <w:sz w:val="18"/>
          <w:szCs w:val="18"/>
          <w:lang w:val="fr-FR"/>
        </w:rPr>
        <w:t> :</w:t>
      </w:r>
    </w:p>
    <w:p w:rsidR="00DD06D8" w:rsidRDefault="00FE29BE" w:rsidP="00DD06D8">
      <w:pPr>
        <w:pStyle w:val="Paragrafoelenco"/>
        <w:numPr>
          <w:ilvl w:val="0"/>
          <w:numId w:val="4"/>
        </w:numPr>
        <w:jc w:val="both"/>
        <w:rPr>
          <w:rFonts w:ascii="Arial" w:hAnsi="Arial" w:cs="Arial"/>
          <w:sz w:val="16"/>
          <w:szCs w:val="18"/>
          <w:lang w:val="fr-FR"/>
        </w:rPr>
      </w:pPr>
      <w:r>
        <w:rPr>
          <w:rFonts w:ascii="Arial" w:hAnsi="Arial" w:cs="Arial"/>
          <w:sz w:val="16"/>
          <w:szCs w:val="18"/>
          <w:lang w:val="fr-FR"/>
        </w:rPr>
        <w:t>accueille les réfugiés victimes de persécutions raciales et religieuses en provenance des États-Unis ;</w:t>
      </w:r>
    </w:p>
    <w:p w:rsidR="00DD06D8" w:rsidRDefault="00FE29BE" w:rsidP="00DD06D8">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devient </w:t>
      </w:r>
      <w:r w:rsidR="009C180B">
        <w:rPr>
          <w:rFonts w:ascii="Arial" w:hAnsi="Arial" w:cs="Arial"/>
          <w:sz w:val="16"/>
          <w:szCs w:val="18"/>
          <w:lang w:val="fr-FR"/>
        </w:rPr>
        <w:t>une terre d’asile</w:t>
      </w:r>
      <w:r>
        <w:rPr>
          <w:rFonts w:ascii="Arial" w:hAnsi="Arial" w:cs="Arial"/>
          <w:sz w:val="16"/>
          <w:szCs w:val="18"/>
          <w:lang w:val="fr-FR"/>
        </w:rPr>
        <w:t xml:space="preserve"> pour ceux qui fuient les régimes totalitaires et pour les réfugiés victimes de persécutions raciales ou religieuses</w:t>
      </w:r>
      <w:r w:rsidR="00DD06D8">
        <w:rPr>
          <w:rFonts w:ascii="Arial" w:hAnsi="Arial" w:cs="Arial"/>
          <w:sz w:val="16"/>
          <w:szCs w:val="18"/>
          <w:vertAlign w:val="superscript"/>
          <w:lang w:val="fr-FR"/>
        </w:rPr>
        <w:t> </w:t>
      </w:r>
      <w:r w:rsidR="00DD06D8">
        <w:rPr>
          <w:rFonts w:ascii="Arial" w:hAnsi="Arial" w:cs="Arial"/>
          <w:sz w:val="16"/>
          <w:szCs w:val="18"/>
          <w:lang w:val="fr-FR"/>
        </w:rPr>
        <w:t>;</w:t>
      </w:r>
    </w:p>
    <w:p w:rsidR="00DD06D8" w:rsidRDefault="00FE29BE" w:rsidP="00DD06D8">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se sert d’une immigration choisie limitée aux </w:t>
      </w:r>
      <w:r w:rsidR="009C180B">
        <w:rPr>
          <w:rFonts w:ascii="Arial" w:hAnsi="Arial" w:cs="Arial"/>
          <w:sz w:val="16"/>
          <w:szCs w:val="18"/>
          <w:lang w:val="fr-FR"/>
        </w:rPr>
        <w:t>populations de son empire colonial ;</w:t>
      </w:r>
    </w:p>
    <w:p w:rsidR="00DD06D8" w:rsidRDefault="009C180B" w:rsidP="00DD06D8">
      <w:pPr>
        <w:pStyle w:val="Paragrafoelenco"/>
        <w:numPr>
          <w:ilvl w:val="0"/>
          <w:numId w:val="4"/>
        </w:numPr>
        <w:jc w:val="both"/>
        <w:rPr>
          <w:rFonts w:ascii="Arial" w:hAnsi="Arial" w:cs="Arial"/>
          <w:sz w:val="16"/>
          <w:szCs w:val="18"/>
          <w:lang w:val="fr-FR"/>
        </w:rPr>
      </w:pPr>
      <w:r>
        <w:rPr>
          <w:rFonts w:ascii="Arial" w:hAnsi="Arial" w:cs="Arial"/>
          <w:sz w:val="16"/>
          <w:szCs w:val="18"/>
          <w:lang w:val="fr-FR"/>
        </w:rPr>
        <w:t>recrute des travailleurs européens pour s’opposer aux régimes totalitaires d’Allemagne, d’Italie et d’Espagne</w:t>
      </w:r>
    </w:p>
    <w:p w:rsidR="00AE6C1B" w:rsidRPr="0050178F" w:rsidRDefault="00AE6C1B" w:rsidP="0050178F">
      <w:pPr>
        <w:pStyle w:val="Paragrafoelenco"/>
        <w:ind w:left="360"/>
        <w:jc w:val="both"/>
        <w:rPr>
          <w:rFonts w:ascii="Arial" w:hAnsi="Arial" w:cs="Arial"/>
          <w:sz w:val="16"/>
          <w:szCs w:val="18"/>
          <w:lang w:val="fr-FR"/>
        </w:rPr>
      </w:pPr>
      <w:r>
        <w:rPr>
          <w:rFonts w:ascii="Arial" w:hAnsi="Arial" w:cs="Arial"/>
          <w:sz w:val="16"/>
          <w:szCs w:val="18"/>
          <w:lang w:val="fr-FR"/>
        </w:rPr>
        <w:t xml:space="preserve"> </w:t>
      </w:r>
    </w:p>
    <w:p w:rsidR="00AE6C1B" w:rsidRDefault="00AE6C1B" w:rsidP="00DD06D8">
      <w:pPr>
        <w:pStyle w:val="Paragrafoelenco"/>
        <w:ind w:left="360"/>
        <w:jc w:val="both"/>
        <w:rPr>
          <w:rFonts w:ascii="Arial" w:hAnsi="Arial" w:cs="Arial"/>
          <w:sz w:val="16"/>
          <w:szCs w:val="18"/>
          <w:lang w:val="fr-FR"/>
        </w:rPr>
      </w:pPr>
    </w:p>
    <w:p w:rsidR="00DD06D8" w:rsidRPr="001D5B62" w:rsidRDefault="00DD06D8" w:rsidP="00DD06D8">
      <w:pPr>
        <w:pStyle w:val="Paragrafoelenco"/>
        <w:numPr>
          <w:ilvl w:val="0"/>
          <w:numId w:val="1"/>
        </w:numPr>
        <w:jc w:val="both"/>
        <w:rPr>
          <w:rFonts w:ascii="Arial" w:hAnsi="Arial" w:cs="Arial"/>
          <w:sz w:val="20"/>
          <w:szCs w:val="18"/>
          <w:lang w:val="fr-FR"/>
        </w:rPr>
      </w:pPr>
      <w:r w:rsidRPr="001D5B62">
        <w:rPr>
          <w:rFonts w:ascii="Arial" w:hAnsi="Arial" w:cs="Arial"/>
          <w:sz w:val="20"/>
          <w:szCs w:val="18"/>
          <w:lang w:val="fr-FR"/>
        </w:rPr>
        <w:t>Répondez aux questions suivantes :</w:t>
      </w:r>
    </w:p>
    <w:p w:rsidR="00DD06D8" w:rsidRDefault="00C85681" w:rsidP="00DD06D8">
      <w:pPr>
        <w:pStyle w:val="Paragrafoelenco"/>
        <w:numPr>
          <w:ilvl w:val="0"/>
          <w:numId w:val="6"/>
        </w:numPr>
        <w:jc w:val="both"/>
        <w:rPr>
          <w:rFonts w:ascii="Arial" w:hAnsi="Arial" w:cs="Arial"/>
          <w:sz w:val="16"/>
          <w:szCs w:val="18"/>
          <w:lang w:val="fr-FR"/>
        </w:rPr>
      </w:pPr>
      <w:r>
        <w:rPr>
          <w:rFonts w:ascii="Arial" w:hAnsi="Arial" w:cs="Arial"/>
          <w:sz w:val="16"/>
          <w:szCs w:val="18"/>
          <w:lang w:val="fr-FR"/>
        </w:rPr>
        <w:t>Quelles sont les conséquences de la première guerre mondiale en termes démographiques</w:t>
      </w:r>
      <w:r w:rsidR="006F014B">
        <w:rPr>
          <w:rFonts w:ascii="Arial" w:hAnsi="Arial" w:cs="Arial"/>
          <w:sz w:val="16"/>
          <w:szCs w:val="18"/>
          <w:lang w:val="fr-FR"/>
        </w:rPr>
        <w:t xml:space="preserve"> pour la France</w:t>
      </w:r>
      <w:r w:rsidR="00DD06D8">
        <w:rPr>
          <w:rFonts w:ascii="Arial" w:hAnsi="Arial" w:cs="Arial"/>
          <w:sz w:val="16"/>
          <w:szCs w:val="18"/>
          <w:lang w:val="fr-FR"/>
        </w:rPr>
        <w:t> ?</w:t>
      </w:r>
    </w:p>
    <w:p w:rsidR="00DD06D8" w:rsidRDefault="00DD06D8" w:rsidP="00DD06D8">
      <w:pPr>
        <w:pStyle w:val="Paragrafoelenco"/>
        <w:jc w:val="both"/>
        <w:rPr>
          <w:rFonts w:ascii="Arial" w:hAnsi="Arial" w:cs="Arial"/>
          <w:sz w:val="16"/>
          <w:szCs w:val="18"/>
          <w:lang w:val="fr-FR"/>
        </w:rPr>
      </w:pPr>
      <w:r>
        <w:rPr>
          <w:rFonts w:ascii="Arial" w:hAnsi="Arial" w:cs="Arial"/>
          <w:sz w:val="16"/>
          <w:szCs w:val="18"/>
          <w:lang w:val="fr-FR"/>
        </w:rPr>
        <w:t>……………………………………………………………………………………………………………………………………………………………………………………………………………………………………………………………………………………………………</w:t>
      </w:r>
    </w:p>
    <w:p w:rsidR="006F014B" w:rsidRDefault="00DD06D8" w:rsidP="00DD06D8">
      <w:pPr>
        <w:pStyle w:val="Paragrafoelenco"/>
        <w:numPr>
          <w:ilvl w:val="0"/>
          <w:numId w:val="6"/>
        </w:numPr>
        <w:jc w:val="both"/>
        <w:rPr>
          <w:rFonts w:ascii="Arial" w:hAnsi="Arial" w:cs="Arial"/>
          <w:sz w:val="16"/>
          <w:szCs w:val="18"/>
          <w:lang w:val="fr-FR"/>
        </w:rPr>
      </w:pPr>
      <w:r w:rsidRPr="006F014B">
        <w:rPr>
          <w:rFonts w:ascii="Arial" w:hAnsi="Arial" w:cs="Arial"/>
          <w:sz w:val="16"/>
          <w:szCs w:val="18"/>
          <w:lang w:val="fr-FR"/>
        </w:rPr>
        <w:t>Quelle</w:t>
      </w:r>
      <w:r w:rsidR="006F014B" w:rsidRPr="006F014B">
        <w:rPr>
          <w:rFonts w:ascii="Arial" w:hAnsi="Arial" w:cs="Arial"/>
          <w:sz w:val="16"/>
          <w:szCs w:val="18"/>
          <w:lang w:val="fr-FR"/>
        </w:rPr>
        <w:t>s sont les caractéristiques de l’immigration entre 1920 et 1930</w:t>
      </w:r>
      <w:r w:rsidR="006F014B">
        <w:rPr>
          <w:rFonts w:ascii="Arial" w:hAnsi="Arial" w:cs="Arial"/>
          <w:sz w:val="16"/>
          <w:szCs w:val="18"/>
          <w:lang w:val="fr-FR"/>
        </w:rPr>
        <w:t xml:space="preserve"> en France</w:t>
      </w:r>
      <w:r w:rsidR="006F014B" w:rsidRPr="006F014B">
        <w:rPr>
          <w:rFonts w:ascii="Arial" w:hAnsi="Arial" w:cs="Arial"/>
          <w:sz w:val="16"/>
          <w:szCs w:val="18"/>
          <w:lang w:val="fr-FR"/>
        </w:rPr>
        <w:t> ?</w:t>
      </w:r>
    </w:p>
    <w:p w:rsidR="00DD06D8" w:rsidRPr="006F014B" w:rsidRDefault="00DD06D8" w:rsidP="006F014B">
      <w:pPr>
        <w:pStyle w:val="Paragrafoelenco"/>
        <w:jc w:val="both"/>
        <w:rPr>
          <w:rFonts w:ascii="Arial" w:hAnsi="Arial" w:cs="Arial"/>
          <w:sz w:val="16"/>
          <w:szCs w:val="18"/>
          <w:lang w:val="fr-FR"/>
        </w:rPr>
      </w:pPr>
      <w:r w:rsidRPr="006F014B">
        <w:rPr>
          <w:rFonts w:ascii="Arial" w:hAnsi="Arial" w:cs="Arial"/>
          <w:sz w:val="16"/>
          <w:szCs w:val="18"/>
          <w:lang w:val="fr-FR"/>
        </w:rPr>
        <w:t>……………………………………………………………………………………………………………………………………………………………………………………………………………………………………………………………………………………………………</w:t>
      </w:r>
    </w:p>
    <w:p w:rsidR="006F014B" w:rsidRDefault="002B5D98" w:rsidP="00DD06D8">
      <w:pPr>
        <w:pStyle w:val="Paragrafoelenco"/>
        <w:numPr>
          <w:ilvl w:val="0"/>
          <w:numId w:val="6"/>
        </w:numPr>
        <w:jc w:val="both"/>
        <w:rPr>
          <w:rFonts w:ascii="Arial" w:hAnsi="Arial" w:cs="Arial"/>
          <w:sz w:val="16"/>
          <w:szCs w:val="18"/>
          <w:lang w:val="fr-FR"/>
        </w:rPr>
      </w:pPr>
      <w:r>
        <w:rPr>
          <w:rFonts w:ascii="Arial" w:hAnsi="Arial" w:cs="Arial"/>
          <w:sz w:val="16"/>
          <w:szCs w:val="18"/>
          <w:lang w:val="fr-FR"/>
        </w:rPr>
        <w:t>Quels groupes d’immigrés sont-ils les plus représentés</w:t>
      </w:r>
      <w:r w:rsidR="009C180B">
        <w:rPr>
          <w:rFonts w:ascii="Arial" w:hAnsi="Arial" w:cs="Arial"/>
          <w:sz w:val="16"/>
          <w:szCs w:val="18"/>
          <w:lang w:val="fr-FR"/>
        </w:rPr>
        <w:t xml:space="preserve"> dans l’entre-deux-guerres</w:t>
      </w:r>
      <w:r>
        <w:rPr>
          <w:rFonts w:ascii="Arial" w:hAnsi="Arial" w:cs="Arial"/>
          <w:sz w:val="16"/>
          <w:szCs w:val="18"/>
          <w:lang w:val="fr-FR"/>
        </w:rPr>
        <w:t xml:space="preserve"> ? </w:t>
      </w:r>
    </w:p>
    <w:p w:rsidR="00DD06D8" w:rsidRPr="006F014B" w:rsidRDefault="00DD06D8" w:rsidP="006F014B">
      <w:pPr>
        <w:pStyle w:val="Paragrafoelenco"/>
        <w:jc w:val="both"/>
        <w:rPr>
          <w:rFonts w:ascii="Arial" w:hAnsi="Arial" w:cs="Arial"/>
          <w:sz w:val="16"/>
          <w:szCs w:val="18"/>
          <w:lang w:val="fr-FR"/>
        </w:rPr>
      </w:pPr>
      <w:r w:rsidRPr="006F014B">
        <w:rPr>
          <w:rFonts w:ascii="Arial" w:hAnsi="Arial" w:cs="Arial"/>
          <w:sz w:val="16"/>
          <w:szCs w:val="18"/>
          <w:lang w:val="fr-FR"/>
        </w:rPr>
        <w:t>……………………………………………………………………………………………………………………………………………………………………………………………………………………………………………………………………………………………………</w:t>
      </w:r>
    </w:p>
    <w:p w:rsidR="00DD06D8" w:rsidRDefault="002B5D98" w:rsidP="00DD06D8">
      <w:pPr>
        <w:pStyle w:val="Paragrafoelenco"/>
        <w:numPr>
          <w:ilvl w:val="0"/>
          <w:numId w:val="6"/>
        </w:numPr>
        <w:jc w:val="both"/>
        <w:rPr>
          <w:rFonts w:ascii="Arial" w:hAnsi="Arial" w:cs="Arial"/>
          <w:sz w:val="16"/>
          <w:szCs w:val="18"/>
          <w:lang w:val="fr-FR"/>
        </w:rPr>
      </w:pPr>
      <w:r>
        <w:rPr>
          <w:rFonts w:ascii="Arial" w:hAnsi="Arial" w:cs="Arial"/>
          <w:sz w:val="16"/>
          <w:szCs w:val="18"/>
          <w:lang w:val="fr-FR"/>
        </w:rPr>
        <w:t>Pourquoi la France devient le pays privilégié des immigrants</w:t>
      </w:r>
      <w:r w:rsidR="0078572F">
        <w:rPr>
          <w:rFonts w:ascii="Arial" w:hAnsi="Arial" w:cs="Arial"/>
          <w:sz w:val="16"/>
          <w:szCs w:val="18"/>
          <w:lang w:val="fr-FR"/>
        </w:rPr>
        <w:t xml:space="preserve"> entre les deux guerres</w:t>
      </w:r>
      <w:r>
        <w:rPr>
          <w:rFonts w:ascii="Arial" w:hAnsi="Arial" w:cs="Arial"/>
          <w:sz w:val="16"/>
          <w:szCs w:val="18"/>
          <w:lang w:val="fr-FR"/>
        </w:rPr>
        <w:t> ?</w:t>
      </w:r>
    </w:p>
    <w:p w:rsidR="00DD06D8" w:rsidRDefault="00DD06D8" w:rsidP="00DD06D8">
      <w:pPr>
        <w:pStyle w:val="Paragrafoelenco"/>
        <w:jc w:val="both"/>
        <w:rPr>
          <w:rFonts w:ascii="Arial" w:hAnsi="Arial" w:cs="Arial"/>
          <w:sz w:val="16"/>
          <w:szCs w:val="18"/>
          <w:lang w:val="fr-FR"/>
        </w:rPr>
      </w:pPr>
      <w:r>
        <w:rPr>
          <w:rFonts w:ascii="Arial" w:hAnsi="Arial" w:cs="Arial"/>
          <w:sz w:val="16"/>
          <w:szCs w:val="18"/>
          <w:lang w:val="fr-FR"/>
        </w:rPr>
        <w:t>……………………………………………………………………………………………………………………………………………………………………………………………………………………………………………………………………………………………………</w:t>
      </w:r>
    </w:p>
    <w:p w:rsidR="00DD06D8" w:rsidRPr="0002178C" w:rsidRDefault="00DD06D8" w:rsidP="00DD06D8">
      <w:pPr>
        <w:pStyle w:val="Paragrafoelenco"/>
        <w:jc w:val="both"/>
        <w:rPr>
          <w:rFonts w:ascii="Arial" w:hAnsi="Arial" w:cs="Arial"/>
          <w:sz w:val="16"/>
          <w:szCs w:val="18"/>
          <w:lang w:val="fr-FR"/>
        </w:rPr>
      </w:pPr>
    </w:p>
    <w:p w:rsidR="00DD06D8" w:rsidRDefault="00DD06D8" w:rsidP="00DD06D8">
      <w:pPr>
        <w:autoSpaceDE w:val="0"/>
        <w:autoSpaceDN w:val="0"/>
        <w:adjustRightInd w:val="0"/>
        <w:spacing w:after="0" w:line="240" w:lineRule="auto"/>
        <w:rPr>
          <w:rFonts w:ascii="Arial" w:hAnsi="Arial" w:cs="Arial"/>
          <w:color w:val="810000"/>
          <w:sz w:val="21"/>
          <w:szCs w:val="21"/>
          <w:lang w:val="fr-FR"/>
        </w:rPr>
      </w:pPr>
      <w:r w:rsidRPr="001D5B62">
        <w:rPr>
          <w:rFonts w:ascii="Arial" w:hAnsi="Arial" w:cs="Arial"/>
          <w:sz w:val="20"/>
          <w:szCs w:val="18"/>
          <w:lang w:val="fr-FR"/>
        </w:rPr>
        <w:t>ANALYSE APPLIQUÉE</w:t>
      </w:r>
      <w:r>
        <w:rPr>
          <w:rFonts w:ascii="Arial" w:hAnsi="Arial" w:cs="Arial"/>
          <w:sz w:val="20"/>
          <w:szCs w:val="18"/>
          <w:lang w:val="fr-FR"/>
        </w:rPr>
        <w:t xml:space="preserve"> AU TEXTE</w:t>
      </w:r>
    </w:p>
    <w:p w:rsidR="00DD06D8" w:rsidRDefault="00DD06D8" w:rsidP="00DD06D8">
      <w:pPr>
        <w:pStyle w:val="Paragrafoelenco"/>
        <w:numPr>
          <w:ilvl w:val="0"/>
          <w:numId w:val="1"/>
        </w:numPr>
        <w:jc w:val="both"/>
        <w:rPr>
          <w:rFonts w:ascii="Arial" w:hAnsi="Arial" w:cs="Arial"/>
          <w:sz w:val="20"/>
          <w:szCs w:val="18"/>
          <w:lang w:val="fr-FR"/>
        </w:rPr>
      </w:pPr>
      <w:r>
        <w:rPr>
          <w:rFonts w:ascii="Arial" w:hAnsi="Arial" w:cs="Arial"/>
          <w:sz w:val="20"/>
          <w:szCs w:val="18"/>
          <w:lang w:val="fr-FR"/>
        </w:rPr>
        <w:t>Pour chaque terme</w:t>
      </w:r>
      <w:r w:rsidR="00FB0036">
        <w:rPr>
          <w:rFonts w:ascii="Arial" w:hAnsi="Arial" w:cs="Arial"/>
          <w:sz w:val="20"/>
          <w:szCs w:val="18"/>
          <w:lang w:val="fr-FR"/>
        </w:rPr>
        <w:t xml:space="preserve"> proposé, identifiez son terme équivalent</w:t>
      </w:r>
      <w:r>
        <w:rPr>
          <w:rFonts w:ascii="Arial" w:hAnsi="Arial" w:cs="Arial"/>
          <w:sz w:val="20"/>
          <w:szCs w:val="18"/>
          <w:lang w:val="fr-FR"/>
        </w:rPr>
        <w:t xml:space="preserve"> dans le texte :</w:t>
      </w:r>
    </w:p>
    <w:p w:rsidR="00DD06D8" w:rsidRDefault="00FB0036" w:rsidP="00DD06D8">
      <w:pPr>
        <w:pStyle w:val="Paragrafoelenco"/>
        <w:ind w:left="360"/>
        <w:jc w:val="both"/>
        <w:rPr>
          <w:rFonts w:ascii="Arial" w:hAnsi="Arial" w:cs="Arial"/>
          <w:sz w:val="16"/>
          <w:szCs w:val="18"/>
          <w:lang w:val="fr-FR"/>
        </w:rPr>
      </w:pPr>
      <w:r>
        <w:rPr>
          <w:rFonts w:ascii="Arial" w:hAnsi="Arial" w:cs="Arial"/>
          <w:sz w:val="16"/>
          <w:szCs w:val="18"/>
          <w:lang w:val="fr-FR"/>
        </w:rPr>
        <w:t>une nécessité</w:t>
      </w:r>
      <w:r w:rsidR="00DD06D8">
        <w:rPr>
          <w:rFonts w:ascii="Arial" w:hAnsi="Arial" w:cs="Arial"/>
          <w:sz w:val="16"/>
          <w:szCs w:val="18"/>
          <w:lang w:val="fr-FR"/>
        </w:rPr>
        <w:tab/>
      </w:r>
      <w:r w:rsidR="00DD06D8">
        <w:rPr>
          <w:rFonts w:ascii="Arial" w:hAnsi="Arial" w:cs="Arial"/>
          <w:sz w:val="16"/>
          <w:szCs w:val="18"/>
          <w:lang w:val="fr-FR"/>
        </w:rPr>
        <w:tab/>
      </w:r>
      <w:r w:rsidR="00DD06D8">
        <w:rPr>
          <w:rFonts w:ascii="Arial" w:hAnsi="Arial" w:cs="Arial"/>
          <w:sz w:val="16"/>
          <w:szCs w:val="18"/>
          <w:lang w:val="fr-FR"/>
        </w:rPr>
        <w:tab/>
        <w:t>………………………………….</w:t>
      </w:r>
    </w:p>
    <w:p w:rsidR="00DD06D8" w:rsidRDefault="00FB0036" w:rsidP="00DD06D8">
      <w:pPr>
        <w:pStyle w:val="Paragrafoelenco"/>
        <w:ind w:left="360"/>
        <w:jc w:val="both"/>
        <w:rPr>
          <w:rFonts w:ascii="Arial" w:hAnsi="Arial" w:cs="Arial"/>
          <w:sz w:val="16"/>
          <w:szCs w:val="18"/>
          <w:lang w:val="fr-FR"/>
        </w:rPr>
      </w:pPr>
      <w:r>
        <w:rPr>
          <w:rFonts w:ascii="Arial" w:hAnsi="Arial" w:cs="Arial"/>
          <w:sz w:val="16"/>
          <w:szCs w:val="18"/>
          <w:lang w:val="fr-FR"/>
        </w:rPr>
        <w:t>une guerre</w:t>
      </w:r>
      <w:r w:rsidR="00DD06D8">
        <w:rPr>
          <w:rFonts w:ascii="Arial" w:hAnsi="Arial" w:cs="Arial"/>
          <w:sz w:val="16"/>
          <w:szCs w:val="18"/>
          <w:lang w:val="fr-FR"/>
        </w:rPr>
        <w:tab/>
      </w:r>
      <w:r>
        <w:rPr>
          <w:rFonts w:ascii="Arial" w:hAnsi="Arial" w:cs="Arial"/>
          <w:sz w:val="16"/>
          <w:szCs w:val="18"/>
          <w:lang w:val="fr-FR"/>
        </w:rPr>
        <w:tab/>
      </w:r>
      <w:r w:rsidR="00DD06D8">
        <w:rPr>
          <w:rFonts w:ascii="Arial" w:hAnsi="Arial" w:cs="Arial"/>
          <w:sz w:val="16"/>
          <w:szCs w:val="18"/>
          <w:lang w:val="fr-FR"/>
        </w:rPr>
        <w:tab/>
        <w:t>………………………………….</w:t>
      </w:r>
    </w:p>
    <w:p w:rsidR="00DD06D8" w:rsidRDefault="00FB0036" w:rsidP="00DD06D8">
      <w:pPr>
        <w:pStyle w:val="Paragrafoelenco"/>
        <w:ind w:left="360"/>
        <w:jc w:val="both"/>
        <w:rPr>
          <w:rFonts w:ascii="Arial" w:hAnsi="Arial" w:cs="Arial"/>
          <w:sz w:val="16"/>
          <w:szCs w:val="18"/>
          <w:lang w:val="fr-FR"/>
        </w:rPr>
      </w:pPr>
      <w:r>
        <w:rPr>
          <w:rFonts w:ascii="Arial" w:hAnsi="Arial" w:cs="Arial"/>
          <w:sz w:val="16"/>
          <w:szCs w:val="18"/>
          <w:lang w:val="fr-FR"/>
        </w:rPr>
        <w:t>une diminution</w:t>
      </w:r>
      <w:r w:rsidR="00DD06D8">
        <w:rPr>
          <w:rFonts w:ascii="Arial" w:hAnsi="Arial" w:cs="Arial"/>
          <w:sz w:val="16"/>
          <w:szCs w:val="18"/>
          <w:lang w:val="fr-FR"/>
        </w:rPr>
        <w:tab/>
      </w:r>
      <w:r w:rsidR="00DD06D8">
        <w:rPr>
          <w:rFonts w:ascii="Arial" w:hAnsi="Arial" w:cs="Arial"/>
          <w:sz w:val="16"/>
          <w:szCs w:val="18"/>
          <w:lang w:val="fr-FR"/>
        </w:rPr>
        <w:tab/>
      </w:r>
      <w:r w:rsidR="00DD06D8">
        <w:rPr>
          <w:rFonts w:ascii="Arial" w:hAnsi="Arial" w:cs="Arial"/>
          <w:sz w:val="16"/>
          <w:szCs w:val="18"/>
          <w:lang w:val="fr-FR"/>
        </w:rPr>
        <w:tab/>
        <w:t>………………………………….</w:t>
      </w:r>
    </w:p>
    <w:p w:rsidR="00DD06D8" w:rsidRDefault="00FB0036" w:rsidP="00DD06D8">
      <w:pPr>
        <w:pStyle w:val="Paragrafoelenco"/>
        <w:ind w:left="360"/>
        <w:jc w:val="both"/>
        <w:rPr>
          <w:rFonts w:ascii="Arial" w:hAnsi="Arial" w:cs="Arial"/>
          <w:sz w:val="16"/>
          <w:szCs w:val="18"/>
          <w:lang w:val="fr-FR"/>
        </w:rPr>
      </w:pPr>
      <w:r>
        <w:rPr>
          <w:rFonts w:ascii="Arial" w:hAnsi="Arial" w:cs="Arial"/>
          <w:sz w:val="16"/>
          <w:szCs w:val="18"/>
          <w:lang w:val="fr-FR"/>
        </w:rPr>
        <w:t>implanter</w:t>
      </w:r>
      <w:r w:rsidR="00DD06D8">
        <w:rPr>
          <w:rFonts w:ascii="Arial" w:hAnsi="Arial" w:cs="Arial"/>
          <w:sz w:val="16"/>
          <w:szCs w:val="18"/>
          <w:lang w:val="fr-FR"/>
        </w:rPr>
        <w:tab/>
        <w:t>.</w:t>
      </w:r>
      <w:r w:rsidR="00DD06D8">
        <w:rPr>
          <w:rFonts w:ascii="Arial" w:hAnsi="Arial" w:cs="Arial"/>
          <w:sz w:val="16"/>
          <w:szCs w:val="18"/>
          <w:lang w:val="fr-FR"/>
        </w:rPr>
        <w:tab/>
      </w:r>
      <w:r w:rsidR="00DD06D8">
        <w:rPr>
          <w:rFonts w:ascii="Arial" w:hAnsi="Arial" w:cs="Arial"/>
          <w:sz w:val="16"/>
          <w:szCs w:val="18"/>
          <w:lang w:val="fr-FR"/>
        </w:rPr>
        <w:tab/>
        <w:t>………………………………….</w:t>
      </w:r>
    </w:p>
    <w:p w:rsidR="00DD06D8" w:rsidRDefault="00FB0036" w:rsidP="00DD06D8">
      <w:pPr>
        <w:pStyle w:val="Paragrafoelenco"/>
        <w:ind w:left="360"/>
        <w:jc w:val="both"/>
        <w:rPr>
          <w:rFonts w:ascii="Arial" w:hAnsi="Arial" w:cs="Arial"/>
          <w:sz w:val="16"/>
          <w:szCs w:val="18"/>
          <w:lang w:val="fr-FR"/>
        </w:rPr>
      </w:pPr>
      <w:r>
        <w:rPr>
          <w:rFonts w:ascii="Arial" w:hAnsi="Arial" w:cs="Arial"/>
          <w:sz w:val="16"/>
          <w:szCs w:val="18"/>
          <w:lang w:val="fr-FR"/>
        </w:rPr>
        <w:t>une distinction</w:t>
      </w:r>
      <w:r w:rsidR="00DD06D8">
        <w:rPr>
          <w:rFonts w:ascii="Arial" w:hAnsi="Arial" w:cs="Arial"/>
          <w:sz w:val="16"/>
          <w:szCs w:val="18"/>
          <w:lang w:val="fr-FR"/>
        </w:rPr>
        <w:tab/>
      </w:r>
      <w:r w:rsidR="00DD06D8">
        <w:rPr>
          <w:rFonts w:ascii="Arial" w:hAnsi="Arial" w:cs="Arial"/>
          <w:sz w:val="16"/>
          <w:szCs w:val="18"/>
          <w:lang w:val="fr-FR"/>
        </w:rPr>
        <w:tab/>
      </w:r>
      <w:r w:rsidR="00DD06D8">
        <w:rPr>
          <w:rFonts w:ascii="Arial" w:hAnsi="Arial" w:cs="Arial"/>
          <w:sz w:val="16"/>
          <w:szCs w:val="18"/>
          <w:lang w:val="fr-FR"/>
        </w:rPr>
        <w:tab/>
        <w:t>………………………………….</w:t>
      </w:r>
    </w:p>
    <w:p w:rsidR="00DD06D8" w:rsidRDefault="004355B6" w:rsidP="00DD06D8">
      <w:pPr>
        <w:pStyle w:val="Paragrafoelenco"/>
        <w:ind w:left="360"/>
        <w:jc w:val="both"/>
        <w:rPr>
          <w:rFonts w:ascii="Arial" w:hAnsi="Arial" w:cs="Arial"/>
          <w:sz w:val="16"/>
          <w:szCs w:val="18"/>
          <w:lang w:val="fr-FR"/>
        </w:rPr>
      </w:pPr>
      <w:r>
        <w:rPr>
          <w:rFonts w:ascii="Arial" w:hAnsi="Arial" w:cs="Arial"/>
          <w:sz w:val="16"/>
          <w:szCs w:val="18"/>
          <w:lang w:val="fr-FR"/>
        </w:rPr>
        <w:t>aussi</w:t>
      </w:r>
      <w:r w:rsidR="00DD06D8">
        <w:rPr>
          <w:rFonts w:ascii="Arial" w:hAnsi="Arial" w:cs="Arial"/>
          <w:sz w:val="16"/>
          <w:szCs w:val="18"/>
          <w:lang w:val="fr-FR"/>
        </w:rPr>
        <w:tab/>
      </w:r>
      <w:r w:rsidR="00DD06D8">
        <w:rPr>
          <w:rFonts w:ascii="Arial" w:hAnsi="Arial" w:cs="Arial"/>
          <w:sz w:val="16"/>
          <w:szCs w:val="18"/>
          <w:lang w:val="fr-FR"/>
        </w:rPr>
        <w:tab/>
      </w:r>
      <w:r w:rsidR="00DD06D8">
        <w:rPr>
          <w:rFonts w:ascii="Arial" w:hAnsi="Arial" w:cs="Arial"/>
          <w:sz w:val="16"/>
          <w:szCs w:val="18"/>
          <w:lang w:val="fr-FR"/>
        </w:rPr>
        <w:tab/>
        <w:t>………………………………….</w:t>
      </w:r>
    </w:p>
    <w:p w:rsidR="00DD06D8" w:rsidRDefault="004355B6" w:rsidP="00DD06D8">
      <w:pPr>
        <w:pStyle w:val="Paragrafoelenco"/>
        <w:ind w:left="360"/>
        <w:jc w:val="both"/>
        <w:rPr>
          <w:rFonts w:ascii="Arial" w:hAnsi="Arial" w:cs="Arial"/>
          <w:sz w:val="16"/>
          <w:szCs w:val="18"/>
          <w:lang w:val="fr-FR"/>
        </w:rPr>
      </w:pPr>
      <w:r>
        <w:rPr>
          <w:rFonts w:ascii="Arial" w:hAnsi="Arial" w:cs="Arial"/>
          <w:sz w:val="16"/>
          <w:szCs w:val="18"/>
          <w:lang w:val="fr-FR"/>
        </w:rPr>
        <w:t>en particulier</w:t>
      </w:r>
      <w:r w:rsidR="00DD06D8">
        <w:rPr>
          <w:rFonts w:ascii="Arial" w:hAnsi="Arial" w:cs="Arial"/>
          <w:sz w:val="16"/>
          <w:szCs w:val="18"/>
          <w:lang w:val="fr-FR"/>
        </w:rPr>
        <w:tab/>
      </w:r>
      <w:r w:rsidR="00DD06D8">
        <w:rPr>
          <w:rFonts w:ascii="Arial" w:hAnsi="Arial" w:cs="Arial"/>
          <w:sz w:val="16"/>
          <w:szCs w:val="18"/>
          <w:lang w:val="fr-FR"/>
        </w:rPr>
        <w:tab/>
      </w:r>
      <w:r w:rsidR="00DD06D8">
        <w:rPr>
          <w:rFonts w:ascii="Arial" w:hAnsi="Arial" w:cs="Arial"/>
          <w:sz w:val="16"/>
          <w:szCs w:val="18"/>
          <w:lang w:val="fr-FR"/>
        </w:rPr>
        <w:tab/>
        <w:t>………………………………….</w:t>
      </w:r>
    </w:p>
    <w:p w:rsidR="00DD06D8" w:rsidRDefault="004355B6" w:rsidP="00DD06D8">
      <w:pPr>
        <w:pStyle w:val="Paragrafoelenco"/>
        <w:ind w:left="360"/>
        <w:jc w:val="both"/>
        <w:rPr>
          <w:rFonts w:ascii="Arial" w:hAnsi="Arial" w:cs="Arial"/>
          <w:sz w:val="16"/>
          <w:szCs w:val="18"/>
          <w:lang w:val="fr-FR"/>
        </w:rPr>
      </w:pPr>
      <w:r>
        <w:rPr>
          <w:rFonts w:ascii="Arial" w:hAnsi="Arial" w:cs="Arial"/>
          <w:sz w:val="16"/>
          <w:szCs w:val="18"/>
          <w:lang w:val="fr-FR"/>
        </w:rPr>
        <w:t>naître</w:t>
      </w:r>
      <w:r w:rsidR="00DD06D8">
        <w:rPr>
          <w:rFonts w:ascii="Arial" w:hAnsi="Arial" w:cs="Arial"/>
          <w:sz w:val="16"/>
          <w:szCs w:val="18"/>
          <w:lang w:val="fr-FR"/>
        </w:rPr>
        <w:tab/>
      </w:r>
      <w:r w:rsidR="00DD06D8">
        <w:rPr>
          <w:rFonts w:ascii="Arial" w:hAnsi="Arial" w:cs="Arial"/>
          <w:sz w:val="16"/>
          <w:szCs w:val="18"/>
          <w:lang w:val="fr-FR"/>
        </w:rPr>
        <w:tab/>
      </w:r>
      <w:r w:rsidR="00DD06D8">
        <w:rPr>
          <w:rFonts w:ascii="Arial" w:hAnsi="Arial" w:cs="Arial"/>
          <w:sz w:val="16"/>
          <w:szCs w:val="18"/>
          <w:lang w:val="fr-FR"/>
        </w:rPr>
        <w:tab/>
        <w:t>………………………………….</w:t>
      </w:r>
    </w:p>
    <w:p w:rsidR="00F752FE" w:rsidRDefault="00F752FE" w:rsidP="00F752FE">
      <w:pPr>
        <w:pStyle w:val="Paragrafoelenco"/>
        <w:ind w:left="360"/>
        <w:jc w:val="both"/>
        <w:rPr>
          <w:rFonts w:ascii="Arial" w:hAnsi="Arial" w:cs="Arial"/>
          <w:sz w:val="16"/>
          <w:szCs w:val="18"/>
          <w:lang w:val="fr-FR"/>
        </w:rPr>
      </w:pPr>
      <w:r>
        <w:rPr>
          <w:rFonts w:ascii="Arial" w:hAnsi="Arial" w:cs="Arial"/>
          <w:sz w:val="16"/>
          <w:szCs w:val="18"/>
          <w:lang w:val="fr-FR"/>
        </w:rPr>
        <w:t>une arrivée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F752FE" w:rsidRDefault="00F752FE" w:rsidP="00DD06D8">
      <w:pPr>
        <w:pStyle w:val="Paragrafoelenco"/>
        <w:ind w:left="360"/>
        <w:jc w:val="both"/>
        <w:rPr>
          <w:rFonts w:ascii="Arial" w:hAnsi="Arial" w:cs="Arial"/>
          <w:sz w:val="16"/>
          <w:szCs w:val="18"/>
          <w:lang w:val="fr-FR"/>
        </w:rPr>
      </w:pPr>
    </w:p>
    <w:p w:rsidR="00DD06D8" w:rsidRDefault="00DD06D8" w:rsidP="00DD06D8">
      <w:pPr>
        <w:pStyle w:val="Paragrafoelenco"/>
        <w:ind w:left="360"/>
        <w:jc w:val="both"/>
        <w:rPr>
          <w:rFonts w:ascii="Arial" w:hAnsi="Arial" w:cs="Arial"/>
          <w:sz w:val="20"/>
          <w:szCs w:val="18"/>
          <w:lang w:val="fr-FR"/>
        </w:rPr>
      </w:pPr>
    </w:p>
    <w:p w:rsidR="00DD06D8" w:rsidRDefault="00DD06D8" w:rsidP="00DD06D8">
      <w:pPr>
        <w:pStyle w:val="Paragrafoelenco"/>
        <w:numPr>
          <w:ilvl w:val="0"/>
          <w:numId w:val="1"/>
        </w:numPr>
        <w:jc w:val="both"/>
        <w:rPr>
          <w:rFonts w:ascii="Arial" w:hAnsi="Arial" w:cs="Arial"/>
          <w:sz w:val="20"/>
          <w:szCs w:val="18"/>
          <w:lang w:val="fr-FR"/>
        </w:rPr>
      </w:pPr>
      <w:r>
        <w:rPr>
          <w:rFonts w:ascii="Arial" w:hAnsi="Arial" w:cs="Arial"/>
          <w:sz w:val="20"/>
          <w:szCs w:val="18"/>
          <w:lang w:val="fr-FR"/>
        </w:rPr>
        <w:t xml:space="preserve">À partir des </w:t>
      </w:r>
      <w:r w:rsidR="007C5A15">
        <w:rPr>
          <w:rFonts w:ascii="Arial" w:hAnsi="Arial" w:cs="Arial"/>
          <w:sz w:val="20"/>
          <w:szCs w:val="18"/>
          <w:lang w:val="fr-FR"/>
        </w:rPr>
        <w:t>noms</w:t>
      </w:r>
      <w:r>
        <w:rPr>
          <w:rFonts w:ascii="Arial" w:hAnsi="Arial" w:cs="Arial"/>
          <w:sz w:val="20"/>
          <w:szCs w:val="18"/>
          <w:lang w:val="fr-FR"/>
        </w:rPr>
        <w:t xml:space="preserve"> </w:t>
      </w:r>
      <w:r w:rsidR="000716D4">
        <w:rPr>
          <w:rFonts w:ascii="Arial" w:hAnsi="Arial" w:cs="Arial"/>
          <w:sz w:val="20"/>
          <w:szCs w:val="18"/>
          <w:lang w:val="fr-FR"/>
        </w:rPr>
        <w:t xml:space="preserve">de pays </w:t>
      </w:r>
      <w:r>
        <w:rPr>
          <w:rFonts w:ascii="Arial" w:hAnsi="Arial" w:cs="Arial"/>
          <w:sz w:val="20"/>
          <w:szCs w:val="18"/>
          <w:lang w:val="fr-FR"/>
        </w:rPr>
        <w:t xml:space="preserve">suivants, identifiez </w:t>
      </w:r>
      <w:r w:rsidR="000716D4">
        <w:rPr>
          <w:rFonts w:ascii="Arial" w:hAnsi="Arial" w:cs="Arial"/>
          <w:sz w:val="20"/>
          <w:szCs w:val="18"/>
          <w:lang w:val="fr-FR"/>
        </w:rPr>
        <w:t>la population</w:t>
      </w:r>
      <w:r>
        <w:rPr>
          <w:rFonts w:ascii="Arial" w:hAnsi="Arial" w:cs="Arial"/>
          <w:sz w:val="20"/>
          <w:szCs w:val="18"/>
          <w:lang w:val="fr-FR"/>
        </w:rPr>
        <w:t xml:space="preserve"> correspondant</w:t>
      </w:r>
      <w:r w:rsidR="00EF2B6C">
        <w:rPr>
          <w:rFonts w:ascii="Arial" w:hAnsi="Arial" w:cs="Arial"/>
          <w:sz w:val="20"/>
          <w:szCs w:val="18"/>
          <w:lang w:val="fr-FR"/>
        </w:rPr>
        <w:t>e</w:t>
      </w:r>
      <w:r>
        <w:rPr>
          <w:rFonts w:ascii="Arial" w:hAnsi="Arial" w:cs="Arial"/>
          <w:sz w:val="20"/>
          <w:szCs w:val="18"/>
          <w:lang w:val="fr-FR"/>
        </w:rPr>
        <w:t xml:space="preserve"> dans le texte :</w:t>
      </w:r>
    </w:p>
    <w:p w:rsidR="00DD06D8" w:rsidRDefault="007C5A15" w:rsidP="00DD06D8">
      <w:pPr>
        <w:pStyle w:val="Paragrafoelenco"/>
        <w:ind w:left="360"/>
        <w:jc w:val="both"/>
        <w:rPr>
          <w:rFonts w:ascii="Arial" w:hAnsi="Arial" w:cs="Arial"/>
          <w:sz w:val="16"/>
          <w:szCs w:val="18"/>
          <w:lang w:val="fr-FR"/>
        </w:rPr>
      </w:pPr>
      <w:r>
        <w:rPr>
          <w:rFonts w:ascii="Arial" w:hAnsi="Arial" w:cs="Arial"/>
          <w:sz w:val="16"/>
          <w:szCs w:val="18"/>
          <w:lang w:val="fr-FR"/>
        </w:rPr>
        <w:t>l’Italie</w:t>
      </w:r>
      <w:r w:rsidR="00DD06D8">
        <w:rPr>
          <w:rFonts w:ascii="Arial" w:hAnsi="Arial" w:cs="Arial"/>
          <w:sz w:val="16"/>
          <w:szCs w:val="18"/>
          <w:lang w:val="fr-FR"/>
        </w:rPr>
        <w:tab/>
      </w:r>
      <w:r w:rsidR="00DD06D8">
        <w:rPr>
          <w:rFonts w:ascii="Arial" w:hAnsi="Arial" w:cs="Arial"/>
          <w:sz w:val="16"/>
          <w:szCs w:val="18"/>
          <w:lang w:val="fr-FR"/>
        </w:rPr>
        <w:tab/>
        <w:t>………………………………….</w:t>
      </w:r>
    </w:p>
    <w:p w:rsidR="00EF2B6C" w:rsidRDefault="00EF2B6C" w:rsidP="00DD06D8">
      <w:pPr>
        <w:pStyle w:val="Paragrafoelenco"/>
        <w:ind w:left="360"/>
        <w:jc w:val="both"/>
        <w:rPr>
          <w:rFonts w:ascii="Arial" w:hAnsi="Arial" w:cs="Arial"/>
          <w:sz w:val="16"/>
          <w:szCs w:val="18"/>
          <w:lang w:val="fr-FR"/>
        </w:rPr>
      </w:pPr>
      <w:r>
        <w:rPr>
          <w:rFonts w:ascii="Arial" w:hAnsi="Arial" w:cs="Arial"/>
          <w:sz w:val="16"/>
          <w:szCs w:val="18"/>
          <w:lang w:val="fr-FR"/>
        </w:rPr>
        <w:t>la Belgique</w:t>
      </w:r>
      <w:r>
        <w:rPr>
          <w:rFonts w:ascii="Arial" w:hAnsi="Arial" w:cs="Arial"/>
          <w:sz w:val="16"/>
          <w:szCs w:val="18"/>
          <w:lang w:val="fr-FR"/>
        </w:rPr>
        <w:tab/>
      </w:r>
      <w:r>
        <w:rPr>
          <w:rFonts w:ascii="Arial" w:hAnsi="Arial" w:cs="Arial"/>
          <w:sz w:val="16"/>
          <w:szCs w:val="18"/>
          <w:lang w:val="fr-FR"/>
        </w:rPr>
        <w:tab/>
        <w:t>………………………………….</w:t>
      </w:r>
    </w:p>
    <w:p w:rsidR="00DD06D8" w:rsidRDefault="007C5A15" w:rsidP="00DD06D8">
      <w:pPr>
        <w:pStyle w:val="Paragrafoelenco"/>
        <w:ind w:left="360"/>
        <w:jc w:val="both"/>
        <w:rPr>
          <w:rFonts w:ascii="Arial" w:hAnsi="Arial" w:cs="Arial"/>
          <w:sz w:val="16"/>
          <w:szCs w:val="18"/>
          <w:lang w:val="fr-FR"/>
        </w:rPr>
      </w:pPr>
      <w:r>
        <w:rPr>
          <w:rFonts w:ascii="Arial" w:hAnsi="Arial" w:cs="Arial"/>
          <w:sz w:val="16"/>
          <w:szCs w:val="18"/>
          <w:lang w:val="fr-FR"/>
        </w:rPr>
        <w:t>la Pologne</w:t>
      </w:r>
      <w:r w:rsidR="00DD06D8">
        <w:rPr>
          <w:rFonts w:ascii="Arial" w:hAnsi="Arial" w:cs="Arial"/>
          <w:sz w:val="16"/>
          <w:szCs w:val="18"/>
          <w:lang w:val="fr-FR"/>
        </w:rPr>
        <w:tab/>
      </w:r>
      <w:r w:rsidR="00DD06D8">
        <w:rPr>
          <w:rFonts w:ascii="Arial" w:hAnsi="Arial" w:cs="Arial"/>
          <w:sz w:val="16"/>
          <w:szCs w:val="18"/>
          <w:lang w:val="fr-FR"/>
        </w:rPr>
        <w:tab/>
        <w:t>………………………………….</w:t>
      </w:r>
    </w:p>
    <w:p w:rsidR="00DD06D8" w:rsidRDefault="000716D4" w:rsidP="00DD06D8">
      <w:pPr>
        <w:pStyle w:val="Paragrafoelenco"/>
        <w:ind w:left="360"/>
        <w:jc w:val="both"/>
        <w:rPr>
          <w:rFonts w:ascii="Arial" w:hAnsi="Arial" w:cs="Arial"/>
          <w:sz w:val="16"/>
          <w:szCs w:val="18"/>
          <w:lang w:val="fr-FR"/>
        </w:rPr>
      </w:pPr>
      <w:r>
        <w:rPr>
          <w:rFonts w:ascii="Arial" w:hAnsi="Arial" w:cs="Arial"/>
          <w:sz w:val="16"/>
          <w:szCs w:val="18"/>
          <w:lang w:val="fr-FR"/>
        </w:rPr>
        <w:t>la France</w:t>
      </w:r>
      <w:r w:rsidR="00DD06D8">
        <w:rPr>
          <w:rFonts w:ascii="Arial" w:hAnsi="Arial" w:cs="Arial"/>
          <w:sz w:val="16"/>
          <w:szCs w:val="18"/>
          <w:lang w:val="fr-FR"/>
        </w:rPr>
        <w:tab/>
      </w:r>
      <w:r w:rsidR="00DD06D8">
        <w:rPr>
          <w:rFonts w:ascii="Arial" w:hAnsi="Arial" w:cs="Arial"/>
          <w:sz w:val="16"/>
          <w:szCs w:val="18"/>
          <w:lang w:val="fr-FR"/>
        </w:rPr>
        <w:tab/>
        <w:t>………………………………….</w:t>
      </w:r>
    </w:p>
    <w:p w:rsidR="00DD06D8" w:rsidRDefault="000716D4" w:rsidP="00DD06D8">
      <w:pPr>
        <w:pStyle w:val="Paragrafoelenco"/>
        <w:ind w:left="360"/>
        <w:jc w:val="both"/>
        <w:rPr>
          <w:rFonts w:ascii="Arial" w:hAnsi="Arial" w:cs="Arial"/>
          <w:sz w:val="16"/>
          <w:szCs w:val="18"/>
          <w:lang w:val="fr-FR"/>
        </w:rPr>
      </w:pPr>
      <w:r>
        <w:rPr>
          <w:rFonts w:ascii="Arial" w:hAnsi="Arial" w:cs="Arial"/>
          <w:sz w:val="16"/>
          <w:szCs w:val="18"/>
          <w:lang w:val="fr-FR"/>
        </w:rPr>
        <w:t>l’Europe</w:t>
      </w:r>
      <w:r w:rsidR="00DD06D8">
        <w:rPr>
          <w:rFonts w:ascii="Arial" w:hAnsi="Arial" w:cs="Arial"/>
          <w:sz w:val="16"/>
          <w:szCs w:val="18"/>
          <w:lang w:val="fr-FR"/>
        </w:rPr>
        <w:tab/>
      </w:r>
      <w:r w:rsidR="00DD06D8">
        <w:rPr>
          <w:rFonts w:ascii="Arial" w:hAnsi="Arial" w:cs="Arial"/>
          <w:sz w:val="16"/>
          <w:szCs w:val="18"/>
          <w:lang w:val="fr-FR"/>
        </w:rPr>
        <w:tab/>
        <w:t>………………………………….</w:t>
      </w:r>
    </w:p>
    <w:p w:rsidR="00DD06D8" w:rsidRDefault="000716D4" w:rsidP="00DD06D8">
      <w:pPr>
        <w:pStyle w:val="Paragrafoelenco"/>
        <w:ind w:left="360"/>
        <w:jc w:val="both"/>
        <w:rPr>
          <w:rFonts w:ascii="Arial" w:hAnsi="Arial" w:cs="Arial"/>
          <w:sz w:val="16"/>
          <w:szCs w:val="18"/>
          <w:lang w:val="fr-FR"/>
        </w:rPr>
      </w:pPr>
      <w:r>
        <w:rPr>
          <w:rFonts w:ascii="Arial" w:hAnsi="Arial" w:cs="Arial"/>
          <w:sz w:val="16"/>
          <w:szCs w:val="18"/>
          <w:lang w:val="fr-FR"/>
        </w:rPr>
        <w:t>l’Allemagne</w:t>
      </w:r>
      <w:r w:rsidR="00DD06D8">
        <w:rPr>
          <w:rFonts w:ascii="Arial" w:hAnsi="Arial" w:cs="Arial"/>
          <w:sz w:val="16"/>
          <w:szCs w:val="18"/>
          <w:lang w:val="fr-FR"/>
        </w:rPr>
        <w:tab/>
      </w:r>
      <w:r w:rsidR="00DD06D8">
        <w:rPr>
          <w:rFonts w:ascii="Arial" w:hAnsi="Arial" w:cs="Arial"/>
          <w:sz w:val="16"/>
          <w:szCs w:val="18"/>
          <w:lang w:val="fr-FR"/>
        </w:rPr>
        <w:tab/>
        <w:t>………………………………….</w:t>
      </w:r>
    </w:p>
    <w:p w:rsidR="00DD06D8" w:rsidRDefault="000716D4" w:rsidP="00DD06D8">
      <w:pPr>
        <w:pStyle w:val="Paragrafoelenco"/>
        <w:ind w:left="360"/>
        <w:jc w:val="both"/>
        <w:rPr>
          <w:rFonts w:ascii="Arial" w:hAnsi="Arial" w:cs="Arial"/>
          <w:sz w:val="16"/>
          <w:szCs w:val="18"/>
          <w:lang w:val="fr-FR"/>
        </w:rPr>
      </w:pPr>
      <w:r>
        <w:rPr>
          <w:rFonts w:ascii="Arial" w:hAnsi="Arial" w:cs="Arial"/>
          <w:sz w:val="16"/>
          <w:szCs w:val="18"/>
          <w:lang w:val="fr-FR"/>
        </w:rPr>
        <w:t>l’Amérique</w:t>
      </w:r>
      <w:r w:rsidR="00DD06D8">
        <w:rPr>
          <w:rFonts w:ascii="Arial" w:hAnsi="Arial" w:cs="Arial"/>
          <w:sz w:val="16"/>
          <w:szCs w:val="18"/>
          <w:lang w:val="fr-FR"/>
        </w:rPr>
        <w:tab/>
      </w:r>
      <w:r w:rsidR="00DD06D8">
        <w:rPr>
          <w:rFonts w:ascii="Arial" w:hAnsi="Arial" w:cs="Arial"/>
          <w:sz w:val="16"/>
          <w:szCs w:val="18"/>
          <w:lang w:val="fr-FR"/>
        </w:rPr>
        <w:tab/>
        <w:t>………………………………….</w:t>
      </w:r>
    </w:p>
    <w:p w:rsidR="000716D4" w:rsidRDefault="000716D4" w:rsidP="000716D4">
      <w:pPr>
        <w:pStyle w:val="Paragrafoelenco"/>
        <w:ind w:left="360"/>
        <w:jc w:val="both"/>
        <w:rPr>
          <w:rFonts w:ascii="Arial" w:hAnsi="Arial" w:cs="Arial"/>
          <w:sz w:val="16"/>
          <w:szCs w:val="18"/>
          <w:lang w:val="fr-FR"/>
        </w:rPr>
      </w:pPr>
      <w:r>
        <w:rPr>
          <w:rFonts w:ascii="Arial" w:hAnsi="Arial" w:cs="Arial"/>
          <w:sz w:val="16"/>
          <w:szCs w:val="18"/>
          <w:lang w:val="fr-FR"/>
        </w:rPr>
        <w:t>la Russie</w:t>
      </w:r>
      <w:r>
        <w:rPr>
          <w:rFonts w:ascii="Arial" w:hAnsi="Arial" w:cs="Arial"/>
          <w:sz w:val="16"/>
          <w:szCs w:val="18"/>
          <w:lang w:val="fr-FR"/>
        </w:rPr>
        <w:tab/>
      </w:r>
      <w:r>
        <w:rPr>
          <w:rFonts w:ascii="Arial" w:hAnsi="Arial" w:cs="Arial"/>
          <w:sz w:val="16"/>
          <w:szCs w:val="18"/>
          <w:lang w:val="fr-FR"/>
        </w:rPr>
        <w:tab/>
        <w:t>………………………………….</w:t>
      </w:r>
    </w:p>
    <w:p w:rsidR="000716D4" w:rsidRDefault="000716D4" w:rsidP="000716D4">
      <w:pPr>
        <w:pStyle w:val="Paragrafoelenco"/>
        <w:ind w:left="360"/>
        <w:jc w:val="both"/>
        <w:rPr>
          <w:rFonts w:ascii="Arial" w:hAnsi="Arial" w:cs="Arial"/>
          <w:sz w:val="16"/>
          <w:szCs w:val="18"/>
          <w:lang w:val="fr-FR"/>
        </w:rPr>
      </w:pPr>
      <w:r>
        <w:rPr>
          <w:rFonts w:ascii="Arial" w:hAnsi="Arial" w:cs="Arial"/>
          <w:sz w:val="16"/>
          <w:szCs w:val="18"/>
          <w:lang w:val="fr-FR"/>
        </w:rPr>
        <w:t>l</w:t>
      </w:r>
      <w:r w:rsidRPr="000716D4">
        <w:rPr>
          <w:rFonts w:ascii="Arial" w:hAnsi="Arial" w:cs="Arial"/>
          <w:sz w:val="16"/>
          <w:szCs w:val="18"/>
          <w:lang w:val="fr-FR"/>
        </w:rPr>
        <w:t>’Arménie</w:t>
      </w:r>
      <w:r>
        <w:rPr>
          <w:rFonts w:ascii="Arial" w:hAnsi="Arial" w:cs="Arial"/>
          <w:sz w:val="16"/>
          <w:szCs w:val="18"/>
          <w:lang w:val="fr-FR"/>
        </w:rPr>
        <w:tab/>
      </w:r>
      <w:r>
        <w:rPr>
          <w:rFonts w:ascii="Arial" w:hAnsi="Arial" w:cs="Arial"/>
          <w:sz w:val="16"/>
          <w:szCs w:val="18"/>
          <w:lang w:val="fr-FR"/>
        </w:rPr>
        <w:tab/>
        <w:t>………………………………….</w:t>
      </w:r>
    </w:p>
    <w:p w:rsidR="000716D4" w:rsidRDefault="000716D4" w:rsidP="000716D4">
      <w:pPr>
        <w:pStyle w:val="Paragrafoelenco"/>
        <w:ind w:left="360"/>
        <w:jc w:val="both"/>
        <w:rPr>
          <w:rFonts w:ascii="Arial" w:hAnsi="Arial" w:cs="Arial"/>
          <w:sz w:val="16"/>
          <w:szCs w:val="18"/>
          <w:lang w:val="fr-FR"/>
        </w:rPr>
      </w:pPr>
      <w:r>
        <w:rPr>
          <w:rFonts w:ascii="Arial" w:hAnsi="Arial" w:cs="Arial"/>
          <w:sz w:val="16"/>
          <w:szCs w:val="18"/>
          <w:lang w:val="fr-FR"/>
        </w:rPr>
        <w:t>la Turquie</w:t>
      </w:r>
      <w:r>
        <w:rPr>
          <w:rFonts w:ascii="Arial" w:hAnsi="Arial" w:cs="Arial"/>
          <w:sz w:val="16"/>
          <w:szCs w:val="18"/>
          <w:lang w:val="fr-FR"/>
        </w:rPr>
        <w:tab/>
      </w:r>
      <w:r>
        <w:rPr>
          <w:rFonts w:ascii="Arial" w:hAnsi="Arial" w:cs="Arial"/>
          <w:sz w:val="16"/>
          <w:szCs w:val="18"/>
          <w:lang w:val="fr-FR"/>
        </w:rPr>
        <w:tab/>
        <w:t>………………………………….</w:t>
      </w:r>
    </w:p>
    <w:p w:rsidR="000716D4" w:rsidRDefault="000716D4" w:rsidP="000716D4">
      <w:pPr>
        <w:pStyle w:val="Paragrafoelenco"/>
        <w:ind w:left="360"/>
        <w:jc w:val="both"/>
        <w:rPr>
          <w:rFonts w:ascii="Arial" w:hAnsi="Arial" w:cs="Arial"/>
          <w:sz w:val="16"/>
          <w:szCs w:val="18"/>
          <w:lang w:val="fr-FR"/>
        </w:rPr>
      </w:pPr>
      <w:r>
        <w:rPr>
          <w:rFonts w:ascii="Arial" w:hAnsi="Arial" w:cs="Arial"/>
          <w:sz w:val="16"/>
          <w:szCs w:val="18"/>
          <w:lang w:val="fr-FR"/>
        </w:rPr>
        <w:t>l’Espagne</w:t>
      </w:r>
      <w:r>
        <w:rPr>
          <w:rFonts w:ascii="Arial" w:hAnsi="Arial" w:cs="Arial"/>
          <w:sz w:val="16"/>
          <w:szCs w:val="18"/>
          <w:lang w:val="fr-FR"/>
        </w:rPr>
        <w:tab/>
      </w:r>
      <w:r>
        <w:rPr>
          <w:rFonts w:ascii="Arial" w:hAnsi="Arial" w:cs="Arial"/>
          <w:sz w:val="16"/>
          <w:szCs w:val="18"/>
          <w:lang w:val="fr-FR"/>
        </w:rPr>
        <w:tab/>
        <w:t>………………………………….</w:t>
      </w:r>
    </w:p>
    <w:p w:rsidR="00DD06D8" w:rsidRDefault="00DD06D8" w:rsidP="00DD06D8">
      <w:pPr>
        <w:pStyle w:val="Paragrafoelenco"/>
        <w:ind w:left="360"/>
        <w:jc w:val="both"/>
        <w:rPr>
          <w:rFonts w:ascii="Arial" w:hAnsi="Arial" w:cs="Arial"/>
          <w:sz w:val="16"/>
          <w:szCs w:val="18"/>
          <w:lang w:val="fr-FR"/>
        </w:rPr>
      </w:pPr>
    </w:p>
    <w:p w:rsidR="00DD06D8" w:rsidRPr="00283D2B" w:rsidRDefault="00DD06D8" w:rsidP="00DD06D8">
      <w:pPr>
        <w:pStyle w:val="Paragrafoelenco"/>
        <w:ind w:left="360"/>
        <w:jc w:val="both"/>
        <w:rPr>
          <w:rFonts w:ascii="Arial" w:hAnsi="Arial" w:cs="Arial"/>
          <w:sz w:val="16"/>
          <w:szCs w:val="18"/>
          <w:lang w:val="fr-FR"/>
        </w:rPr>
      </w:pPr>
    </w:p>
    <w:p w:rsidR="00DD06D8" w:rsidRDefault="00DD06D8" w:rsidP="00DD06D8">
      <w:pPr>
        <w:pStyle w:val="Paragrafoelenco"/>
        <w:numPr>
          <w:ilvl w:val="0"/>
          <w:numId w:val="1"/>
        </w:numPr>
        <w:jc w:val="both"/>
        <w:rPr>
          <w:rFonts w:ascii="Arial" w:hAnsi="Arial" w:cs="Arial"/>
          <w:sz w:val="20"/>
          <w:szCs w:val="18"/>
          <w:lang w:val="fr-FR"/>
        </w:rPr>
      </w:pPr>
      <w:r>
        <w:rPr>
          <w:rFonts w:ascii="Arial" w:hAnsi="Arial" w:cs="Arial"/>
          <w:sz w:val="20"/>
          <w:szCs w:val="18"/>
          <w:lang w:val="fr-FR"/>
        </w:rPr>
        <w:t>Analysez les éléments soulignées (catégorie grammaticale, genre, nombre, temps verbal, personne verbale…)</w:t>
      </w:r>
    </w:p>
    <w:p w:rsidR="00DD06D8" w:rsidRPr="00E1713D" w:rsidRDefault="000716D4" w:rsidP="00DD06D8">
      <w:pPr>
        <w:pStyle w:val="Paragrafoelenco"/>
        <w:numPr>
          <w:ilvl w:val="0"/>
          <w:numId w:val="7"/>
        </w:numPr>
        <w:jc w:val="both"/>
        <w:rPr>
          <w:rFonts w:ascii="Arial" w:hAnsi="Arial" w:cs="Arial"/>
          <w:sz w:val="20"/>
          <w:szCs w:val="18"/>
          <w:lang w:val="fr-FR"/>
        </w:rPr>
      </w:pPr>
      <w:r w:rsidRPr="00265838">
        <w:rPr>
          <w:rFonts w:ascii="Arial" w:hAnsi="Arial" w:cs="Arial"/>
          <w:color w:val="000000"/>
          <w:sz w:val="18"/>
          <w:szCs w:val="16"/>
          <w:lang w:val="fr-FR"/>
        </w:rPr>
        <w:t xml:space="preserve">D’abord frontalière (allemande, belge), </w:t>
      </w:r>
      <w:r>
        <w:rPr>
          <w:rFonts w:ascii="Arial" w:hAnsi="Arial" w:cs="Arial"/>
          <w:color w:val="000000"/>
          <w:sz w:val="18"/>
          <w:szCs w:val="16"/>
          <w:lang w:val="fr-FR"/>
        </w:rPr>
        <w:t>l’immigration</w:t>
      </w:r>
      <w:r w:rsidRPr="00265838">
        <w:rPr>
          <w:rFonts w:ascii="Arial" w:hAnsi="Arial" w:cs="Arial"/>
          <w:color w:val="000000"/>
          <w:sz w:val="18"/>
          <w:szCs w:val="16"/>
          <w:lang w:val="fr-FR"/>
        </w:rPr>
        <w:t xml:space="preserve"> </w:t>
      </w:r>
      <w:r w:rsidRPr="00EF2B6C">
        <w:rPr>
          <w:rFonts w:ascii="Arial" w:hAnsi="Arial" w:cs="Arial"/>
          <w:color w:val="000000"/>
          <w:sz w:val="18"/>
          <w:szCs w:val="16"/>
          <w:u w:val="single"/>
          <w:lang w:val="fr-FR"/>
        </w:rPr>
        <w:t>s’est diversifiée</w:t>
      </w:r>
      <w:r w:rsidRPr="00265838">
        <w:rPr>
          <w:rFonts w:ascii="Arial" w:hAnsi="Arial" w:cs="Arial"/>
          <w:color w:val="000000"/>
          <w:sz w:val="18"/>
          <w:szCs w:val="16"/>
          <w:lang w:val="fr-FR"/>
        </w:rPr>
        <w:t xml:space="preserve"> à la fin du XIX</w:t>
      </w:r>
      <w:r w:rsidRPr="00265838">
        <w:rPr>
          <w:rFonts w:ascii="Arial" w:hAnsi="Arial" w:cs="Arial"/>
          <w:color w:val="000000"/>
          <w:sz w:val="18"/>
          <w:szCs w:val="16"/>
          <w:vertAlign w:val="superscript"/>
          <w:lang w:val="fr-FR"/>
        </w:rPr>
        <w:t>e</w:t>
      </w:r>
      <w:r w:rsidRPr="00265838">
        <w:rPr>
          <w:rStyle w:val="apple-converted-space"/>
          <w:rFonts w:ascii="Arial" w:hAnsi="Arial" w:cs="Arial"/>
          <w:color w:val="000000"/>
          <w:sz w:val="18"/>
          <w:szCs w:val="16"/>
          <w:lang w:val="fr-FR"/>
        </w:rPr>
        <w:t> </w:t>
      </w:r>
      <w:r w:rsidR="00EF2B6C">
        <w:rPr>
          <w:rFonts w:ascii="Arial" w:hAnsi="Arial" w:cs="Arial"/>
          <w:color w:val="000000"/>
          <w:sz w:val="18"/>
          <w:szCs w:val="16"/>
          <w:lang w:val="fr-FR"/>
        </w:rPr>
        <w:t>siècle</w:t>
      </w:r>
      <w:r w:rsidR="00DD06D8" w:rsidRPr="00E1713D">
        <w:rPr>
          <w:rFonts w:ascii="Arial" w:hAnsi="Arial" w:cs="Arial"/>
          <w:color w:val="000000"/>
          <w:sz w:val="18"/>
          <w:szCs w:val="18"/>
          <w:lang w:val="fr-FR"/>
        </w:rPr>
        <w:t>.</w:t>
      </w:r>
    </w:p>
    <w:p w:rsidR="00DD06D8" w:rsidRDefault="00DD06D8" w:rsidP="00DD06D8">
      <w:pPr>
        <w:pStyle w:val="Paragrafoelenco"/>
        <w:ind w:left="360"/>
        <w:jc w:val="both"/>
        <w:rPr>
          <w:rFonts w:ascii="Arial" w:hAnsi="Arial" w:cs="Arial"/>
          <w:sz w:val="16"/>
          <w:szCs w:val="18"/>
          <w:lang w:val="fr-FR"/>
        </w:rPr>
      </w:pPr>
      <w:r>
        <w:rPr>
          <w:rFonts w:ascii="Arial" w:hAnsi="Arial" w:cs="Arial"/>
          <w:sz w:val="16"/>
          <w:szCs w:val="18"/>
          <w:lang w:val="fr-FR"/>
        </w:rPr>
        <w:t>………………………………………………………………………………………………………………………………………………………</w:t>
      </w:r>
    </w:p>
    <w:p w:rsidR="00DD06D8" w:rsidRDefault="00DD06D8" w:rsidP="00DD06D8">
      <w:pPr>
        <w:pStyle w:val="Paragrafoelenco"/>
        <w:ind w:left="360"/>
        <w:jc w:val="both"/>
        <w:rPr>
          <w:rFonts w:ascii="Arial" w:hAnsi="Arial" w:cs="Arial"/>
          <w:sz w:val="16"/>
          <w:szCs w:val="18"/>
          <w:lang w:val="fr-FR"/>
        </w:rPr>
      </w:pPr>
    </w:p>
    <w:p w:rsidR="00DD06D8" w:rsidRPr="00E1713D" w:rsidRDefault="00EF2B6C" w:rsidP="00DD06D8">
      <w:pPr>
        <w:pStyle w:val="Paragrafoelenco"/>
        <w:numPr>
          <w:ilvl w:val="0"/>
          <w:numId w:val="7"/>
        </w:numPr>
        <w:jc w:val="both"/>
        <w:rPr>
          <w:rFonts w:ascii="Arial" w:hAnsi="Arial" w:cs="Arial"/>
          <w:color w:val="000000"/>
          <w:sz w:val="18"/>
          <w:szCs w:val="18"/>
          <w:lang w:val="fr-FR"/>
        </w:rPr>
      </w:pPr>
      <w:r w:rsidRPr="0005474F">
        <w:rPr>
          <w:rFonts w:ascii="Arial" w:hAnsi="Arial" w:cs="Arial"/>
          <w:sz w:val="18"/>
          <w:szCs w:val="24"/>
          <w:lang w:val="fr-FR"/>
        </w:rPr>
        <w:t xml:space="preserve">des races </w:t>
      </w:r>
      <w:r w:rsidRPr="00EF2B6C">
        <w:rPr>
          <w:rFonts w:ascii="Arial" w:hAnsi="Arial" w:cs="Arial"/>
          <w:sz w:val="18"/>
          <w:szCs w:val="24"/>
          <w:u w:val="single"/>
          <w:lang w:val="fr-FR"/>
        </w:rPr>
        <w:t>dites</w:t>
      </w:r>
      <w:r w:rsidRPr="0005474F">
        <w:rPr>
          <w:rFonts w:ascii="Arial" w:hAnsi="Arial" w:cs="Arial"/>
          <w:sz w:val="18"/>
          <w:szCs w:val="24"/>
          <w:lang w:val="fr-FR"/>
        </w:rPr>
        <w:t xml:space="preserve"> « inférieures » </w:t>
      </w:r>
      <w:r w:rsidRPr="00EF2B6C">
        <w:rPr>
          <w:rFonts w:ascii="Arial" w:hAnsi="Arial" w:cs="Arial"/>
          <w:sz w:val="18"/>
          <w:szCs w:val="24"/>
          <w:u w:val="single"/>
          <w:lang w:val="fr-FR"/>
        </w:rPr>
        <w:t>représentées</w:t>
      </w:r>
      <w:r w:rsidRPr="0005474F">
        <w:rPr>
          <w:rFonts w:ascii="Arial" w:hAnsi="Arial" w:cs="Arial"/>
          <w:sz w:val="18"/>
          <w:szCs w:val="24"/>
          <w:lang w:val="fr-FR"/>
        </w:rPr>
        <w:t xml:space="preserve"> par les indigènes des colonies.</w:t>
      </w:r>
    </w:p>
    <w:p w:rsidR="00DD06D8" w:rsidRDefault="00DD06D8" w:rsidP="00DD06D8">
      <w:pPr>
        <w:pStyle w:val="Paragrafoelenco"/>
        <w:ind w:left="360"/>
        <w:jc w:val="both"/>
        <w:rPr>
          <w:rFonts w:ascii="Arial" w:hAnsi="Arial" w:cs="Arial"/>
          <w:sz w:val="16"/>
          <w:szCs w:val="18"/>
          <w:lang w:val="fr-FR"/>
        </w:rPr>
      </w:pPr>
      <w:r>
        <w:rPr>
          <w:rFonts w:ascii="Arial" w:hAnsi="Arial" w:cs="Arial"/>
          <w:sz w:val="16"/>
          <w:szCs w:val="18"/>
          <w:lang w:val="fr-FR"/>
        </w:rPr>
        <w:t>………………………………………………………………………………………………………………………………………………………</w:t>
      </w:r>
    </w:p>
    <w:p w:rsidR="00EF2B6C" w:rsidRDefault="00EF2B6C" w:rsidP="00DD06D8">
      <w:pPr>
        <w:pStyle w:val="Paragrafoelenco"/>
        <w:ind w:left="360"/>
        <w:jc w:val="both"/>
        <w:rPr>
          <w:rFonts w:ascii="Arial" w:hAnsi="Arial" w:cs="Arial"/>
          <w:sz w:val="16"/>
          <w:szCs w:val="18"/>
          <w:lang w:val="fr-FR"/>
        </w:rPr>
      </w:pPr>
      <w:r>
        <w:rPr>
          <w:rFonts w:ascii="Arial" w:hAnsi="Arial" w:cs="Arial"/>
          <w:sz w:val="16"/>
          <w:szCs w:val="18"/>
          <w:lang w:val="fr-FR"/>
        </w:rPr>
        <w:t>………………………………………………………………………………………………………………………………………………………</w:t>
      </w:r>
    </w:p>
    <w:p w:rsidR="00DD06D8" w:rsidRDefault="00DD06D8" w:rsidP="00DD06D8">
      <w:pPr>
        <w:pStyle w:val="Paragrafoelenco"/>
        <w:ind w:left="360"/>
        <w:jc w:val="both"/>
        <w:rPr>
          <w:rFonts w:ascii="Arial" w:hAnsi="Arial" w:cs="Arial"/>
          <w:sz w:val="16"/>
          <w:szCs w:val="18"/>
          <w:lang w:val="fr-FR"/>
        </w:rPr>
      </w:pPr>
    </w:p>
    <w:p w:rsidR="00DD06D8" w:rsidRDefault="00EF2B6C" w:rsidP="00DD06D8">
      <w:pPr>
        <w:pStyle w:val="Paragrafoelenco"/>
        <w:numPr>
          <w:ilvl w:val="0"/>
          <w:numId w:val="7"/>
        </w:numPr>
        <w:jc w:val="both"/>
        <w:rPr>
          <w:rFonts w:ascii="Arial" w:hAnsi="Arial" w:cs="Arial"/>
          <w:sz w:val="16"/>
          <w:szCs w:val="18"/>
          <w:lang w:val="fr-FR"/>
        </w:rPr>
      </w:pPr>
      <w:r w:rsidRPr="0005474F">
        <w:rPr>
          <w:rFonts w:ascii="Arial" w:hAnsi="Arial" w:cs="Arial"/>
          <w:sz w:val="18"/>
          <w:szCs w:val="24"/>
          <w:lang w:val="fr-FR"/>
        </w:rPr>
        <w:t xml:space="preserve">Le plus grand pays d’immigration du monde </w:t>
      </w:r>
      <w:r w:rsidRPr="00EF2B6C">
        <w:rPr>
          <w:rFonts w:ascii="Arial" w:hAnsi="Arial" w:cs="Arial"/>
          <w:sz w:val="18"/>
          <w:szCs w:val="24"/>
          <w:u w:val="single"/>
          <w:lang w:val="fr-FR"/>
        </w:rPr>
        <w:t>qu</w:t>
      </w:r>
      <w:r w:rsidRPr="0005474F">
        <w:rPr>
          <w:rFonts w:ascii="Arial" w:hAnsi="Arial" w:cs="Arial"/>
          <w:sz w:val="18"/>
          <w:szCs w:val="24"/>
          <w:lang w:val="fr-FR"/>
        </w:rPr>
        <w:t>’</w:t>
      </w:r>
      <w:r w:rsidRPr="00EF2B6C">
        <w:rPr>
          <w:rFonts w:ascii="Arial" w:hAnsi="Arial" w:cs="Arial"/>
          <w:sz w:val="18"/>
          <w:szCs w:val="24"/>
          <w:u w:val="single"/>
          <w:lang w:val="fr-FR"/>
        </w:rPr>
        <w:t>est devenu</w:t>
      </w:r>
      <w:r w:rsidRPr="0005474F">
        <w:rPr>
          <w:rFonts w:ascii="Arial" w:hAnsi="Arial" w:cs="Arial"/>
          <w:sz w:val="18"/>
          <w:szCs w:val="24"/>
          <w:lang w:val="fr-FR"/>
        </w:rPr>
        <w:t xml:space="preserve"> la France voit les </w:t>
      </w:r>
      <w:r>
        <w:rPr>
          <w:rFonts w:ascii="Arial" w:hAnsi="Arial" w:cs="Arial"/>
          <w:sz w:val="18"/>
          <w:szCs w:val="24"/>
          <w:lang w:val="fr-FR"/>
        </w:rPr>
        <w:t>provenances de ses immigrés se d</w:t>
      </w:r>
      <w:r w:rsidRPr="0005474F">
        <w:rPr>
          <w:rFonts w:ascii="Arial" w:hAnsi="Arial" w:cs="Arial"/>
          <w:sz w:val="18"/>
          <w:szCs w:val="24"/>
          <w:lang w:val="fr-FR"/>
        </w:rPr>
        <w:t xml:space="preserve">iversifier. </w:t>
      </w:r>
    </w:p>
    <w:p w:rsidR="00DD06D8" w:rsidRDefault="00DD06D8" w:rsidP="00DD06D8">
      <w:pPr>
        <w:pStyle w:val="Paragrafoelenco"/>
        <w:ind w:left="360"/>
        <w:jc w:val="both"/>
        <w:rPr>
          <w:rFonts w:ascii="Arial" w:hAnsi="Arial" w:cs="Arial"/>
          <w:sz w:val="16"/>
          <w:szCs w:val="18"/>
          <w:lang w:val="fr-FR"/>
        </w:rPr>
      </w:pPr>
      <w:r w:rsidRPr="00F12555">
        <w:rPr>
          <w:rFonts w:ascii="Arial" w:hAnsi="Arial" w:cs="Arial"/>
          <w:sz w:val="16"/>
          <w:szCs w:val="18"/>
          <w:lang w:val="fr-FR"/>
        </w:rPr>
        <w:t>………………………………………………………………………………………………………………………………………………………</w:t>
      </w:r>
    </w:p>
    <w:p w:rsidR="00EF2B6C" w:rsidRDefault="00EF2B6C" w:rsidP="00EF2B6C">
      <w:pPr>
        <w:pStyle w:val="Paragrafoelenco"/>
        <w:ind w:left="360"/>
        <w:jc w:val="both"/>
        <w:rPr>
          <w:rFonts w:ascii="Arial" w:hAnsi="Arial" w:cs="Arial"/>
          <w:sz w:val="16"/>
          <w:szCs w:val="18"/>
          <w:lang w:val="fr-FR"/>
        </w:rPr>
      </w:pPr>
      <w:r>
        <w:rPr>
          <w:rFonts w:ascii="Arial" w:hAnsi="Arial" w:cs="Arial"/>
          <w:sz w:val="16"/>
          <w:szCs w:val="18"/>
          <w:lang w:val="fr-FR"/>
        </w:rPr>
        <w:t>………………………………………………………………………………………………………………………………………………………</w:t>
      </w:r>
    </w:p>
    <w:p w:rsidR="00DD06D8" w:rsidRDefault="00DD06D8" w:rsidP="00DD06D8">
      <w:pPr>
        <w:pStyle w:val="Paragrafoelenco"/>
        <w:ind w:left="360"/>
        <w:jc w:val="both"/>
        <w:rPr>
          <w:rFonts w:ascii="Arial" w:hAnsi="Arial" w:cs="Arial"/>
          <w:sz w:val="16"/>
          <w:szCs w:val="18"/>
          <w:lang w:val="fr-FR"/>
        </w:rPr>
      </w:pPr>
    </w:p>
    <w:p w:rsidR="00EF2B6C" w:rsidRDefault="00EF2B6C" w:rsidP="00DD06D8">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les Italiens </w:t>
      </w:r>
      <w:r w:rsidRPr="00EF2B6C">
        <w:rPr>
          <w:rFonts w:ascii="Arial" w:hAnsi="Arial" w:cs="Arial"/>
          <w:sz w:val="18"/>
          <w:szCs w:val="24"/>
          <w:u w:val="single"/>
          <w:lang w:val="fr-FR"/>
        </w:rPr>
        <w:t>formeront</w:t>
      </w:r>
      <w:r w:rsidRPr="0005474F">
        <w:rPr>
          <w:rFonts w:ascii="Arial" w:hAnsi="Arial" w:cs="Arial"/>
          <w:sz w:val="18"/>
          <w:szCs w:val="24"/>
          <w:lang w:val="fr-FR"/>
        </w:rPr>
        <w:t xml:space="preserve"> même, à partir de cette date, jusque dans les années 1960, la première communauté immigrée du pays.</w:t>
      </w:r>
    </w:p>
    <w:p w:rsidR="00EF2B6C" w:rsidRPr="00EF2B6C" w:rsidRDefault="00EF2B6C" w:rsidP="00EF2B6C">
      <w:pPr>
        <w:ind w:left="360"/>
        <w:jc w:val="both"/>
        <w:rPr>
          <w:rFonts w:ascii="Arial" w:hAnsi="Arial" w:cs="Arial"/>
          <w:sz w:val="16"/>
          <w:szCs w:val="18"/>
          <w:lang w:val="fr-FR"/>
        </w:rPr>
      </w:pPr>
      <w:r w:rsidRPr="00EF2B6C">
        <w:rPr>
          <w:rFonts w:ascii="Arial" w:hAnsi="Arial" w:cs="Arial"/>
          <w:sz w:val="16"/>
          <w:szCs w:val="18"/>
          <w:lang w:val="fr-FR"/>
        </w:rPr>
        <w:t>………………………………………………………………………………………………………………………………………………………</w:t>
      </w:r>
    </w:p>
    <w:p w:rsidR="00DD06D8" w:rsidRPr="006522C1" w:rsidRDefault="00EF2B6C" w:rsidP="00DD06D8">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sidRPr="00EF2B6C">
        <w:rPr>
          <w:rFonts w:ascii="Arial" w:hAnsi="Arial" w:cs="Arial"/>
          <w:sz w:val="18"/>
          <w:szCs w:val="24"/>
          <w:u w:val="single"/>
          <w:lang w:val="fr-FR"/>
        </w:rPr>
        <w:t>Cet</w:t>
      </w:r>
      <w:r w:rsidRPr="0005474F">
        <w:rPr>
          <w:rFonts w:ascii="Arial" w:hAnsi="Arial" w:cs="Arial"/>
          <w:sz w:val="18"/>
          <w:szCs w:val="24"/>
          <w:lang w:val="fr-FR"/>
        </w:rPr>
        <w:t xml:space="preserve"> important flux migratoire </w:t>
      </w:r>
      <w:r w:rsidRPr="00EF2B6C">
        <w:rPr>
          <w:rFonts w:ascii="Arial" w:hAnsi="Arial" w:cs="Arial"/>
          <w:sz w:val="18"/>
          <w:szCs w:val="24"/>
          <w:u w:val="single"/>
          <w:lang w:val="fr-FR"/>
        </w:rPr>
        <w:t>s’explique</w:t>
      </w:r>
      <w:r w:rsidRPr="0005474F">
        <w:rPr>
          <w:rFonts w:ascii="Arial" w:hAnsi="Arial" w:cs="Arial"/>
          <w:sz w:val="18"/>
          <w:szCs w:val="24"/>
          <w:lang w:val="fr-FR"/>
        </w:rPr>
        <w:t xml:space="preserve"> également par la fermeture des frontières américaines,</w:t>
      </w:r>
    </w:p>
    <w:p w:rsidR="00DD06D8" w:rsidRDefault="00DD06D8" w:rsidP="00FF59AE">
      <w:pPr>
        <w:pStyle w:val="Paragrafoelenco"/>
        <w:ind w:left="360"/>
        <w:jc w:val="both"/>
        <w:rPr>
          <w:rFonts w:ascii="Arial" w:hAnsi="Arial" w:cs="Arial"/>
          <w:sz w:val="16"/>
          <w:szCs w:val="18"/>
          <w:lang w:val="fr-FR"/>
        </w:rPr>
      </w:pPr>
      <w:r>
        <w:rPr>
          <w:rFonts w:ascii="Arial" w:hAnsi="Arial" w:cs="Arial"/>
          <w:sz w:val="16"/>
          <w:szCs w:val="18"/>
          <w:lang w:val="fr-FR"/>
        </w:rPr>
        <w:t>………………………………………………………………………………………………………………………………………………………</w:t>
      </w:r>
    </w:p>
    <w:p w:rsidR="00FF59AE" w:rsidRPr="00FF59AE" w:rsidRDefault="00FF59AE" w:rsidP="00FF59AE">
      <w:pPr>
        <w:pStyle w:val="Paragrafoelenco"/>
        <w:ind w:left="360"/>
        <w:jc w:val="both"/>
        <w:rPr>
          <w:rFonts w:ascii="Arial" w:hAnsi="Arial" w:cs="Arial"/>
          <w:sz w:val="16"/>
          <w:szCs w:val="18"/>
          <w:lang w:val="fr-FR"/>
        </w:rPr>
      </w:pPr>
    </w:p>
    <w:p w:rsidR="00DD06D8" w:rsidRPr="00F12555" w:rsidRDefault="00DD06D8" w:rsidP="00DD06D8">
      <w:pPr>
        <w:pStyle w:val="Paragrafoelenco"/>
        <w:ind w:left="360"/>
        <w:jc w:val="both"/>
        <w:rPr>
          <w:rFonts w:ascii="Arial" w:hAnsi="Arial" w:cs="Arial"/>
          <w:sz w:val="16"/>
          <w:szCs w:val="18"/>
          <w:lang w:val="fr-FR"/>
        </w:rPr>
      </w:pPr>
    </w:p>
    <w:p w:rsidR="00DD06D8" w:rsidRDefault="00EF2B6C" w:rsidP="00DD06D8">
      <w:pPr>
        <w:pStyle w:val="Paragrafoelenco"/>
        <w:numPr>
          <w:ilvl w:val="0"/>
          <w:numId w:val="1"/>
        </w:numPr>
        <w:jc w:val="both"/>
        <w:rPr>
          <w:rFonts w:ascii="Arial" w:hAnsi="Arial" w:cs="Arial"/>
          <w:sz w:val="20"/>
          <w:szCs w:val="18"/>
          <w:lang w:val="fr-FR"/>
        </w:rPr>
      </w:pPr>
      <w:r>
        <w:rPr>
          <w:rFonts w:ascii="Arial" w:hAnsi="Arial" w:cs="Arial"/>
          <w:sz w:val="20"/>
          <w:szCs w:val="18"/>
          <w:lang w:val="fr-FR"/>
        </w:rPr>
        <w:t>R</w:t>
      </w:r>
      <w:r w:rsidR="00DD06D8">
        <w:rPr>
          <w:rFonts w:ascii="Arial" w:hAnsi="Arial" w:cs="Arial"/>
          <w:sz w:val="20"/>
          <w:szCs w:val="18"/>
          <w:lang w:val="fr-FR"/>
        </w:rPr>
        <w:t xml:space="preserve">elevez, dans le texte, </w:t>
      </w:r>
      <w:r>
        <w:rPr>
          <w:rFonts w:ascii="Arial" w:hAnsi="Arial" w:cs="Arial"/>
          <w:sz w:val="20"/>
          <w:szCs w:val="18"/>
          <w:lang w:val="fr-FR"/>
        </w:rPr>
        <w:t>tous les verbes à l’infinitif et indiquez leur groupe</w:t>
      </w:r>
      <w:r w:rsidR="00DD06D8">
        <w:rPr>
          <w:rFonts w:ascii="Arial" w:hAnsi="Arial" w:cs="Arial"/>
          <w:sz w:val="20"/>
          <w:szCs w:val="18"/>
          <w:lang w:val="fr-FR"/>
        </w:rPr>
        <w:t> :</w:t>
      </w:r>
    </w:p>
    <w:p w:rsidR="00DD06D8" w:rsidRDefault="00DD06D8" w:rsidP="00DD06D8">
      <w:pPr>
        <w:pStyle w:val="Paragrafoelenco"/>
        <w:ind w:left="360"/>
        <w:jc w:val="both"/>
        <w:rPr>
          <w:rFonts w:ascii="Arial" w:hAnsi="Arial" w:cs="Arial"/>
          <w:sz w:val="20"/>
          <w:szCs w:val="18"/>
          <w:lang w:val="fr-FR"/>
        </w:rPr>
      </w:pPr>
    </w:p>
    <w:tbl>
      <w:tblPr>
        <w:tblStyle w:val="Grigliatabella"/>
        <w:tblW w:w="0" w:type="auto"/>
        <w:tblInd w:w="360" w:type="dxa"/>
        <w:tblLook w:val="04A0"/>
      </w:tblPr>
      <w:tblGrid>
        <w:gridCol w:w="3105"/>
        <w:gridCol w:w="3098"/>
        <w:gridCol w:w="3291"/>
      </w:tblGrid>
      <w:tr w:rsidR="003348EC" w:rsidRPr="00121E9F" w:rsidTr="003348EC">
        <w:trPr>
          <w:trHeight w:val="251"/>
        </w:trPr>
        <w:tc>
          <w:tcPr>
            <w:tcW w:w="3105" w:type="dxa"/>
          </w:tcPr>
          <w:p w:rsidR="003348EC" w:rsidRDefault="003348EC" w:rsidP="00061FD0">
            <w:pPr>
              <w:pStyle w:val="Paragrafoelenco"/>
              <w:ind w:left="0"/>
              <w:jc w:val="center"/>
              <w:rPr>
                <w:rFonts w:ascii="Arial" w:hAnsi="Arial" w:cs="Arial"/>
                <w:sz w:val="20"/>
                <w:szCs w:val="18"/>
                <w:lang w:val="fr-FR"/>
              </w:rPr>
            </w:pPr>
            <w:r>
              <w:rPr>
                <w:rFonts w:ascii="Arial" w:hAnsi="Arial" w:cs="Arial"/>
                <w:sz w:val="20"/>
                <w:szCs w:val="18"/>
                <w:lang w:val="fr-FR"/>
              </w:rPr>
              <w:t>1</w:t>
            </w:r>
            <w:r w:rsidRPr="003348EC">
              <w:rPr>
                <w:rFonts w:ascii="Arial" w:hAnsi="Arial" w:cs="Arial"/>
                <w:sz w:val="20"/>
                <w:szCs w:val="18"/>
                <w:vertAlign w:val="superscript"/>
                <w:lang w:val="fr-FR"/>
              </w:rPr>
              <w:t>er</w:t>
            </w:r>
            <w:r>
              <w:rPr>
                <w:rFonts w:ascii="Arial" w:hAnsi="Arial" w:cs="Arial"/>
                <w:sz w:val="20"/>
                <w:szCs w:val="18"/>
                <w:lang w:val="fr-FR"/>
              </w:rPr>
              <w:t xml:space="preserve"> groupe</w:t>
            </w:r>
          </w:p>
        </w:tc>
        <w:tc>
          <w:tcPr>
            <w:tcW w:w="3098" w:type="dxa"/>
          </w:tcPr>
          <w:p w:rsidR="003348EC" w:rsidRDefault="003348EC" w:rsidP="00061FD0">
            <w:pPr>
              <w:pStyle w:val="Paragrafoelenco"/>
              <w:ind w:left="0"/>
              <w:jc w:val="center"/>
              <w:rPr>
                <w:rFonts w:ascii="Arial" w:hAnsi="Arial" w:cs="Arial"/>
                <w:sz w:val="20"/>
                <w:szCs w:val="18"/>
                <w:lang w:val="fr-FR"/>
              </w:rPr>
            </w:pPr>
            <w:r>
              <w:rPr>
                <w:rFonts w:ascii="Arial" w:hAnsi="Arial" w:cs="Arial"/>
                <w:sz w:val="20"/>
                <w:szCs w:val="18"/>
                <w:lang w:val="fr-FR"/>
              </w:rPr>
              <w:t>2</w:t>
            </w:r>
            <w:r w:rsidRPr="003348EC">
              <w:rPr>
                <w:rFonts w:ascii="Arial" w:hAnsi="Arial" w:cs="Arial"/>
                <w:sz w:val="20"/>
                <w:szCs w:val="18"/>
                <w:vertAlign w:val="superscript"/>
                <w:lang w:val="fr-FR"/>
              </w:rPr>
              <w:t>ème</w:t>
            </w:r>
            <w:r>
              <w:rPr>
                <w:rFonts w:ascii="Arial" w:hAnsi="Arial" w:cs="Arial"/>
                <w:sz w:val="20"/>
                <w:szCs w:val="18"/>
                <w:lang w:val="fr-FR"/>
              </w:rPr>
              <w:t xml:space="preserve"> groupe</w:t>
            </w:r>
          </w:p>
        </w:tc>
        <w:tc>
          <w:tcPr>
            <w:tcW w:w="3291" w:type="dxa"/>
          </w:tcPr>
          <w:p w:rsidR="003348EC" w:rsidRDefault="003348EC" w:rsidP="00061FD0">
            <w:pPr>
              <w:pStyle w:val="Paragrafoelenco"/>
              <w:ind w:left="0"/>
              <w:jc w:val="center"/>
              <w:rPr>
                <w:rFonts w:ascii="Arial" w:hAnsi="Arial" w:cs="Arial"/>
                <w:sz w:val="20"/>
                <w:szCs w:val="18"/>
                <w:lang w:val="fr-FR"/>
              </w:rPr>
            </w:pPr>
            <w:r>
              <w:rPr>
                <w:rFonts w:ascii="Arial" w:hAnsi="Arial" w:cs="Arial"/>
                <w:sz w:val="20"/>
                <w:szCs w:val="18"/>
                <w:lang w:val="fr-FR"/>
              </w:rPr>
              <w:t>3</w:t>
            </w:r>
            <w:r w:rsidRPr="003348EC">
              <w:rPr>
                <w:rFonts w:ascii="Arial" w:hAnsi="Arial" w:cs="Arial"/>
                <w:sz w:val="20"/>
                <w:szCs w:val="18"/>
                <w:vertAlign w:val="superscript"/>
                <w:lang w:val="fr-FR"/>
              </w:rPr>
              <w:t>ème</w:t>
            </w:r>
            <w:r>
              <w:rPr>
                <w:rFonts w:ascii="Arial" w:hAnsi="Arial" w:cs="Arial"/>
                <w:sz w:val="20"/>
                <w:szCs w:val="18"/>
                <w:lang w:val="fr-FR"/>
              </w:rPr>
              <w:t xml:space="preserve"> groupe</w:t>
            </w: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51"/>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r w:rsidR="003348EC" w:rsidRPr="00121E9F" w:rsidTr="003348EC">
        <w:trPr>
          <w:trHeight w:val="264"/>
        </w:trPr>
        <w:tc>
          <w:tcPr>
            <w:tcW w:w="3105" w:type="dxa"/>
          </w:tcPr>
          <w:p w:rsidR="003348EC" w:rsidRDefault="003348EC" w:rsidP="00061FD0">
            <w:pPr>
              <w:pStyle w:val="Paragrafoelenco"/>
              <w:ind w:left="0"/>
              <w:jc w:val="both"/>
              <w:rPr>
                <w:rFonts w:ascii="Arial" w:hAnsi="Arial" w:cs="Arial"/>
                <w:sz w:val="20"/>
                <w:szCs w:val="18"/>
                <w:lang w:val="fr-FR"/>
              </w:rPr>
            </w:pPr>
          </w:p>
        </w:tc>
        <w:tc>
          <w:tcPr>
            <w:tcW w:w="3098" w:type="dxa"/>
          </w:tcPr>
          <w:p w:rsidR="003348EC" w:rsidRDefault="003348EC" w:rsidP="00061FD0">
            <w:pPr>
              <w:pStyle w:val="Paragrafoelenco"/>
              <w:ind w:left="0"/>
              <w:jc w:val="both"/>
              <w:rPr>
                <w:rFonts w:ascii="Arial" w:hAnsi="Arial" w:cs="Arial"/>
                <w:sz w:val="20"/>
                <w:szCs w:val="18"/>
                <w:lang w:val="fr-FR"/>
              </w:rPr>
            </w:pPr>
          </w:p>
        </w:tc>
        <w:tc>
          <w:tcPr>
            <w:tcW w:w="3291" w:type="dxa"/>
          </w:tcPr>
          <w:p w:rsidR="003348EC" w:rsidRDefault="003348EC" w:rsidP="00061FD0">
            <w:pPr>
              <w:pStyle w:val="Paragrafoelenco"/>
              <w:ind w:left="0"/>
              <w:jc w:val="both"/>
              <w:rPr>
                <w:rFonts w:ascii="Arial" w:hAnsi="Arial" w:cs="Arial"/>
                <w:sz w:val="20"/>
                <w:szCs w:val="18"/>
                <w:lang w:val="fr-FR"/>
              </w:rPr>
            </w:pPr>
          </w:p>
        </w:tc>
      </w:tr>
    </w:tbl>
    <w:p w:rsidR="00DD06D8" w:rsidRDefault="00DD06D8" w:rsidP="00DD06D8">
      <w:pPr>
        <w:pStyle w:val="Paragrafoelenco"/>
        <w:ind w:left="360"/>
        <w:jc w:val="both"/>
        <w:rPr>
          <w:rFonts w:ascii="Arial" w:hAnsi="Arial" w:cs="Arial"/>
          <w:sz w:val="20"/>
          <w:szCs w:val="18"/>
          <w:lang w:val="fr-FR"/>
        </w:rPr>
      </w:pPr>
    </w:p>
    <w:p w:rsidR="0050178F" w:rsidRDefault="0050178F" w:rsidP="00DD06D8">
      <w:pPr>
        <w:pStyle w:val="Paragrafoelenco"/>
        <w:ind w:left="360"/>
        <w:jc w:val="both"/>
        <w:rPr>
          <w:rFonts w:ascii="Arial" w:hAnsi="Arial" w:cs="Arial"/>
          <w:sz w:val="20"/>
          <w:szCs w:val="18"/>
          <w:lang w:val="fr-FR"/>
        </w:rPr>
      </w:pPr>
    </w:p>
    <w:p w:rsidR="00DD06D8" w:rsidRDefault="00DD06D8" w:rsidP="00DD06D8">
      <w:pPr>
        <w:jc w:val="both"/>
        <w:rPr>
          <w:rFonts w:ascii="Arial" w:hAnsi="Arial" w:cs="Arial"/>
          <w:sz w:val="20"/>
          <w:szCs w:val="18"/>
          <w:lang w:val="fr-FR"/>
        </w:rPr>
      </w:pPr>
      <w:r>
        <w:rPr>
          <w:rFonts w:ascii="Arial" w:hAnsi="Arial" w:cs="Arial"/>
          <w:sz w:val="20"/>
          <w:szCs w:val="18"/>
          <w:lang w:val="fr-FR"/>
        </w:rPr>
        <w:t>APPROFONDISSEMENT DU TEXTE</w:t>
      </w:r>
    </w:p>
    <w:p w:rsidR="00DD06D8" w:rsidRDefault="00DD06D8" w:rsidP="00DD06D8">
      <w:pPr>
        <w:pStyle w:val="Paragrafoelenco"/>
        <w:numPr>
          <w:ilvl w:val="0"/>
          <w:numId w:val="1"/>
        </w:numPr>
        <w:jc w:val="both"/>
        <w:rPr>
          <w:rFonts w:ascii="Arial" w:hAnsi="Arial" w:cs="Arial"/>
          <w:sz w:val="20"/>
          <w:szCs w:val="18"/>
          <w:lang w:val="fr-FR"/>
        </w:rPr>
      </w:pPr>
      <w:r>
        <w:rPr>
          <w:rFonts w:ascii="Arial" w:hAnsi="Arial" w:cs="Arial"/>
          <w:sz w:val="20"/>
          <w:szCs w:val="18"/>
          <w:lang w:val="fr-FR"/>
        </w:rPr>
        <w:t>Après avoir lu le texte suivant, remplissez-le avec les noms proposés :</w:t>
      </w:r>
    </w:p>
    <w:p w:rsidR="00FF59AE" w:rsidRDefault="00FF59AE" w:rsidP="003348EC">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Pr>
          <w:rFonts w:ascii="Arial" w:hAnsi="Arial" w:cs="Arial"/>
          <w:color w:val="000000"/>
          <w:sz w:val="18"/>
          <w:szCs w:val="14"/>
          <w:lang w:val="fr-FR"/>
        </w:rPr>
        <w:t>département</w:t>
      </w:r>
      <w:r>
        <w:rPr>
          <w:rFonts w:ascii="Arial" w:hAnsi="Arial" w:cs="Arial"/>
          <w:color w:val="000000"/>
          <w:sz w:val="18"/>
          <w:szCs w:val="14"/>
          <w:lang w:val="fr-FR"/>
        </w:rPr>
        <w:tab/>
      </w:r>
      <w:r>
        <w:rPr>
          <w:rFonts w:ascii="Arial" w:hAnsi="Arial" w:cs="Arial"/>
          <w:color w:val="000000"/>
          <w:sz w:val="18"/>
          <w:szCs w:val="14"/>
          <w:lang w:val="fr-FR"/>
        </w:rPr>
        <w:tab/>
      </w:r>
      <w:r w:rsidRPr="001B59D1">
        <w:rPr>
          <w:rFonts w:ascii="Arial" w:hAnsi="Arial" w:cs="Arial"/>
          <w:color w:val="000000"/>
          <w:sz w:val="18"/>
          <w:szCs w:val="14"/>
          <w:lang w:val="fr-FR"/>
        </w:rPr>
        <w:t>croissance</w:t>
      </w:r>
      <w:r w:rsidR="009F73D6">
        <w:rPr>
          <w:rFonts w:ascii="Arial" w:hAnsi="Arial" w:cs="Arial"/>
          <w:color w:val="000000"/>
          <w:sz w:val="18"/>
          <w:szCs w:val="14"/>
          <w:lang w:val="fr-FR"/>
        </w:rPr>
        <w:tab/>
      </w:r>
      <w:r>
        <w:rPr>
          <w:rFonts w:ascii="Arial" w:hAnsi="Arial" w:cs="Arial"/>
          <w:color w:val="000000"/>
          <w:sz w:val="18"/>
          <w:szCs w:val="14"/>
          <w:lang w:val="fr-FR"/>
        </w:rPr>
        <w:tab/>
      </w:r>
      <w:r w:rsidR="003348EC" w:rsidRPr="009F73D6">
        <w:rPr>
          <w:rFonts w:ascii="Arial" w:hAnsi="Arial" w:cs="Arial"/>
          <w:color w:val="000000"/>
          <w:sz w:val="18"/>
          <w:szCs w:val="14"/>
          <w:lang w:val="fr-FR"/>
        </w:rPr>
        <w:t xml:space="preserve">métropole </w:t>
      </w:r>
      <w:r w:rsidR="003348EC" w:rsidRPr="009F73D6">
        <w:rPr>
          <w:rFonts w:ascii="Arial" w:hAnsi="Arial" w:cs="Arial"/>
          <w:color w:val="000000"/>
          <w:sz w:val="18"/>
          <w:szCs w:val="14"/>
          <w:lang w:val="fr-FR"/>
        </w:rPr>
        <w:tab/>
      </w:r>
      <w:r>
        <w:rPr>
          <w:rFonts w:ascii="Arial" w:hAnsi="Arial" w:cs="Arial"/>
          <w:color w:val="000000"/>
          <w:sz w:val="18"/>
          <w:szCs w:val="14"/>
          <w:lang w:val="fr-FR"/>
        </w:rPr>
        <w:tab/>
      </w:r>
      <w:r w:rsidRPr="001B59D1">
        <w:rPr>
          <w:rFonts w:ascii="Arial" w:hAnsi="Arial" w:cs="Arial"/>
          <w:color w:val="000000"/>
          <w:sz w:val="18"/>
          <w:szCs w:val="14"/>
          <w:lang w:val="fr-FR"/>
        </w:rPr>
        <w:t>salariat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009F73D6" w:rsidRPr="009F73D6">
        <w:rPr>
          <w:rFonts w:ascii="Arial" w:hAnsi="Arial" w:cs="Arial"/>
          <w:color w:val="000000"/>
          <w:sz w:val="18"/>
          <w:szCs w:val="14"/>
          <w:lang w:val="fr-FR"/>
        </w:rPr>
        <w:t>étrangers</w:t>
      </w:r>
    </w:p>
    <w:p w:rsidR="00FF59AE" w:rsidRDefault="00FF59AE" w:rsidP="003348EC">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inauguration</w:t>
      </w:r>
      <w:r>
        <w:rPr>
          <w:rFonts w:ascii="Arial" w:hAnsi="Arial" w:cs="Arial"/>
          <w:color w:val="000000"/>
          <w:sz w:val="18"/>
          <w:szCs w:val="14"/>
          <w:lang w:val="fr-FR"/>
        </w:rPr>
        <w:t xml:space="preserve"> </w:t>
      </w:r>
      <w:r>
        <w:rPr>
          <w:rFonts w:ascii="Arial" w:hAnsi="Arial" w:cs="Arial"/>
          <w:color w:val="000000"/>
          <w:sz w:val="18"/>
          <w:szCs w:val="14"/>
          <w:lang w:val="fr-FR"/>
        </w:rPr>
        <w:tab/>
      </w:r>
      <w:r>
        <w:rPr>
          <w:rFonts w:ascii="Arial" w:hAnsi="Arial" w:cs="Arial"/>
          <w:color w:val="000000"/>
          <w:sz w:val="18"/>
          <w:szCs w:val="14"/>
          <w:lang w:val="fr-FR"/>
        </w:rPr>
        <w:tab/>
      </w:r>
      <w:r w:rsidR="003348EC" w:rsidRPr="009F73D6">
        <w:rPr>
          <w:rFonts w:ascii="Arial" w:hAnsi="Arial" w:cs="Arial"/>
          <w:color w:val="000000"/>
          <w:sz w:val="18"/>
          <w:szCs w:val="14"/>
          <w:lang w:val="fr-FR"/>
        </w:rPr>
        <w:t>difficultés</w:t>
      </w:r>
      <w:r>
        <w:rPr>
          <w:rFonts w:ascii="Arial" w:hAnsi="Arial" w:cs="Arial"/>
          <w:color w:val="000000"/>
          <w:sz w:val="18"/>
          <w:szCs w:val="14"/>
          <w:lang w:val="fr-FR"/>
        </w:rPr>
        <w:tab/>
      </w:r>
      <w:r>
        <w:rPr>
          <w:rFonts w:ascii="Arial" w:hAnsi="Arial" w:cs="Arial"/>
          <w:color w:val="000000"/>
          <w:sz w:val="18"/>
          <w:szCs w:val="14"/>
          <w:lang w:val="fr-FR"/>
        </w:rPr>
        <w:tab/>
      </w:r>
      <w:r w:rsidRPr="001B59D1">
        <w:rPr>
          <w:rFonts w:ascii="Arial" w:hAnsi="Arial" w:cs="Arial"/>
          <w:color w:val="000000"/>
          <w:sz w:val="18"/>
          <w:szCs w:val="14"/>
          <w:lang w:val="fr-FR"/>
        </w:rPr>
        <w:t xml:space="preserve">étrangers </w:t>
      </w:r>
      <w:r>
        <w:rPr>
          <w:rFonts w:ascii="Arial" w:hAnsi="Arial" w:cs="Arial"/>
          <w:color w:val="000000"/>
          <w:sz w:val="18"/>
          <w:szCs w:val="14"/>
          <w:lang w:val="fr-FR"/>
        </w:rPr>
        <w:tab/>
      </w:r>
      <w:r>
        <w:rPr>
          <w:rFonts w:ascii="Arial" w:hAnsi="Arial" w:cs="Arial"/>
          <w:color w:val="000000"/>
          <w:sz w:val="18"/>
          <w:szCs w:val="14"/>
          <w:lang w:val="fr-FR"/>
        </w:rPr>
        <w:tab/>
      </w:r>
      <w:r w:rsidRPr="001B59D1">
        <w:rPr>
          <w:rFonts w:ascii="Arial" w:hAnsi="Arial" w:cs="Arial"/>
          <w:color w:val="000000"/>
          <w:sz w:val="18"/>
          <w:szCs w:val="14"/>
          <w:lang w:val="fr-FR"/>
        </w:rPr>
        <w:t>ville</w:t>
      </w:r>
      <w:r w:rsidRPr="009F73D6">
        <w:rPr>
          <w:rFonts w:ascii="Arial" w:hAnsi="Arial" w:cs="Arial"/>
          <w:color w:val="000000"/>
          <w:sz w:val="18"/>
          <w:szCs w:val="14"/>
          <w:lang w:val="fr-FR"/>
        </w:rPr>
        <w:t xml:space="preserve"> </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003348EC" w:rsidRPr="009F73D6">
        <w:rPr>
          <w:rFonts w:ascii="Arial" w:hAnsi="Arial" w:cs="Arial"/>
          <w:color w:val="000000"/>
          <w:sz w:val="18"/>
          <w:szCs w:val="14"/>
          <w:lang w:val="fr-FR"/>
        </w:rPr>
        <w:t>indépendance</w:t>
      </w:r>
    </w:p>
    <w:p w:rsidR="00FF59AE" w:rsidRDefault="00FF59AE" w:rsidP="003348EC">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patronat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1B59D1">
        <w:rPr>
          <w:rFonts w:ascii="Arial" w:hAnsi="Arial" w:cs="Arial"/>
          <w:color w:val="000000"/>
          <w:sz w:val="18"/>
          <w:szCs w:val="14"/>
          <w:lang w:val="fr-FR"/>
        </w:rPr>
        <w:t>colonie</w:t>
      </w:r>
      <w:r>
        <w:rPr>
          <w:rFonts w:ascii="Arial" w:hAnsi="Arial" w:cs="Arial"/>
          <w:color w:val="000000"/>
          <w:sz w:val="18"/>
          <w:szCs w:val="14"/>
          <w:lang w:val="fr-FR"/>
        </w:rPr>
        <w:t>s</w:t>
      </w:r>
      <w:r w:rsidR="009F73D6">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003348EC" w:rsidRPr="001B59D1">
        <w:rPr>
          <w:rFonts w:ascii="Arial" w:hAnsi="Arial" w:cs="Arial"/>
          <w:color w:val="000000"/>
          <w:sz w:val="18"/>
          <w:szCs w:val="14"/>
          <w:lang w:val="fr-FR"/>
        </w:rPr>
        <w:t>émigration</w:t>
      </w:r>
      <w:r>
        <w:rPr>
          <w:rFonts w:ascii="Arial" w:hAnsi="Arial" w:cs="Arial"/>
          <w:color w:val="000000"/>
          <w:sz w:val="18"/>
          <w:szCs w:val="14"/>
          <w:lang w:val="fr-FR"/>
        </w:rPr>
        <w:tab/>
      </w:r>
      <w:r w:rsidR="003348EC">
        <w:rPr>
          <w:rFonts w:ascii="Arial" w:hAnsi="Arial" w:cs="Arial"/>
          <w:color w:val="000000"/>
          <w:sz w:val="18"/>
          <w:szCs w:val="14"/>
          <w:lang w:val="fr-FR"/>
        </w:rPr>
        <w:tab/>
      </w:r>
      <w:r w:rsidR="003348EC" w:rsidRPr="001B59D1">
        <w:rPr>
          <w:rFonts w:ascii="Arial" w:hAnsi="Arial" w:cs="Arial"/>
          <w:color w:val="000000"/>
          <w:sz w:val="18"/>
          <w:szCs w:val="14"/>
          <w:lang w:val="fr-FR"/>
        </w:rPr>
        <w:t>colonie</w:t>
      </w:r>
      <w:r w:rsidR="003348EC">
        <w:rPr>
          <w:rFonts w:ascii="Arial" w:hAnsi="Arial" w:cs="Arial"/>
          <w:color w:val="000000"/>
          <w:sz w:val="18"/>
          <w:szCs w:val="14"/>
          <w:lang w:val="fr-FR"/>
        </w:rPr>
        <w:tab/>
      </w:r>
      <w:r w:rsidR="009F73D6">
        <w:rPr>
          <w:rFonts w:ascii="Arial" w:hAnsi="Arial" w:cs="Arial"/>
          <w:color w:val="000000"/>
          <w:sz w:val="18"/>
          <w:szCs w:val="14"/>
          <w:lang w:val="fr-FR"/>
        </w:rPr>
        <w:tab/>
      </w:r>
      <w:r w:rsidR="003348EC">
        <w:rPr>
          <w:rFonts w:ascii="Arial" w:hAnsi="Arial" w:cs="Arial"/>
          <w:color w:val="000000"/>
          <w:sz w:val="18"/>
          <w:szCs w:val="14"/>
          <w:lang w:val="fr-FR"/>
        </w:rPr>
        <w:tab/>
      </w:r>
      <w:r w:rsidR="003348EC" w:rsidRPr="001B59D1">
        <w:rPr>
          <w:rFonts w:ascii="Arial" w:hAnsi="Arial" w:cs="Arial"/>
          <w:color w:val="000000"/>
          <w:sz w:val="18"/>
          <w:szCs w:val="14"/>
          <w:lang w:val="fr-FR"/>
        </w:rPr>
        <w:t>exode</w:t>
      </w:r>
      <w:r w:rsidR="003348EC">
        <w:rPr>
          <w:rFonts w:ascii="Arial" w:hAnsi="Arial" w:cs="Arial"/>
          <w:color w:val="000000"/>
          <w:sz w:val="18"/>
          <w:szCs w:val="14"/>
          <w:lang w:val="fr-FR"/>
        </w:rPr>
        <w:tab/>
      </w:r>
    </w:p>
    <w:p w:rsidR="00FF59AE" w:rsidRDefault="00FF59AE" w:rsidP="003348EC">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sujets</w:t>
      </w:r>
      <w:r>
        <w:rPr>
          <w:rFonts w:ascii="Arial" w:hAnsi="Arial" w:cs="Arial"/>
          <w:color w:val="000000"/>
          <w:sz w:val="18"/>
          <w:szCs w:val="14"/>
          <w:lang w:val="fr-FR"/>
        </w:rPr>
        <w:t xml:space="preserve"> </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003348EC" w:rsidRPr="001B59D1">
        <w:rPr>
          <w:rFonts w:ascii="Arial" w:hAnsi="Arial" w:cs="Arial"/>
          <w:color w:val="000000"/>
          <w:sz w:val="18"/>
          <w:szCs w:val="14"/>
          <w:lang w:val="fr-FR"/>
        </w:rPr>
        <w:t>main-d’œuvre</w:t>
      </w:r>
      <w:r w:rsidR="003348EC">
        <w:rPr>
          <w:rFonts w:ascii="Arial" w:hAnsi="Arial" w:cs="Arial"/>
          <w:color w:val="000000"/>
          <w:sz w:val="18"/>
          <w:szCs w:val="14"/>
          <w:lang w:val="fr-FR"/>
        </w:rPr>
        <w:tab/>
      </w:r>
      <w:r w:rsidR="003348EC">
        <w:rPr>
          <w:rFonts w:ascii="Arial" w:hAnsi="Arial" w:cs="Arial"/>
          <w:color w:val="000000"/>
          <w:sz w:val="18"/>
          <w:szCs w:val="14"/>
          <w:lang w:val="fr-FR"/>
        </w:rPr>
        <w:tab/>
      </w:r>
      <w:r w:rsidRPr="001B59D1">
        <w:rPr>
          <w:rFonts w:ascii="Arial" w:hAnsi="Arial" w:cs="Arial"/>
          <w:color w:val="000000"/>
          <w:sz w:val="18"/>
          <w:szCs w:val="14"/>
          <w:lang w:val="fr-FR"/>
        </w:rPr>
        <w:t xml:space="preserve">immigration </w:t>
      </w:r>
      <w:r>
        <w:rPr>
          <w:rFonts w:ascii="Arial" w:hAnsi="Arial" w:cs="Arial"/>
          <w:color w:val="000000"/>
          <w:sz w:val="18"/>
          <w:szCs w:val="14"/>
          <w:lang w:val="fr-FR"/>
        </w:rPr>
        <w:tab/>
      </w:r>
      <w:r>
        <w:rPr>
          <w:rFonts w:ascii="Arial" w:hAnsi="Arial" w:cs="Arial"/>
          <w:color w:val="000000"/>
          <w:sz w:val="18"/>
          <w:szCs w:val="14"/>
          <w:lang w:val="fr-FR"/>
        </w:rPr>
        <w:tab/>
      </w:r>
      <w:r w:rsidR="003348EC" w:rsidRPr="001B59D1">
        <w:rPr>
          <w:rFonts w:ascii="Arial" w:hAnsi="Arial" w:cs="Arial"/>
          <w:color w:val="000000"/>
          <w:sz w:val="18"/>
          <w:szCs w:val="14"/>
          <w:lang w:val="fr-FR"/>
        </w:rPr>
        <w:t>veille</w:t>
      </w:r>
      <w:r w:rsidR="009F73D6">
        <w:rPr>
          <w:rFonts w:ascii="Arial" w:hAnsi="Arial" w:cs="Arial"/>
          <w:color w:val="000000"/>
          <w:sz w:val="18"/>
          <w:szCs w:val="14"/>
          <w:lang w:val="fr-FR"/>
        </w:rPr>
        <w:tab/>
      </w:r>
      <w:r w:rsidR="009F73D6">
        <w:rPr>
          <w:rFonts w:ascii="Arial" w:hAnsi="Arial" w:cs="Arial"/>
          <w:color w:val="000000"/>
          <w:sz w:val="18"/>
          <w:szCs w:val="14"/>
          <w:lang w:val="fr-FR"/>
        </w:rPr>
        <w:tab/>
      </w:r>
      <w:r>
        <w:rPr>
          <w:rFonts w:ascii="Arial" w:hAnsi="Arial" w:cs="Arial"/>
          <w:color w:val="000000"/>
          <w:sz w:val="18"/>
          <w:szCs w:val="14"/>
          <w:lang w:val="fr-FR"/>
        </w:rPr>
        <w:tab/>
      </w:r>
      <w:r w:rsidR="003348EC" w:rsidRPr="001B59D1">
        <w:rPr>
          <w:rFonts w:ascii="Arial" w:hAnsi="Arial" w:cs="Arial"/>
          <w:color w:val="000000"/>
          <w:sz w:val="18"/>
          <w:szCs w:val="14"/>
          <w:lang w:val="fr-FR"/>
        </w:rPr>
        <w:t>communauté</w:t>
      </w:r>
    </w:p>
    <w:p w:rsidR="00FF59AE" w:rsidRDefault="00F0016C" w:rsidP="003348EC">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travailleurs</w:t>
      </w:r>
      <w:r w:rsidR="00FF59AE">
        <w:rPr>
          <w:rFonts w:ascii="Arial" w:hAnsi="Arial" w:cs="Arial"/>
          <w:color w:val="000000"/>
          <w:sz w:val="18"/>
          <w:szCs w:val="14"/>
          <w:lang w:val="fr-FR"/>
        </w:rPr>
        <w:tab/>
      </w:r>
      <w:r w:rsidR="00FF59AE">
        <w:rPr>
          <w:rFonts w:ascii="Arial" w:hAnsi="Arial" w:cs="Arial"/>
          <w:color w:val="000000"/>
          <w:sz w:val="18"/>
          <w:szCs w:val="14"/>
          <w:lang w:val="fr-FR"/>
        </w:rPr>
        <w:tab/>
      </w:r>
      <w:r w:rsidR="00FF59AE" w:rsidRPr="009F73D6">
        <w:rPr>
          <w:rFonts w:ascii="Arial" w:hAnsi="Arial" w:cs="Arial"/>
          <w:color w:val="000000"/>
          <w:sz w:val="18"/>
          <w:szCs w:val="14"/>
          <w:lang w:val="fr-FR"/>
        </w:rPr>
        <w:t>flux</w:t>
      </w:r>
      <w:r w:rsidR="00FF59AE">
        <w:rPr>
          <w:rFonts w:ascii="Arial" w:hAnsi="Arial" w:cs="Arial"/>
          <w:color w:val="000000"/>
          <w:sz w:val="18"/>
          <w:szCs w:val="14"/>
          <w:lang w:val="fr-FR"/>
        </w:rPr>
        <w:tab/>
      </w:r>
      <w:r>
        <w:rPr>
          <w:rFonts w:ascii="Arial" w:hAnsi="Arial" w:cs="Arial"/>
          <w:color w:val="000000"/>
          <w:sz w:val="18"/>
          <w:szCs w:val="14"/>
          <w:lang w:val="fr-FR"/>
        </w:rPr>
        <w:tab/>
      </w:r>
      <w:r w:rsidR="00FF59AE">
        <w:rPr>
          <w:rFonts w:ascii="Arial" w:hAnsi="Arial" w:cs="Arial"/>
          <w:color w:val="000000"/>
          <w:sz w:val="18"/>
          <w:szCs w:val="14"/>
          <w:lang w:val="fr-FR"/>
        </w:rPr>
        <w:tab/>
      </w:r>
      <w:r w:rsidRPr="001B59D1">
        <w:rPr>
          <w:rFonts w:ascii="Arial" w:hAnsi="Arial" w:cs="Arial"/>
          <w:color w:val="000000"/>
          <w:sz w:val="18"/>
          <w:szCs w:val="14"/>
          <w:lang w:val="fr-FR"/>
        </w:rPr>
        <w:t>usines</w:t>
      </w:r>
      <w:r w:rsidR="009F73D6">
        <w:rPr>
          <w:rFonts w:ascii="Arial" w:hAnsi="Arial" w:cs="Arial"/>
          <w:color w:val="000000"/>
          <w:sz w:val="18"/>
          <w:szCs w:val="14"/>
          <w:lang w:val="fr-FR"/>
        </w:rPr>
        <w:tab/>
      </w:r>
      <w:r w:rsidR="00FF59AE">
        <w:rPr>
          <w:rFonts w:ascii="Arial" w:hAnsi="Arial" w:cs="Arial"/>
          <w:color w:val="000000"/>
          <w:sz w:val="18"/>
          <w:szCs w:val="14"/>
          <w:lang w:val="fr-FR"/>
        </w:rPr>
        <w:tab/>
      </w:r>
      <w:r w:rsidR="00FF59AE">
        <w:rPr>
          <w:rFonts w:ascii="Arial" w:hAnsi="Arial" w:cs="Arial"/>
          <w:color w:val="000000"/>
          <w:sz w:val="18"/>
          <w:szCs w:val="14"/>
          <w:lang w:val="fr-FR"/>
        </w:rPr>
        <w:tab/>
      </w:r>
      <w:r w:rsidR="00FF59AE" w:rsidRPr="001B59D1">
        <w:rPr>
          <w:rFonts w:ascii="Arial" w:hAnsi="Arial" w:cs="Arial"/>
          <w:color w:val="000000"/>
          <w:sz w:val="18"/>
          <w:szCs w:val="14"/>
          <w:lang w:val="fr-FR"/>
        </w:rPr>
        <w:t>travail</w:t>
      </w:r>
      <w:r w:rsidR="00FF59AE">
        <w:rPr>
          <w:rFonts w:ascii="Arial" w:hAnsi="Arial" w:cs="Arial"/>
          <w:color w:val="000000"/>
          <w:sz w:val="18"/>
          <w:szCs w:val="14"/>
          <w:lang w:val="fr-FR"/>
        </w:rPr>
        <w:tab/>
      </w:r>
      <w:r w:rsidR="009F73D6">
        <w:rPr>
          <w:rFonts w:ascii="Arial" w:hAnsi="Arial" w:cs="Arial"/>
          <w:color w:val="000000"/>
          <w:sz w:val="18"/>
          <w:szCs w:val="14"/>
          <w:lang w:val="fr-FR"/>
        </w:rPr>
        <w:tab/>
      </w:r>
      <w:r w:rsidR="00FF59AE">
        <w:rPr>
          <w:rFonts w:ascii="Arial" w:hAnsi="Arial" w:cs="Arial"/>
          <w:color w:val="000000"/>
          <w:sz w:val="18"/>
          <w:szCs w:val="14"/>
          <w:lang w:val="fr-FR"/>
        </w:rPr>
        <w:tab/>
      </w:r>
      <w:r w:rsidRPr="001B59D1">
        <w:rPr>
          <w:rFonts w:ascii="Arial" w:hAnsi="Arial" w:cs="Arial"/>
          <w:color w:val="000000"/>
          <w:sz w:val="18"/>
          <w:szCs w:val="14"/>
          <w:lang w:val="fr-FR"/>
        </w:rPr>
        <w:t>port</w:t>
      </w:r>
    </w:p>
    <w:p w:rsidR="003348EC" w:rsidRPr="00FF59AE" w:rsidRDefault="00F0016C" w:rsidP="003348EC">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soldats</w:t>
      </w:r>
      <w:r w:rsidR="009F73D6">
        <w:rPr>
          <w:rFonts w:ascii="Arial" w:hAnsi="Arial" w:cs="Arial"/>
          <w:color w:val="000000"/>
          <w:sz w:val="18"/>
          <w:szCs w:val="14"/>
          <w:lang w:val="fr-FR"/>
        </w:rPr>
        <w:tab/>
      </w:r>
      <w:r w:rsidR="00FF59AE">
        <w:rPr>
          <w:rFonts w:ascii="Arial" w:hAnsi="Arial" w:cs="Arial"/>
          <w:color w:val="000000"/>
          <w:sz w:val="18"/>
          <w:szCs w:val="14"/>
          <w:lang w:val="fr-FR"/>
        </w:rPr>
        <w:tab/>
      </w:r>
      <w:r w:rsidR="00FF59AE">
        <w:rPr>
          <w:rFonts w:ascii="Arial" w:hAnsi="Arial" w:cs="Arial"/>
          <w:color w:val="000000"/>
          <w:sz w:val="18"/>
          <w:szCs w:val="14"/>
          <w:lang w:val="fr-FR"/>
        </w:rPr>
        <w:tab/>
      </w:r>
      <w:r w:rsidR="00FF59AE" w:rsidRPr="001B59D1">
        <w:rPr>
          <w:rFonts w:ascii="Arial" w:hAnsi="Arial" w:cs="Arial"/>
          <w:color w:val="000000"/>
          <w:sz w:val="18"/>
          <w:szCs w:val="14"/>
          <w:lang w:val="fr-FR"/>
        </w:rPr>
        <w:t>migrants</w:t>
      </w:r>
      <w:r w:rsidR="00FF59AE">
        <w:rPr>
          <w:rFonts w:ascii="Arial" w:hAnsi="Arial" w:cs="Arial"/>
          <w:color w:val="000000"/>
          <w:sz w:val="18"/>
          <w:szCs w:val="14"/>
          <w:lang w:val="fr-FR"/>
        </w:rPr>
        <w:tab/>
      </w:r>
      <w:r w:rsidR="009F73D6">
        <w:rPr>
          <w:rFonts w:ascii="Arial" w:hAnsi="Arial" w:cs="Arial"/>
          <w:color w:val="000000"/>
          <w:sz w:val="18"/>
          <w:szCs w:val="14"/>
          <w:lang w:val="fr-FR"/>
        </w:rPr>
        <w:tab/>
      </w:r>
      <w:r w:rsidR="00FF59AE">
        <w:rPr>
          <w:rFonts w:ascii="Arial" w:hAnsi="Arial" w:cs="Arial"/>
          <w:color w:val="000000"/>
          <w:sz w:val="18"/>
          <w:szCs w:val="14"/>
          <w:lang w:val="fr-FR"/>
        </w:rPr>
        <w:tab/>
      </w:r>
      <w:r w:rsidRPr="001B59D1">
        <w:rPr>
          <w:rFonts w:ascii="Arial" w:hAnsi="Arial" w:cs="Arial"/>
          <w:color w:val="000000"/>
          <w:sz w:val="18"/>
          <w:szCs w:val="14"/>
          <w:lang w:val="fr-FR"/>
        </w:rPr>
        <w:t>colons</w:t>
      </w:r>
      <w:r w:rsidR="00FF59AE">
        <w:rPr>
          <w:rFonts w:ascii="Arial" w:hAnsi="Arial" w:cs="Arial"/>
          <w:color w:val="000000"/>
          <w:sz w:val="18"/>
          <w:szCs w:val="14"/>
          <w:lang w:val="fr-FR"/>
        </w:rPr>
        <w:tab/>
      </w:r>
      <w:r w:rsidR="00FF59AE">
        <w:rPr>
          <w:rFonts w:ascii="Arial" w:hAnsi="Arial" w:cs="Arial"/>
          <w:color w:val="000000"/>
          <w:sz w:val="18"/>
          <w:szCs w:val="14"/>
          <w:lang w:val="fr-FR"/>
        </w:rPr>
        <w:tab/>
      </w:r>
      <w:r w:rsidR="00FF59AE">
        <w:rPr>
          <w:rFonts w:ascii="Arial" w:hAnsi="Arial" w:cs="Arial"/>
          <w:color w:val="000000"/>
          <w:sz w:val="18"/>
          <w:szCs w:val="14"/>
          <w:lang w:val="fr-FR"/>
        </w:rPr>
        <w:tab/>
      </w:r>
      <w:r w:rsidR="00FF59AE" w:rsidRPr="001B59D1">
        <w:rPr>
          <w:rFonts w:ascii="Arial" w:hAnsi="Arial" w:cs="Arial"/>
          <w:color w:val="000000"/>
          <w:sz w:val="18"/>
          <w:szCs w:val="14"/>
          <w:lang w:val="fr-FR"/>
        </w:rPr>
        <w:t>manœuvres</w:t>
      </w:r>
      <w:r w:rsidR="00FF59AE">
        <w:rPr>
          <w:rFonts w:ascii="Arial" w:hAnsi="Arial" w:cs="Arial"/>
          <w:color w:val="000000"/>
          <w:sz w:val="18"/>
          <w:szCs w:val="14"/>
          <w:lang w:val="fr-FR"/>
        </w:rPr>
        <w:tab/>
      </w:r>
      <w:r w:rsidR="00FF59AE">
        <w:rPr>
          <w:rFonts w:ascii="Arial" w:hAnsi="Arial" w:cs="Arial"/>
          <w:color w:val="000000"/>
          <w:sz w:val="18"/>
          <w:szCs w:val="14"/>
          <w:lang w:val="fr-FR"/>
        </w:rPr>
        <w:tab/>
        <w:t>chantier</w:t>
      </w:r>
      <w:r w:rsidR="00FF59AE">
        <w:rPr>
          <w:rFonts w:ascii="Arial" w:hAnsi="Arial" w:cs="Arial"/>
          <w:color w:val="000000"/>
          <w:sz w:val="18"/>
          <w:szCs w:val="14"/>
          <w:lang w:val="fr-FR"/>
        </w:rPr>
        <w:tab/>
      </w:r>
    </w:p>
    <w:p w:rsidR="0050178F" w:rsidRDefault="0050178F" w:rsidP="000C3A0C">
      <w:pPr>
        <w:pStyle w:val="Titolo1"/>
        <w:shd w:val="clear" w:color="auto" w:fill="FFFFFF"/>
        <w:spacing w:before="0" w:beforeAutospacing="0" w:after="250" w:afterAutospacing="0" w:line="300" w:lineRule="atLeast"/>
        <w:rPr>
          <w:rFonts w:ascii="Arial" w:hAnsi="Arial" w:cs="Arial"/>
          <w:bCs w:val="0"/>
          <w:sz w:val="20"/>
          <w:szCs w:val="28"/>
          <w:lang w:val="fr-FR"/>
        </w:rPr>
      </w:pPr>
    </w:p>
    <w:p w:rsidR="001B59D1" w:rsidRPr="000C3A0C" w:rsidRDefault="001B59D1" w:rsidP="000C3A0C">
      <w:pPr>
        <w:pStyle w:val="Titolo1"/>
        <w:shd w:val="clear" w:color="auto" w:fill="FFFFFF"/>
        <w:spacing w:before="0" w:beforeAutospacing="0" w:after="250" w:afterAutospacing="0" w:line="300" w:lineRule="atLeast"/>
        <w:rPr>
          <w:rFonts w:ascii="Arial" w:hAnsi="Arial" w:cs="Arial"/>
          <w:bCs w:val="0"/>
          <w:sz w:val="20"/>
          <w:szCs w:val="28"/>
          <w:lang w:val="fr-FR"/>
        </w:rPr>
      </w:pPr>
      <w:r w:rsidRPr="000C3A0C">
        <w:rPr>
          <w:rFonts w:ascii="Arial" w:hAnsi="Arial" w:cs="Arial"/>
          <w:bCs w:val="0"/>
          <w:sz w:val="20"/>
          <w:szCs w:val="28"/>
          <w:lang w:val="fr-FR"/>
        </w:rPr>
        <w:t>L’immigration algérienne (première partie)</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bCs/>
          <w:color w:val="000000"/>
          <w:sz w:val="20"/>
          <w:szCs w:val="14"/>
          <w:lang w:val="fr-FR"/>
        </w:rPr>
      </w:pPr>
      <w:r w:rsidRPr="001B59D1">
        <w:rPr>
          <w:rFonts w:ascii="Arial" w:hAnsi="Arial" w:cs="Arial"/>
          <w:bCs/>
          <w:color w:val="000000"/>
          <w:sz w:val="20"/>
          <w:szCs w:val="14"/>
          <w:lang w:val="fr-FR"/>
        </w:rPr>
        <w:t xml:space="preserve">La présence algérienne en France s’inscrit désormais sur plus d’un siècle d’une histoire singulière. Les Algériens nourrissent un </w:t>
      </w:r>
      <w:r w:rsidR="003348EC">
        <w:rPr>
          <w:rFonts w:ascii="Arial" w:hAnsi="Arial" w:cs="Arial"/>
          <w:bCs/>
          <w:color w:val="000000"/>
          <w:sz w:val="20"/>
          <w:szCs w:val="14"/>
          <w:lang w:val="fr-FR"/>
        </w:rPr>
        <w:t xml:space="preserve">…………………………. </w:t>
      </w:r>
      <w:r w:rsidRPr="001B59D1">
        <w:rPr>
          <w:rFonts w:ascii="Arial" w:hAnsi="Arial" w:cs="Arial"/>
          <w:bCs/>
          <w:color w:val="000000"/>
          <w:sz w:val="20"/>
          <w:szCs w:val="14"/>
          <w:lang w:val="fr-FR"/>
        </w:rPr>
        <w:t xml:space="preserve">migratoire précoce et important de coloniaux vers la </w:t>
      </w:r>
      <w:r w:rsidR="003348EC">
        <w:rPr>
          <w:rFonts w:ascii="Arial" w:hAnsi="Arial" w:cs="Arial"/>
          <w:bCs/>
          <w:color w:val="000000"/>
          <w:sz w:val="20"/>
          <w:szCs w:val="14"/>
          <w:lang w:val="fr-FR"/>
        </w:rPr>
        <w:t xml:space="preserve">……………………… </w:t>
      </w:r>
      <w:r w:rsidRPr="001B59D1">
        <w:rPr>
          <w:rFonts w:ascii="Arial" w:hAnsi="Arial" w:cs="Arial"/>
          <w:bCs/>
          <w:color w:val="000000"/>
          <w:sz w:val="20"/>
          <w:szCs w:val="14"/>
          <w:lang w:val="fr-FR"/>
        </w:rPr>
        <w:t>dès la seconde moitié du XIX</w:t>
      </w:r>
      <w:r w:rsidRPr="001B59D1">
        <w:rPr>
          <w:rFonts w:ascii="Arial" w:hAnsi="Arial" w:cs="Arial"/>
          <w:bCs/>
          <w:color w:val="000000"/>
          <w:sz w:val="20"/>
          <w:szCs w:val="14"/>
          <w:vertAlign w:val="superscript"/>
          <w:lang w:val="fr-FR"/>
        </w:rPr>
        <w:t>e</w:t>
      </w:r>
      <w:r w:rsidRPr="001B59D1">
        <w:rPr>
          <w:rStyle w:val="apple-converted-space"/>
          <w:rFonts w:ascii="Arial" w:hAnsi="Arial" w:cs="Arial"/>
          <w:bCs/>
          <w:color w:val="000000"/>
          <w:sz w:val="20"/>
          <w:szCs w:val="14"/>
          <w:lang w:val="fr-FR"/>
        </w:rPr>
        <w:t> </w:t>
      </w:r>
      <w:r w:rsidRPr="001B59D1">
        <w:rPr>
          <w:rFonts w:ascii="Arial" w:hAnsi="Arial" w:cs="Arial"/>
          <w:bCs/>
          <w:color w:val="000000"/>
          <w:sz w:val="20"/>
          <w:szCs w:val="14"/>
          <w:lang w:val="fr-FR"/>
        </w:rPr>
        <w:t>siècle. Ni</w:t>
      </w:r>
      <w:r w:rsidR="003348EC">
        <w:rPr>
          <w:rFonts w:ascii="Arial" w:hAnsi="Arial" w:cs="Arial"/>
          <w:bCs/>
          <w:color w:val="000000"/>
          <w:sz w:val="20"/>
          <w:szCs w:val="14"/>
          <w:lang w:val="fr-FR"/>
        </w:rPr>
        <w:t xml:space="preserve"> </w:t>
      </w:r>
      <w:r w:rsidR="009F73D6" w:rsidRPr="009F73D6">
        <w:rPr>
          <w:rFonts w:ascii="Arial" w:hAnsi="Arial" w:cs="Arial"/>
          <w:bCs/>
          <w:color w:val="000000"/>
          <w:sz w:val="20"/>
          <w:szCs w:val="14"/>
          <w:lang w:val="fr-FR"/>
        </w:rPr>
        <w:t>Français</w:t>
      </w:r>
      <w:r w:rsidRPr="001B59D1">
        <w:rPr>
          <w:rFonts w:ascii="Arial" w:hAnsi="Arial" w:cs="Arial"/>
          <w:bCs/>
          <w:color w:val="000000"/>
          <w:sz w:val="20"/>
          <w:szCs w:val="14"/>
          <w:lang w:val="fr-FR"/>
        </w:rPr>
        <w:t xml:space="preserve">, ni </w:t>
      </w:r>
      <w:r w:rsidR="009F73D6">
        <w:rPr>
          <w:rFonts w:ascii="Arial" w:hAnsi="Arial" w:cs="Arial"/>
          <w:bCs/>
          <w:color w:val="000000"/>
          <w:sz w:val="20"/>
          <w:szCs w:val="14"/>
          <w:lang w:val="fr-FR"/>
        </w:rPr>
        <w:t xml:space="preserve">……………………. </w:t>
      </w:r>
      <w:r w:rsidRPr="001B59D1">
        <w:rPr>
          <w:rFonts w:ascii="Arial" w:hAnsi="Arial" w:cs="Arial"/>
          <w:bCs/>
          <w:color w:val="000000"/>
          <w:sz w:val="20"/>
          <w:szCs w:val="14"/>
          <w:lang w:val="fr-FR"/>
        </w:rPr>
        <w:t xml:space="preserve">jusqu’en 1962, les Algériens sont tour à tour "indigènes", "sujets français" puis "Français musulmans d’Algérie". Cette immigration qui ne dit pas son nom connaît pourtant bel et bien les </w:t>
      </w:r>
      <w:r w:rsidR="003348EC">
        <w:rPr>
          <w:rFonts w:ascii="Arial" w:hAnsi="Arial" w:cs="Arial"/>
          <w:bCs/>
          <w:color w:val="000000"/>
          <w:sz w:val="20"/>
          <w:szCs w:val="14"/>
          <w:lang w:val="fr-FR"/>
        </w:rPr>
        <w:t xml:space="preserve">……………….. </w:t>
      </w:r>
      <w:r w:rsidRPr="001B59D1">
        <w:rPr>
          <w:rFonts w:ascii="Arial" w:hAnsi="Arial" w:cs="Arial"/>
          <w:bCs/>
          <w:color w:val="000000"/>
          <w:sz w:val="20"/>
          <w:szCs w:val="14"/>
          <w:lang w:val="fr-FR"/>
        </w:rPr>
        <w:t>de l’exil et, fait inédit, impulse de la métropole le combat pour l’</w:t>
      </w:r>
      <w:r w:rsidR="003348EC">
        <w:rPr>
          <w:rFonts w:ascii="Arial" w:hAnsi="Arial" w:cs="Arial"/>
          <w:bCs/>
          <w:color w:val="000000"/>
          <w:sz w:val="20"/>
          <w:szCs w:val="14"/>
          <w:lang w:val="fr-FR"/>
        </w:rPr>
        <w:t>………………………….</w:t>
      </w:r>
      <w:r w:rsidRPr="001B59D1">
        <w:rPr>
          <w:rFonts w:ascii="Arial" w:hAnsi="Arial" w:cs="Arial"/>
          <w:bCs/>
          <w:color w:val="000000"/>
          <w:sz w:val="20"/>
          <w:szCs w:val="14"/>
          <w:lang w:val="fr-FR"/>
        </w:rPr>
        <w:t>. </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L’</w:t>
      </w:r>
      <w:r w:rsidR="003348EC">
        <w:rPr>
          <w:rFonts w:ascii="Arial" w:hAnsi="Arial" w:cs="Arial"/>
          <w:color w:val="000000"/>
          <w:sz w:val="18"/>
          <w:szCs w:val="14"/>
          <w:lang w:val="fr-FR"/>
        </w:rPr>
        <w:t>……………………..</w:t>
      </w:r>
      <w:r w:rsidRPr="001B59D1">
        <w:rPr>
          <w:rFonts w:ascii="Arial" w:hAnsi="Arial" w:cs="Arial"/>
          <w:color w:val="000000"/>
          <w:sz w:val="18"/>
          <w:szCs w:val="14"/>
          <w:lang w:val="fr-FR"/>
        </w:rPr>
        <w:t xml:space="preserve"> algérienne ne coïncide pas avec la conquête coloniale de 1830. L’Algérie devient au contraire une </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de peuplement et une terre d’immigration attirant des centaines de milliers d’Européens (Français, Espagnols, Italiens, Maltais). La mise en place du système colonial sur ce territoire, adm</w:t>
      </w:r>
      <w:r w:rsidR="003348EC">
        <w:rPr>
          <w:rFonts w:ascii="Arial" w:hAnsi="Arial" w:cs="Arial"/>
          <w:color w:val="000000"/>
          <w:sz w:val="18"/>
          <w:szCs w:val="14"/>
          <w:lang w:val="fr-FR"/>
        </w:rPr>
        <w:t xml:space="preserve">inistré en tant que …………………… </w:t>
      </w:r>
      <w:r w:rsidRPr="001B59D1">
        <w:rPr>
          <w:rFonts w:ascii="Arial" w:hAnsi="Arial" w:cs="Arial"/>
          <w:color w:val="000000"/>
          <w:sz w:val="18"/>
          <w:szCs w:val="14"/>
          <w:lang w:val="fr-FR"/>
        </w:rPr>
        <w:t xml:space="preserve">français à partir de 1848, aggrave considérablement la situation des </w:t>
      </w:r>
      <w:r w:rsidR="009F73D6" w:rsidRPr="001B59D1">
        <w:rPr>
          <w:rFonts w:ascii="Arial" w:hAnsi="Arial" w:cs="Arial"/>
          <w:color w:val="000000"/>
          <w:sz w:val="18"/>
          <w:szCs w:val="14"/>
          <w:lang w:val="fr-FR"/>
        </w:rPr>
        <w:t>populations</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autochtones. La paupérisation - exacerbée en milieu rural, la très forte </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démographique, la pression foncière, les spoliations, le manque de ressources entraînent un double phénomène d’</w:t>
      </w:r>
      <w:r w:rsidR="003348EC">
        <w:rPr>
          <w:rFonts w:ascii="Arial" w:hAnsi="Arial" w:cs="Arial"/>
          <w:color w:val="000000"/>
          <w:sz w:val="18"/>
          <w:szCs w:val="14"/>
          <w:lang w:val="fr-FR"/>
        </w:rPr>
        <w:t>…………………..</w:t>
      </w:r>
      <w:r w:rsidRPr="001B59D1">
        <w:rPr>
          <w:rFonts w:ascii="Arial" w:hAnsi="Arial" w:cs="Arial"/>
          <w:color w:val="000000"/>
          <w:sz w:val="18"/>
          <w:szCs w:val="14"/>
          <w:lang w:val="fr-FR"/>
        </w:rPr>
        <w:t xml:space="preserve"> rural et d’émigration à la fin du XIX</w:t>
      </w:r>
      <w:r w:rsidRPr="001B59D1">
        <w:rPr>
          <w:rFonts w:ascii="Arial" w:hAnsi="Arial" w:cs="Arial"/>
          <w:color w:val="000000"/>
          <w:sz w:val="18"/>
          <w:szCs w:val="14"/>
          <w:vertAlign w:val="superscript"/>
          <w:lang w:val="fr-FR"/>
        </w:rPr>
        <w:t>e</w:t>
      </w:r>
      <w:r w:rsidRPr="001B59D1">
        <w:rPr>
          <w:rStyle w:val="apple-converted-space"/>
          <w:rFonts w:ascii="Arial" w:hAnsi="Arial" w:cs="Arial"/>
          <w:color w:val="000000"/>
          <w:sz w:val="18"/>
          <w:szCs w:val="14"/>
          <w:lang w:val="fr-FR"/>
        </w:rPr>
        <w:t> </w:t>
      </w:r>
      <w:r w:rsidRPr="001B59D1">
        <w:rPr>
          <w:rFonts w:ascii="Arial" w:hAnsi="Arial" w:cs="Arial"/>
          <w:color w:val="000000"/>
          <w:sz w:val="18"/>
          <w:szCs w:val="14"/>
          <w:lang w:val="fr-FR"/>
        </w:rPr>
        <w:t xml:space="preserve">siècle. </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 xml:space="preserve">Majoritairement Kabyles, des hommes dans la fleur et la force de l’âge fournissent un apport de </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dans les villes et les exploitations agricoles du littoral méditerranéen de la métropole, avec comme premier point d’ancrage la </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de Marseille. Ils sont employés comme journaliers agricoles, terrassiers, colporteurs ou</w:t>
      </w:r>
      <w:r w:rsidR="003348EC">
        <w:rPr>
          <w:rFonts w:ascii="Arial" w:hAnsi="Arial" w:cs="Arial"/>
          <w:color w:val="000000"/>
          <w:sz w:val="18"/>
          <w:szCs w:val="14"/>
          <w:lang w:val="fr-FR"/>
        </w:rPr>
        <w:t xml:space="preserve"> ………………….. </w:t>
      </w:r>
      <w:r w:rsidRPr="001B59D1">
        <w:rPr>
          <w:rFonts w:ascii="Arial" w:hAnsi="Arial" w:cs="Arial"/>
          <w:color w:val="000000"/>
          <w:sz w:val="18"/>
          <w:szCs w:val="14"/>
          <w:lang w:val="fr-FR"/>
        </w:rPr>
        <w:t xml:space="preserve">. </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 xml:space="preserve">La </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de </w:t>
      </w:r>
      <w:smartTag w:uri="urn:schemas-microsoft-com:office:smarttags" w:element="PersonName">
        <w:smartTagPr>
          <w:attr w:name="ProductID" w:val="la Première Guerre"/>
        </w:smartTagPr>
        <w:r w:rsidRPr="001B59D1">
          <w:rPr>
            <w:rFonts w:ascii="Arial" w:hAnsi="Arial" w:cs="Arial"/>
            <w:color w:val="000000"/>
            <w:sz w:val="18"/>
            <w:szCs w:val="14"/>
            <w:lang w:val="fr-FR"/>
          </w:rPr>
          <w:t>la Première Guerre</w:t>
        </w:r>
      </w:smartTag>
      <w:r w:rsidRPr="001B59D1">
        <w:rPr>
          <w:rFonts w:ascii="Arial" w:hAnsi="Arial" w:cs="Arial"/>
          <w:color w:val="000000"/>
          <w:sz w:val="18"/>
          <w:szCs w:val="14"/>
          <w:lang w:val="fr-FR"/>
        </w:rPr>
        <w:t xml:space="preserve"> mondiale révèle l’implantation en métropole d’une véritable </w:t>
      </w:r>
      <w:r w:rsidR="003348E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algérienne. Mais du fait de leur statut spécifique, ni Français ni étrangers, le </w:t>
      </w:r>
      <w:r w:rsidR="00FF59AE" w:rsidRPr="001B59D1">
        <w:rPr>
          <w:rFonts w:ascii="Arial" w:hAnsi="Arial" w:cs="Arial"/>
          <w:color w:val="000000"/>
          <w:sz w:val="18"/>
          <w:szCs w:val="14"/>
          <w:lang w:val="fr-FR"/>
        </w:rPr>
        <w:t>dénombrement</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n’est pas aisé. Lors du recensement de 1901, ils ne sont pas distingués des Français mais apparaît la mention de "</w:t>
      </w:r>
      <w:r w:rsidR="00F0016C">
        <w:rPr>
          <w:rFonts w:ascii="Arial" w:hAnsi="Arial" w:cs="Arial"/>
          <w:color w:val="000000"/>
          <w:sz w:val="18"/>
          <w:szCs w:val="14"/>
          <w:lang w:val="fr-FR"/>
        </w:rPr>
        <w:t>……………………..</w:t>
      </w:r>
      <w:r w:rsidRPr="001B59D1">
        <w:rPr>
          <w:rFonts w:ascii="Arial" w:hAnsi="Arial" w:cs="Arial"/>
          <w:color w:val="000000"/>
          <w:sz w:val="18"/>
          <w:szCs w:val="14"/>
          <w:lang w:val="fr-FR"/>
        </w:rPr>
        <w:t xml:space="preserve"> originaires d’Algérie". Ils restent bien loin derrière les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européens. Une enquête de 1912 comptabilise 4 à 5 000 Algériens en métropole dont un millier dans la capitale et sa périphérie. Ils ne font plus seulement partie du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agricole, mais appartiennent aussi au prolétariat industriel et urbain. Ils travaillent par exemple à la raffinerie Say, sur les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du métropolitain à Paris, dans les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Michelin, dans les mines du Pas-de-Calais, les industries lyonnaises, sur les docks du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de Marseille. Le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apprécie l’apport de cette main-d’œuvre docile et bon marché, non négligeable eu égard aux forts besoins de l’industrie, et souhaite également y recourir pour briser les grèves ouvrières.</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 xml:space="preserve">Mais c’est </w:t>
      </w:r>
      <w:smartTag w:uri="urn:schemas-microsoft-com:office:smarttags" w:element="PersonName">
        <w:smartTagPr>
          <w:attr w:name="ProductID" w:val="la Chambre"/>
        </w:smartTagPr>
        <w:r w:rsidRPr="001B59D1">
          <w:rPr>
            <w:rFonts w:ascii="Arial" w:hAnsi="Arial" w:cs="Arial"/>
            <w:color w:val="000000"/>
            <w:sz w:val="18"/>
            <w:szCs w:val="14"/>
            <w:lang w:val="fr-FR"/>
          </w:rPr>
          <w:t>la Grande Guerre</w:t>
        </w:r>
      </w:smartTag>
      <w:r w:rsidRPr="001B59D1">
        <w:rPr>
          <w:rFonts w:ascii="Arial" w:hAnsi="Arial" w:cs="Arial"/>
          <w:color w:val="000000"/>
          <w:sz w:val="18"/>
          <w:szCs w:val="14"/>
          <w:lang w:val="fr-FR"/>
        </w:rPr>
        <w:t xml:space="preserve"> qui amorce un mouvement migratoire représentatif vers </w:t>
      </w:r>
      <w:smartTag w:uri="urn:schemas-microsoft-com:office:smarttags" w:element="PersonName">
        <w:smartTagPr>
          <w:attr w:name="ProductID" w:val="la Chambre"/>
        </w:smartTagPr>
        <w:r w:rsidRPr="001B59D1">
          <w:rPr>
            <w:rFonts w:ascii="Arial" w:hAnsi="Arial" w:cs="Arial"/>
            <w:color w:val="000000"/>
            <w:sz w:val="18"/>
            <w:szCs w:val="14"/>
            <w:lang w:val="fr-FR"/>
          </w:rPr>
          <w:t>la France. Près</w:t>
        </w:r>
      </w:smartTag>
      <w:r w:rsidRPr="001B59D1">
        <w:rPr>
          <w:rFonts w:ascii="Arial" w:hAnsi="Arial" w:cs="Arial"/>
          <w:color w:val="000000"/>
          <w:sz w:val="18"/>
          <w:szCs w:val="14"/>
          <w:lang w:val="fr-FR"/>
        </w:rPr>
        <w:t xml:space="preserve"> de 100 000 travailleurs d’Algérie auxquels s’ajoutent 175 000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coloniaux sont recrutés entre 1914 et 1918. Les pouvoirs publics renvoient après l’armistice tous les travailleurs et soldats dans leurs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d’origine, même si quelques-uns parviennent à rester en France.</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 xml:space="preserve">Dès 1921, plus de 35 000 "sujets" algériens sont recensés en France, leur nombre atteint plus de 85 000 en 1936, avant de redescendre à 72 000 à la veille de </w:t>
      </w:r>
      <w:smartTag w:uri="urn:schemas-microsoft-com:office:smarttags" w:element="PersonName">
        <w:smartTagPr>
          <w:attr w:name="ProductID" w:val="la Chambre"/>
        </w:smartTagPr>
        <w:r w:rsidRPr="001B59D1">
          <w:rPr>
            <w:rFonts w:ascii="Arial" w:hAnsi="Arial" w:cs="Arial"/>
            <w:color w:val="000000"/>
            <w:sz w:val="18"/>
            <w:szCs w:val="14"/>
            <w:lang w:val="fr-FR"/>
          </w:rPr>
          <w:t>la Seconde Guerre</w:t>
        </w:r>
      </w:smartTag>
      <w:r w:rsidRPr="001B59D1">
        <w:rPr>
          <w:rFonts w:ascii="Arial" w:hAnsi="Arial" w:cs="Arial"/>
          <w:color w:val="000000"/>
          <w:sz w:val="18"/>
          <w:szCs w:val="14"/>
          <w:lang w:val="fr-FR"/>
        </w:rPr>
        <w:t xml:space="preserve"> mondiale.</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Au sens strict, on ne parle pas d’</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puisque les Algériens ont la nationalité française et ne sont donc pas des</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tout en ne bénéficiant pas des droits des citoyens français. Les flux sont soumis à une sévère réglementation.</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L’immigration de l’entre-deux-guerres reste une immigration de</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 xml:space="preserve">, masculine et jeune, rythmée par de nombreux allers-retours. Ce fort courant migratoire suscite maintes critiques en Algérie, essentiellement de la part des autorités, entrepreneurs ou </w:t>
      </w:r>
      <w:r w:rsidR="00F0016C">
        <w:rPr>
          <w:rFonts w:ascii="Arial" w:hAnsi="Arial" w:cs="Arial"/>
          <w:color w:val="000000"/>
          <w:sz w:val="18"/>
          <w:szCs w:val="14"/>
          <w:lang w:val="fr-FR"/>
        </w:rPr>
        <w:t xml:space="preserve">…………………… </w:t>
      </w:r>
      <w:r w:rsidRPr="001B59D1">
        <w:rPr>
          <w:rFonts w:ascii="Arial" w:hAnsi="Arial" w:cs="Arial"/>
          <w:color w:val="000000"/>
          <w:sz w:val="18"/>
          <w:szCs w:val="14"/>
          <w:lang w:val="fr-FR"/>
        </w:rPr>
        <w:t>inquiets d’une hémorragie de la main-d’œuvre.</w:t>
      </w:r>
    </w:p>
    <w:p w:rsidR="001B59D1" w:rsidRPr="001B59D1" w:rsidRDefault="001B59D1" w:rsidP="001B59D1">
      <w:pPr>
        <w:pStyle w:val="NormaleWeb"/>
        <w:shd w:val="clear" w:color="auto" w:fill="FFFFFF"/>
        <w:spacing w:before="0" w:beforeAutospacing="0" w:after="150" w:afterAutospacing="0" w:line="200" w:lineRule="atLeast"/>
        <w:jc w:val="both"/>
        <w:rPr>
          <w:rFonts w:ascii="Arial" w:hAnsi="Arial" w:cs="Arial"/>
          <w:color w:val="000000"/>
          <w:sz w:val="18"/>
          <w:szCs w:val="14"/>
          <w:lang w:val="fr-FR"/>
        </w:rPr>
      </w:pPr>
      <w:r w:rsidRPr="001B59D1">
        <w:rPr>
          <w:rFonts w:ascii="Arial" w:hAnsi="Arial" w:cs="Arial"/>
          <w:color w:val="000000"/>
          <w:sz w:val="18"/>
          <w:szCs w:val="14"/>
          <w:lang w:val="fr-FR"/>
        </w:rPr>
        <w:t xml:space="preserve">De l’autre côté de </w:t>
      </w:r>
      <w:smartTag w:uri="urn:schemas-microsoft-com:office:smarttags" w:element="PersonName">
        <w:smartTagPr>
          <w:attr w:name="ProductID" w:val="la Chambre"/>
        </w:smartTagPr>
        <w:r w:rsidRPr="001B59D1">
          <w:rPr>
            <w:rFonts w:ascii="Arial" w:hAnsi="Arial" w:cs="Arial"/>
            <w:color w:val="000000"/>
            <w:sz w:val="18"/>
            <w:szCs w:val="14"/>
            <w:lang w:val="fr-FR"/>
          </w:rPr>
          <w:t>la Méditerranée</w:t>
        </w:r>
      </w:smartTag>
      <w:r w:rsidRPr="001B59D1">
        <w:rPr>
          <w:rFonts w:ascii="Arial" w:hAnsi="Arial" w:cs="Arial"/>
          <w:color w:val="000000"/>
          <w:sz w:val="18"/>
          <w:szCs w:val="14"/>
          <w:lang w:val="fr-FR"/>
        </w:rPr>
        <w:t>, la population algérienne fait l’objet d’une prise en charge particulière. L’</w:t>
      </w:r>
      <w:r w:rsidR="009F73D6">
        <w:rPr>
          <w:rFonts w:ascii="Arial" w:hAnsi="Arial" w:cs="Arial"/>
          <w:color w:val="000000"/>
          <w:sz w:val="18"/>
          <w:szCs w:val="14"/>
          <w:lang w:val="fr-FR"/>
        </w:rPr>
        <w:t>………………….</w:t>
      </w:r>
      <w:r w:rsidRPr="001B59D1">
        <w:rPr>
          <w:rFonts w:ascii="Arial" w:hAnsi="Arial" w:cs="Arial"/>
          <w:color w:val="000000"/>
          <w:sz w:val="18"/>
          <w:szCs w:val="14"/>
          <w:lang w:val="fr-FR"/>
        </w:rPr>
        <w:t xml:space="preserve"> de </w:t>
      </w:r>
      <w:smartTag w:uri="urn:schemas-microsoft-com:office:smarttags" w:element="PersonName">
        <w:smartTagPr>
          <w:attr w:name="ProductID" w:val="la Chambre"/>
        </w:smartTagPr>
        <w:r w:rsidRPr="001B59D1">
          <w:rPr>
            <w:rFonts w:ascii="Arial" w:hAnsi="Arial" w:cs="Arial"/>
            <w:color w:val="000000"/>
            <w:sz w:val="18"/>
            <w:szCs w:val="14"/>
            <w:lang w:val="fr-FR"/>
          </w:rPr>
          <w:t>la Grande Mosquée</w:t>
        </w:r>
      </w:smartTag>
      <w:r w:rsidRPr="001B59D1">
        <w:rPr>
          <w:rFonts w:ascii="Arial" w:hAnsi="Arial" w:cs="Arial"/>
          <w:color w:val="000000"/>
          <w:sz w:val="18"/>
          <w:szCs w:val="14"/>
          <w:lang w:val="fr-FR"/>
        </w:rPr>
        <w:t xml:space="preserve"> de Paris (1926) puis de l’hôpital franco-musulman (1935) et du cimetière musulman (1937) situés à Bobigny témoigne d’une intention des pouvoirs publics d’assister et de protéger ses "</w:t>
      </w:r>
      <w:r w:rsidR="009F73D6">
        <w:rPr>
          <w:rFonts w:ascii="Arial" w:hAnsi="Arial" w:cs="Arial"/>
          <w:color w:val="000000"/>
          <w:sz w:val="18"/>
          <w:szCs w:val="14"/>
          <w:lang w:val="fr-FR"/>
        </w:rPr>
        <w:t>………………….</w:t>
      </w:r>
      <w:r w:rsidRPr="001B59D1">
        <w:rPr>
          <w:rFonts w:ascii="Arial" w:hAnsi="Arial" w:cs="Arial"/>
          <w:color w:val="000000"/>
          <w:sz w:val="18"/>
          <w:szCs w:val="14"/>
          <w:lang w:val="fr-FR"/>
        </w:rPr>
        <w:t xml:space="preserve"> musulmans". Cependant, ces initiatives ne sont pas exemptes d’une volonté de contrôle et de </w:t>
      </w:r>
      <w:r w:rsidR="00FF59AE" w:rsidRPr="001B59D1">
        <w:rPr>
          <w:rFonts w:ascii="Arial" w:hAnsi="Arial" w:cs="Arial"/>
          <w:color w:val="000000"/>
          <w:sz w:val="18"/>
          <w:szCs w:val="14"/>
          <w:lang w:val="fr-FR"/>
        </w:rPr>
        <w:t>surveillance</w:t>
      </w:r>
      <w:r w:rsidR="009F73D6">
        <w:rPr>
          <w:rFonts w:ascii="Arial" w:hAnsi="Arial" w:cs="Arial"/>
          <w:color w:val="000000"/>
          <w:sz w:val="18"/>
          <w:szCs w:val="14"/>
          <w:lang w:val="fr-FR"/>
        </w:rPr>
        <w:t xml:space="preserve"> </w:t>
      </w:r>
      <w:r w:rsidRPr="001B59D1">
        <w:rPr>
          <w:rFonts w:ascii="Arial" w:hAnsi="Arial" w:cs="Arial"/>
          <w:color w:val="000000"/>
          <w:sz w:val="18"/>
          <w:szCs w:val="14"/>
          <w:lang w:val="fr-FR"/>
        </w:rPr>
        <w:t>de la communauté immigrée.  </w:t>
      </w:r>
    </w:p>
    <w:p w:rsidR="001B59D1" w:rsidRDefault="001B59D1">
      <w:pPr>
        <w:rPr>
          <w:rFonts w:ascii="Arial" w:hAnsi="Arial" w:cs="Arial"/>
          <w:bCs/>
          <w:sz w:val="14"/>
          <w:szCs w:val="24"/>
          <w:lang w:val="fr-FR"/>
        </w:rPr>
      </w:pPr>
    </w:p>
    <w:p w:rsidR="001B59D1" w:rsidRPr="00680F02" w:rsidRDefault="001B59D1" w:rsidP="001B59D1">
      <w:pPr>
        <w:pStyle w:val="Titolo1"/>
        <w:shd w:val="clear" w:color="auto" w:fill="FFFFFF"/>
        <w:spacing w:before="0" w:beforeAutospacing="0" w:after="0" w:afterAutospacing="0"/>
        <w:textAlignment w:val="top"/>
        <w:rPr>
          <w:rFonts w:ascii="Arial" w:hAnsi="Arial" w:cs="Arial"/>
          <w:b w:val="0"/>
          <w:color w:val="FF0000"/>
          <w:sz w:val="14"/>
          <w:szCs w:val="14"/>
          <w:lang w:val="fr-FR"/>
        </w:rPr>
      </w:pPr>
      <w:r>
        <w:rPr>
          <w:rFonts w:ascii="Arial" w:hAnsi="Arial" w:cs="Arial"/>
          <w:bCs w:val="0"/>
          <w:sz w:val="14"/>
          <w:szCs w:val="24"/>
          <w:lang w:val="fr-FR"/>
        </w:rPr>
        <w:t xml:space="preserve">Source : </w:t>
      </w:r>
      <w:hyperlink r:id="rId6" w:history="1">
        <w:r w:rsidRPr="00680F02">
          <w:rPr>
            <w:rStyle w:val="Collegamentoipertestuale"/>
            <w:rFonts w:ascii="Arial" w:hAnsi="Arial" w:cs="Arial"/>
            <w:b w:val="0"/>
            <w:sz w:val="12"/>
            <w:szCs w:val="14"/>
            <w:lang w:val="fr-FR"/>
          </w:rPr>
          <w:t>http://www.histoire-immigration.fr/histoire-de-l-immigration/dossiers-thematiques/caracteristiques-migratoires-selon-les-pays-d-origine/l-immigration-algerienne-en-France</w:t>
        </w:r>
      </w:hyperlink>
      <w:r w:rsidRPr="00680F02">
        <w:rPr>
          <w:rFonts w:ascii="Arial" w:hAnsi="Arial" w:cs="Arial"/>
          <w:b w:val="0"/>
          <w:sz w:val="12"/>
          <w:szCs w:val="14"/>
          <w:lang w:val="fr-FR"/>
        </w:rPr>
        <w:t xml:space="preserve"> </w:t>
      </w:r>
    </w:p>
    <w:p w:rsidR="001B59D1" w:rsidRPr="001B59D1" w:rsidRDefault="001B59D1">
      <w:pPr>
        <w:rPr>
          <w:lang w:val="fr-FR"/>
        </w:rPr>
      </w:pPr>
    </w:p>
    <w:sectPr w:rsidR="001B59D1" w:rsidRPr="001B59D1" w:rsidSect="00E531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E0E6576"/>
    <w:multiLevelType w:val="hybridMultilevel"/>
    <w:tmpl w:val="71460374"/>
    <w:lvl w:ilvl="0" w:tplc="545E35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4C0A5465"/>
    <w:multiLevelType w:val="hybridMultilevel"/>
    <w:tmpl w:val="5C5CC30E"/>
    <w:lvl w:ilvl="0" w:tplc="AFA2731C">
      <w:start w:val="1"/>
      <w:numFmt w:val="lowerLetter"/>
      <w:lvlText w:val="%1."/>
      <w:lvlJc w:val="left"/>
      <w:pPr>
        <w:ind w:left="720" w:hanging="360"/>
      </w:pPr>
      <w:rPr>
        <w:rFonts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D96679"/>
    <w:multiLevelType w:val="hybridMultilevel"/>
    <w:tmpl w:val="BF4EA33C"/>
    <w:lvl w:ilvl="0" w:tplc="74D44A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7BCD4401"/>
    <w:multiLevelType w:val="hybridMultilevel"/>
    <w:tmpl w:val="2D3831D0"/>
    <w:lvl w:ilvl="0" w:tplc="78F845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2"/>
  </w:num>
  <w:num w:numId="5">
    <w:abstractNumId w:val="7"/>
  </w:num>
  <w:num w:numId="6">
    <w:abstractNumId w:val="6"/>
  </w:num>
  <w:num w:numId="7">
    <w:abstractNumId w:val="4"/>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1B59D1"/>
    <w:rsid w:val="000234AE"/>
    <w:rsid w:val="0002420B"/>
    <w:rsid w:val="000716D4"/>
    <w:rsid w:val="000C3A0C"/>
    <w:rsid w:val="000C4A17"/>
    <w:rsid w:val="00127D5B"/>
    <w:rsid w:val="00153DA2"/>
    <w:rsid w:val="00164093"/>
    <w:rsid w:val="001B59D1"/>
    <w:rsid w:val="00251DA2"/>
    <w:rsid w:val="00292A06"/>
    <w:rsid w:val="002B5D98"/>
    <w:rsid w:val="003348EC"/>
    <w:rsid w:val="00405A1D"/>
    <w:rsid w:val="004355B6"/>
    <w:rsid w:val="0050178F"/>
    <w:rsid w:val="005C7AB8"/>
    <w:rsid w:val="006F014B"/>
    <w:rsid w:val="0078572F"/>
    <w:rsid w:val="007C5A15"/>
    <w:rsid w:val="00881AE8"/>
    <w:rsid w:val="00942550"/>
    <w:rsid w:val="009438C9"/>
    <w:rsid w:val="009C180B"/>
    <w:rsid w:val="009F73D6"/>
    <w:rsid w:val="00AE6C1B"/>
    <w:rsid w:val="00B82F4C"/>
    <w:rsid w:val="00C85681"/>
    <w:rsid w:val="00DD06D8"/>
    <w:rsid w:val="00E53167"/>
    <w:rsid w:val="00EC55E7"/>
    <w:rsid w:val="00EF2B6C"/>
    <w:rsid w:val="00F0016C"/>
    <w:rsid w:val="00F62F76"/>
    <w:rsid w:val="00F752FE"/>
    <w:rsid w:val="00FB0036"/>
    <w:rsid w:val="00FE29BE"/>
    <w:rsid w:val="00FF59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167"/>
  </w:style>
  <w:style w:type="paragraph" w:styleId="Titolo1">
    <w:name w:val="heading 1"/>
    <w:basedOn w:val="Normale"/>
    <w:link w:val="Titolo1Carattere"/>
    <w:uiPriority w:val="99"/>
    <w:qFormat/>
    <w:rsid w:val="001B5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1B59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uiPriority w:val="99"/>
    <w:rsid w:val="001B59D1"/>
    <w:rPr>
      <w:rFonts w:cs="Times New Roman"/>
    </w:rPr>
  </w:style>
  <w:style w:type="character" w:customStyle="1" w:styleId="Titolo1Carattere">
    <w:name w:val="Titolo 1 Carattere"/>
    <w:basedOn w:val="Carpredefinitoparagrafo"/>
    <w:link w:val="Titolo1"/>
    <w:uiPriority w:val="99"/>
    <w:rsid w:val="001B59D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rsid w:val="001B59D1"/>
    <w:rPr>
      <w:rFonts w:cs="Times New Roman"/>
      <w:color w:val="0000FF"/>
      <w:u w:val="single"/>
    </w:rPr>
  </w:style>
  <w:style w:type="table" w:styleId="Grigliatabella">
    <w:name w:val="Table Grid"/>
    <w:basedOn w:val="Tabellanormale"/>
    <w:uiPriority w:val="59"/>
    <w:rsid w:val="00DD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0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ire-immigration.fr/histoire-de-l-immigration/dossiers-thematiques/caracteristiques-migratoires-selon-les-pays-d-origine/l-immigration-algerienne-en-Franc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4</Pages>
  <Words>2040</Words>
  <Characters>11630</Characters>
  <Application>Microsoft Office Word</Application>
  <DocSecurity>0</DocSecurity>
  <Lines>96</Lines>
  <Paragraphs>27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L’immigration algérienne (première partie)</vt:lpstr>
      <vt:lpstr>Source : http://www.histoire-immigration.fr/histoire-de-l-immigration/dossiers-t</vt:lpstr>
    </vt:vector>
  </TitlesOfParts>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11</cp:revision>
  <dcterms:created xsi:type="dcterms:W3CDTF">2013-10-04T12:53:00Z</dcterms:created>
  <dcterms:modified xsi:type="dcterms:W3CDTF">2013-10-24T09:26:00Z</dcterms:modified>
</cp:coreProperties>
</file>