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46C9" w14:textId="77777777" w:rsidR="007917C4" w:rsidRDefault="007917C4" w:rsidP="007917C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83"/>
        <w:gridCol w:w="1234"/>
        <w:gridCol w:w="832"/>
        <w:gridCol w:w="1931"/>
        <w:gridCol w:w="2204"/>
        <w:gridCol w:w="136"/>
        <w:gridCol w:w="828"/>
        <w:gridCol w:w="674"/>
        <w:gridCol w:w="152"/>
      </w:tblGrid>
      <w:tr w:rsidR="007917C4" w14:paraId="1E0ACA34" w14:textId="77777777" w:rsidTr="00182144">
        <w:trPr>
          <w:gridAfter w:val="1"/>
          <w:wAfter w:w="152" w:type="dxa"/>
          <w:trHeight w:val="110"/>
        </w:trPr>
        <w:tc>
          <w:tcPr>
            <w:tcW w:w="9322" w:type="dxa"/>
            <w:gridSpan w:val="8"/>
          </w:tcPr>
          <w:p w14:paraId="0DFF8129" w14:textId="2982533B" w:rsidR="007917C4" w:rsidRDefault="007917C4" w:rsidP="007917C4">
            <w:pPr>
              <w:pStyle w:val="Default"/>
              <w:rPr>
                <w:sz w:val="22"/>
                <w:szCs w:val="22"/>
              </w:rPr>
            </w:pPr>
            <w:r>
              <w:t xml:space="preserve"> </w:t>
            </w:r>
          </w:p>
        </w:tc>
      </w:tr>
      <w:tr w:rsidR="004E7971" w:rsidRPr="004E7971" w14:paraId="4DF8558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74" w:type="dxa"/>
            <w:gridSpan w:val="9"/>
            <w:shd w:val="clear" w:color="auto" w:fill="B2A1C7"/>
          </w:tcPr>
          <w:p w14:paraId="78CF90F1" w14:textId="77777777" w:rsidR="004D234F" w:rsidRPr="004E7971" w:rsidRDefault="004D234F" w:rsidP="004D234F">
            <w:pPr>
              <w:rPr>
                <w:rFonts w:ascii="Calibri" w:hAnsi="Calibri"/>
                <w:b/>
                <w:color w:val="000000" w:themeColor="text1"/>
              </w:rPr>
            </w:pPr>
            <w:bookmarkStart w:id="0" w:name="_Hlk77437923"/>
            <w:r w:rsidRPr="004E7971">
              <w:rPr>
                <w:rFonts w:ascii="Calibri" w:hAnsi="Calibri"/>
                <w:b/>
                <w:color w:val="000000" w:themeColor="text1"/>
              </w:rPr>
              <w:t>Principali informazioni sull’insegnamento</w:t>
            </w:r>
          </w:p>
        </w:tc>
      </w:tr>
      <w:tr w:rsidR="004E7971" w:rsidRPr="004E7971" w14:paraId="4A8FF6E0"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4AF6E08F" w14:textId="77777777" w:rsidR="004D234F" w:rsidRPr="004E7971" w:rsidRDefault="004D234F" w:rsidP="004D234F">
            <w:pPr>
              <w:rPr>
                <w:rFonts w:ascii="Calibri" w:hAnsi="Calibri"/>
                <w:color w:val="000000" w:themeColor="text1"/>
              </w:rPr>
            </w:pPr>
            <w:r w:rsidRPr="004E7971">
              <w:rPr>
                <w:rFonts w:ascii="Calibri" w:hAnsi="Calibri"/>
                <w:color w:val="000000" w:themeColor="text1"/>
              </w:rPr>
              <w:t xml:space="preserve">Denominazione dell’insegnamento </w:t>
            </w:r>
          </w:p>
        </w:tc>
        <w:tc>
          <w:tcPr>
            <w:tcW w:w="6757" w:type="dxa"/>
            <w:gridSpan w:val="7"/>
          </w:tcPr>
          <w:p w14:paraId="7C119BB9" w14:textId="127809C4" w:rsidR="004D234F" w:rsidRPr="00182144" w:rsidRDefault="007917C4" w:rsidP="004D234F">
            <w:pPr>
              <w:rPr>
                <w:rFonts w:asciiTheme="minorHAnsi" w:hAnsiTheme="minorHAnsi"/>
                <w:b/>
                <w:bCs/>
                <w:color w:val="000000" w:themeColor="text1"/>
              </w:rPr>
            </w:pPr>
            <w:r w:rsidRPr="00182144">
              <w:rPr>
                <w:rFonts w:asciiTheme="minorHAnsi" w:hAnsiTheme="minorHAnsi"/>
                <w:b/>
              </w:rPr>
              <w:t>Geografia Economico-Politica</w:t>
            </w:r>
          </w:p>
        </w:tc>
      </w:tr>
      <w:tr w:rsidR="004E7971" w:rsidRPr="004E7971" w14:paraId="169F8819"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0FFED428" w14:textId="77777777" w:rsidR="004D234F" w:rsidRPr="004E7971" w:rsidRDefault="004D234F" w:rsidP="004D234F">
            <w:pPr>
              <w:rPr>
                <w:rFonts w:ascii="Calibri" w:hAnsi="Calibri"/>
                <w:color w:val="000000" w:themeColor="text1"/>
              </w:rPr>
            </w:pPr>
            <w:r w:rsidRPr="004E7971">
              <w:rPr>
                <w:rFonts w:ascii="Calibri" w:hAnsi="Calibri"/>
                <w:color w:val="000000" w:themeColor="text1"/>
              </w:rPr>
              <w:t>Corso di studio</w:t>
            </w:r>
          </w:p>
        </w:tc>
        <w:tc>
          <w:tcPr>
            <w:tcW w:w="6757" w:type="dxa"/>
            <w:gridSpan w:val="7"/>
          </w:tcPr>
          <w:p w14:paraId="3E1DC1C5" w14:textId="0D103E45" w:rsidR="004D234F" w:rsidRPr="00182144" w:rsidRDefault="007917C4" w:rsidP="004D234F">
            <w:pPr>
              <w:rPr>
                <w:rFonts w:asciiTheme="minorHAnsi" w:hAnsiTheme="minorHAnsi"/>
                <w:b/>
                <w:bCs/>
                <w:color w:val="000000" w:themeColor="text1"/>
              </w:rPr>
            </w:pPr>
            <w:r w:rsidRPr="00182144">
              <w:rPr>
                <w:rFonts w:asciiTheme="minorHAnsi" w:hAnsiTheme="minorHAnsi" w:cs="Gill Sans MT"/>
                <w:b/>
              </w:rPr>
              <w:t>Magistrale in LM-52 RELAZIONI INTERNAZIONALI E STUDI EUROPEI</w:t>
            </w:r>
          </w:p>
        </w:tc>
      </w:tr>
      <w:tr w:rsidR="004E7971" w:rsidRPr="004E7971" w14:paraId="4CB4C943"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0134DF48" w14:textId="77777777" w:rsidR="004D234F" w:rsidRPr="004E7971" w:rsidRDefault="004D234F" w:rsidP="004D234F">
            <w:pPr>
              <w:rPr>
                <w:rFonts w:ascii="Calibri" w:hAnsi="Calibri"/>
                <w:color w:val="000000" w:themeColor="text1"/>
              </w:rPr>
            </w:pPr>
            <w:r w:rsidRPr="004E7971">
              <w:rPr>
                <w:rFonts w:ascii="Calibri" w:hAnsi="Calibri"/>
                <w:color w:val="000000" w:themeColor="text1"/>
              </w:rPr>
              <w:t>Anno di corso</w:t>
            </w:r>
          </w:p>
        </w:tc>
        <w:tc>
          <w:tcPr>
            <w:tcW w:w="6757" w:type="dxa"/>
            <w:gridSpan w:val="7"/>
          </w:tcPr>
          <w:p w14:paraId="64668979" w14:textId="4331883A" w:rsidR="004D234F" w:rsidRPr="004E7971" w:rsidRDefault="007917C4" w:rsidP="004D234F">
            <w:pPr>
              <w:rPr>
                <w:rFonts w:ascii="Calibri" w:hAnsi="Calibri"/>
                <w:color w:val="000000" w:themeColor="text1"/>
              </w:rPr>
            </w:pPr>
            <w:r>
              <w:rPr>
                <w:rFonts w:ascii="Calibri" w:hAnsi="Calibri"/>
                <w:color w:val="000000" w:themeColor="text1"/>
              </w:rPr>
              <w:t>I</w:t>
            </w:r>
          </w:p>
        </w:tc>
      </w:tr>
      <w:tr w:rsidR="004E7971" w:rsidRPr="004E7971" w14:paraId="613D0FC4"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820" w:type="dxa"/>
            <w:gridSpan w:val="6"/>
          </w:tcPr>
          <w:p w14:paraId="4E9A00A1" w14:textId="77777777" w:rsidR="004D234F" w:rsidRPr="004E7971" w:rsidRDefault="004D234F" w:rsidP="004D234F">
            <w:pPr>
              <w:rPr>
                <w:rFonts w:ascii="Calibri" w:hAnsi="Calibri"/>
                <w:color w:val="000000" w:themeColor="text1"/>
              </w:rPr>
            </w:pPr>
            <w:r w:rsidRPr="004E7971">
              <w:rPr>
                <w:rFonts w:ascii="Calibri" w:hAnsi="Calibri"/>
                <w:color w:val="000000" w:themeColor="text1"/>
              </w:rPr>
              <w:t xml:space="preserve">Crediti formativi universitari (CFU) / </w:t>
            </w:r>
            <w:proofErr w:type="spellStart"/>
            <w:r w:rsidRPr="004E7971">
              <w:rPr>
                <w:rFonts w:ascii="Calibri" w:hAnsi="Calibri"/>
                <w:color w:val="000000" w:themeColor="text1"/>
              </w:rPr>
              <w:t>European</w:t>
            </w:r>
            <w:proofErr w:type="spellEnd"/>
            <w:r w:rsidRPr="004E7971">
              <w:rPr>
                <w:rFonts w:ascii="Calibri" w:hAnsi="Calibri"/>
                <w:color w:val="000000" w:themeColor="text1"/>
              </w:rPr>
              <w:t xml:space="preserve"> Credit Transfer and </w:t>
            </w:r>
            <w:proofErr w:type="spellStart"/>
            <w:r w:rsidRPr="004E7971">
              <w:rPr>
                <w:rFonts w:ascii="Calibri" w:hAnsi="Calibri"/>
                <w:color w:val="000000" w:themeColor="text1"/>
              </w:rPr>
              <w:t>Accumulation</w:t>
            </w:r>
            <w:proofErr w:type="spellEnd"/>
            <w:r w:rsidRPr="004E7971">
              <w:rPr>
                <w:rFonts w:ascii="Calibri" w:hAnsi="Calibri"/>
                <w:color w:val="000000" w:themeColor="text1"/>
              </w:rPr>
              <w:t xml:space="preserve"> System (ECTS): </w:t>
            </w:r>
          </w:p>
        </w:tc>
        <w:tc>
          <w:tcPr>
            <w:tcW w:w="1654" w:type="dxa"/>
            <w:gridSpan w:val="3"/>
          </w:tcPr>
          <w:p w14:paraId="051712E8" w14:textId="195792E9" w:rsidR="004D234F" w:rsidRPr="004E7971" w:rsidRDefault="007917C4" w:rsidP="004D234F">
            <w:pPr>
              <w:rPr>
                <w:rFonts w:ascii="Calibri" w:hAnsi="Calibri"/>
                <w:color w:val="000000" w:themeColor="text1"/>
              </w:rPr>
            </w:pPr>
            <w:r>
              <w:rPr>
                <w:rFonts w:ascii="Gill Sans MT" w:hAnsi="Gill Sans MT" w:cs="Gill Sans MT"/>
                <w:sz w:val="22"/>
                <w:szCs w:val="22"/>
              </w:rPr>
              <w:t>8</w:t>
            </w:r>
          </w:p>
        </w:tc>
      </w:tr>
      <w:tr w:rsidR="004E7971" w:rsidRPr="004E7971" w14:paraId="59626A4E"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7E92C8F6" w14:textId="77777777" w:rsidR="004D234F" w:rsidRPr="004E7971" w:rsidRDefault="004D234F" w:rsidP="004D234F">
            <w:pPr>
              <w:rPr>
                <w:rFonts w:ascii="Calibri" w:hAnsi="Calibri"/>
                <w:color w:val="000000" w:themeColor="text1"/>
              </w:rPr>
            </w:pPr>
            <w:r w:rsidRPr="004E7971">
              <w:rPr>
                <w:rFonts w:ascii="Calibri" w:hAnsi="Calibri"/>
                <w:color w:val="000000" w:themeColor="text1"/>
              </w:rPr>
              <w:t>SSD</w:t>
            </w:r>
          </w:p>
        </w:tc>
        <w:tc>
          <w:tcPr>
            <w:tcW w:w="6757" w:type="dxa"/>
            <w:gridSpan w:val="7"/>
          </w:tcPr>
          <w:p w14:paraId="603481BF" w14:textId="0B0F3464" w:rsidR="004D234F" w:rsidRPr="00182144" w:rsidRDefault="007917C4" w:rsidP="004D234F">
            <w:pPr>
              <w:rPr>
                <w:rFonts w:asciiTheme="minorHAnsi" w:hAnsiTheme="minorHAnsi"/>
                <w:color w:val="000000" w:themeColor="text1"/>
              </w:rPr>
            </w:pPr>
            <w:r w:rsidRPr="00182144">
              <w:rPr>
                <w:rFonts w:asciiTheme="minorHAnsi" w:hAnsiTheme="minorHAnsi"/>
                <w:color w:val="000000" w:themeColor="text1"/>
              </w:rPr>
              <w:t>M-GGR/02</w:t>
            </w:r>
          </w:p>
        </w:tc>
      </w:tr>
      <w:tr w:rsidR="007917C4" w:rsidRPr="004E7971" w14:paraId="26283114"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2F951E16" w14:textId="77777777" w:rsidR="007917C4" w:rsidRPr="004E7971" w:rsidRDefault="007917C4" w:rsidP="004D234F">
            <w:pPr>
              <w:rPr>
                <w:rFonts w:ascii="Calibri" w:hAnsi="Calibri"/>
                <w:color w:val="000000" w:themeColor="text1"/>
              </w:rPr>
            </w:pPr>
            <w:r w:rsidRPr="004E7971">
              <w:rPr>
                <w:rFonts w:ascii="Calibri" w:hAnsi="Calibri"/>
                <w:color w:val="000000" w:themeColor="text1"/>
              </w:rPr>
              <w:t>Lingua di erogazione</w:t>
            </w:r>
          </w:p>
        </w:tc>
        <w:tc>
          <w:tcPr>
            <w:tcW w:w="6757" w:type="dxa"/>
            <w:gridSpan w:val="7"/>
          </w:tcPr>
          <w:p w14:paraId="06AFED1D" w14:textId="1526F8F2" w:rsidR="007917C4" w:rsidRPr="00182144" w:rsidRDefault="007917C4" w:rsidP="004D234F">
            <w:pPr>
              <w:jc w:val="both"/>
              <w:rPr>
                <w:rFonts w:asciiTheme="minorHAnsi" w:hAnsiTheme="minorHAnsi"/>
                <w:color w:val="000000" w:themeColor="text1"/>
              </w:rPr>
            </w:pPr>
            <w:r w:rsidRPr="00182144">
              <w:rPr>
                <w:rFonts w:asciiTheme="minorHAnsi" w:hAnsiTheme="minorHAnsi" w:cs="Gill Sans MT"/>
              </w:rPr>
              <w:t xml:space="preserve">Italiano </w:t>
            </w:r>
          </w:p>
        </w:tc>
      </w:tr>
      <w:tr w:rsidR="007917C4" w:rsidRPr="004E7971" w14:paraId="2A57BD75"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6EEF80F0" w14:textId="77777777" w:rsidR="007917C4" w:rsidRPr="004E7971" w:rsidRDefault="007917C4" w:rsidP="004D234F">
            <w:pPr>
              <w:rPr>
                <w:rFonts w:ascii="Calibri" w:hAnsi="Calibri"/>
                <w:color w:val="000000" w:themeColor="text1"/>
              </w:rPr>
            </w:pPr>
            <w:r w:rsidRPr="004E7971">
              <w:rPr>
                <w:rFonts w:ascii="Calibri" w:hAnsi="Calibri"/>
                <w:color w:val="000000" w:themeColor="text1"/>
              </w:rPr>
              <w:t>Periodo di erogazione</w:t>
            </w:r>
          </w:p>
        </w:tc>
        <w:tc>
          <w:tcPr>
            <w:tcW w:w="6757" w:type="dxa"/>
            <w:gridSpan w:val="7"/>
          </w:tcPr>
          <w:p w14:paraId="75326BA0" w14:textId="7F5CB43B" w:rsidR="007917C4" w:rsidRPr="00182144" w:rsidRDefault="00A70AC7" w:rsidP="00A70AC7">
            <w:pPr>
              <w:jc w:val="both"/>
              <w:rPr>
                <w:rFonts w:asciiTheme="minorHAnsi" w:hAnsiTheme="minorHAnsi"/>
                <w:color w:val="000000" w:themeColor="text1"/>
              </w:rPr>
            </w:pPr>
            <w:proofErr w:type="gramStart"/>
            <w:r>
              <w:rPr>
                <w:rFonts w:asciiTheme="minorHAnsi" w:hAnsiTheme="minorHAnsi"/>
              </w:rPr>
              <w:t>19</w:t>
            </w:r>
            <w:r w:rsidR="00182144" w:rsidRPr="00182144">
              <w:rPr>
                <w:rFonts w:asciiTheme="minorHAnsi" w:hAnsiTheme="minorHAnsi"/>
              </w:rPr>
              <w:t xml:space="preserve">  settembre</w:t>
            </w:r>
            <w:proofErr w:type="gramEnd"/>
            <w:r w:rsidR="00182144" w:rsidRPr="00182144">
              <w:rPr>
                <w:rFonts w:asciiTheme="minorHAnsi" w:hAnsiTheme="minorHAnsi"/>
              </w:rPr>
              <w:t xml:space="preserve"> - </w:t>
            </w:r>
            <w:r>
              <w:rPr>
                <w:rFonts w:asciiTheme="minorHAnsi" w:hAnsiTheme="minorHAnsi"/>
              </w:rPr>
              <w:t>9</w:t>
            </w:r>
            <w:r w:rsidR="00182144" w:rsidRPr="00182144">
              <w:rPr>
                <w:rFonts w:asciiTheme="minorHAnsi" w:hAnsiTheme="minorHAnsi"/>
              </w:rPr>
              <w:t xml:space="preserve"> dicembre</w:t>
            </w:r>
          </w:p>
        </w:tc>
      </w:tr>
      <w:tr w:rsidR="007917C4" w:rsidRPr="004E7971" w14:paraId="7F4BF8B3"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Pr>
          <w:p w14:paraId="030BED60" w14:textId="77777777" w:rsidR="007917C4" w:rsidRPr="004E7971" w:rsidRDefault="007917C4" w:rsidP="004D234F">
            <w:pPr>
              <w:rPr>
                <w:rFonts w:ascii="Calibri" w:hAnsi="Calibri"/>
                <w:color w:val="000000" w:themeColor="text1"/>
              </w:rPr>
            </w:pPr>
            <w:r w:rsidRPr="004E7971">
              <w:rPr>
                <w:rFonts w:ascii="Calibri" w:hAnsi="Calibri"/>
                <w:color w:val="000000" w:themeColor="text1"/>
              </w:rPr>
              <w:t>Obbligo di frequenza</w:t>
            </w:r>
          </w:p>
        </w:tc>
        <w:tc>
          <w:tcPr>
            <w:tcW w:w="6757" w:type="dxa"/>
            <w:gridSpan w:val="7"/>
          </w:tcPr>
          <w:p w14:paraId="7B9E345E" w14:textId="5C23FE87" w:rsidR="007917C4" w:rsidRPr="00182144" w:rsidRDefault="00182144" w:rsidP="007917C4">
            <w:pPr>
              <w:rPr>
                <w:rFonts w:asciiTheme="minorHAnsi" w:hAnsiTheme="minorHAnsi"/>
                <w:color w:val="000000" w:themeColor="text1"/>
              </w:rPr>
            </w:pPr>
            <w:r w:rsidRPr="00182144">
              <w:rPr>
                <w:rFonts w:asciiTheme="minorHAnsi" w:hAnsiTheme="minorHAnsi"/>
                <w:color w:val="000000" w:themeColor="text1"/>
              </w:rPr>
              <w:t>No</w:t>
            </w:r>
          </w:p>
        </w:tc>
      </w:tr>
      <w:tr w:rsidR="007917C4" w:rsidRPr="004E7971" w14:paraId="34526734"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top w:val="single" w:sz="4" w:space="0" w:color="auto"/>
              <w:left w:val="nil"/>
              <w:bottom w:val="single" w:sz="4" w:space="0" w:color="auto"/>
              <w:right w:val="nil"/>
            </w:tcBorders>
          </w:tcPr>
          <w:p w14:paraId="2090FA38" w14:textId="77777777" w:rsidR="007917C4" w:rsidRPr="004E7971" w:rsidRDefault="007917C4" w:rsidP="004D234F">
            <w:pPr>
              <w:rPr>
                <w:rFonts w:ascii="Calibri" w:hAnsi="Calibri"/>
                <w:color w:val="000000" w:themeColor="text1"/>
              </w:rPr>
            </w:pPr>
          </w:p>
        </w:tc>
        <w:tc>
          <w:tcPr>
            <w:tcW w:w="6757" w:type="dxa"/>
            <w:gridSpan w:val="7"/>
            <w:tcBorders>
              <w:top w:val="single" w:sz="4" w:space="0" w:color="auto"/>
              <w:left w:val="nil"/>
              <w:bottom w:val="single" w:sz="4" w:space="0" w:color="auto"/>
              <w:right w:val="nil"/>
            </w:tcBorders>
          </w:tcPr>
          <w:p w14:paraId="74DBEE50" w14:textId="77777777" w:rsidR="007917C4" w:rsidRPr="004E7971" w:rsidRDefault="007917C4" w:rsidP="004D234F">
            <w:pPr>
              <w:rPr>
                <w:rFonts w:ascii="Calibri" w:hAnsi="Calibri"/>
                <w:color w:val="000000" w:themeColor="text1"/>
              </w:rPr>
            </w:pPr>
          </w:p>
        </w:tc>
      </w:tr>
      <w:tr w:rsidR="007917C4" w:rsidRPr="004E7971" w14:paraId="4070FF11"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4"/>
        </w:trPr>
        <w:tc>
          <w:tcPr>
            <w:tcW w:w="2717" w:type="dxa"/>
            <w:gridSpan w:val="2"/>
            <w:tcBorders>
              <w:top w:val="single" w:sz="4" w:space="0" w:color="auto"/>
            </w:tcBorders>
            <w:shd w:val="clear" w:color="auto" w:fill="B2A1C7"/>
          </w:tcPr>
          <w:p w14:paraId="584DFE58" w14:textId="77777777" w:rsidR="007917C4" w:rsidRPr="004E7971" w:rsidRDefault="007917C4" w:rsidP="004D234F">
            <w:pPr>
              <w:rPr>
                <w:rFonts w:ascii="Calibri" w:hAnsi="Calibri"/>
                <w:b/>
                <w:color w:val="000000" w:themeColor="text1"/>
              </w:rPr>
            </w:pPr>
            <w:r w:rsidRPr="004E7971">
              <w:rPr>
                <w:rFonts w:ascii="Calibri" w:hAnsi="Calibri"/>
                <w:b/>
                <w:color w:val="000000" w:themeColor="text1"/>
              </w:rPr>
              <w:t>Docente</w:t>
            </w:r>
          </w:p>
        </w:tc>
        <w:tc>
          <w:tcPr>
            <w:tcW w:w="6757" w:type="dxa"/>
            <w:gridSpan w:val="7"/>
            <w:tcBorders>
              <w:top w:val="single" w:sz="4" w:space="0" w:color="auto"/>
            </w:tcBorders>
          </w:tcPr>
          <w:p w14:paraId="4323689C" w14:textId="77777777" w:rsidR="007917C4" w:rsidRPr="004E7971" w:rsidRDefault="007917C4" w:rsidP="004D234F">
            <w:pPr>
              <w:jc w:val="center"/>
              <w:rPr>
                <w:rFonts w:ascii="Calibri" w:hAnsi="Calibri"/>
                <w:color w:val="000000" w:themeColor="text1"/>
              </w:rPr>
            </w:pPr>
          </w:p>
        </w:tc>
      </w:tr>
      <w:tr w:rsidR="007917C4" w:rsidRPr="004E7971" w14:paraId="009B36D6"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bottom w:val="single" w:sz="4" w:space="0" w:color="auto"/>
            </w:tcBorders>
          </w:tcPr>
          <w:p w14:paraId="49F5F336" w14:textId="77777777" w:rsidR="007917C4" w:rsidRPr="004E7971" w:rsidRDefault="007917C4" w:rsidP="004D234F">
            <w:pPr>
              <w:rPr>
                <w:rFonts w:ascii="Calibri" w:hAnsi="Calibri"/>
                <w:color w:val="000000" w:themeColor="text1"/>
              </w:rPr>
            </w:pPr>
            <w:r w:rsidRPr="004E7971">
              <w:rPr>
                <w:rFonts w:ascii="Calibri" w:hAnsi="Calibri"/>
                <w:color w:val="000000" w:themeColor="text1"/>
              </w:rPr>
              <w:t>Nome e cognome</w:t>
            </w:r>
          </w:p>
        </w:tc>
        <w:tc>
          <w:tcPr>
            <w:tcW w:w="6757" w:type="dxa"/>
            <w:gridSpan w:val="7"/>
            <w:tcBorders>
              <w:bottom w:val="single" w:sz="4" w:space="0" w:color="auto"/>
            </w:tcBorders>
          </w:tcPr>
          <w:p w14:paraId="7B8035C1" w14:textId="164B0411" w:rsidR="007917C4" w:rsidRPr="004E7971" w:rsidRDefault="00182144" w:rsidP="00182144">
            <w:pPr>
              <w:rPr>
                <w:rFonts w:ascii="Calibri" w:hAnsi="Calibri"/>
                <w:color w:val="000000" w:themeColor="text1"/>
              </w:rPr>
            </w:pPr>
            <w:r w:rsidRPr="00182144">
              <w:rPr>
                <w:rFonts w:ascii="Calibri" w:hAnsi="Calibri"/>
                <w:color w:val="000000" w:themeColor="text1"/>
              </w:rPr>
              <w:t>Antonietta Ivona</w:t>
            </w:r>
          </w:p>
        </w:tc>
      </w:tr>
      <w:tr w:rsidR="007917C4" w:rsidRPr="004E7971" w14:paraId="39C80F2E"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bottom w:val="single" w:sz="4" w:space="0" w:color="auto"/>
            </w:tcBorders>
          </w:tcPr>
          <w:p w14:paraId="5D935DD2" w14:textId="77777777" w:rsidR="007917C4" w:rsidRPr="004E7971" w:rsidRDefault="007917C4" w:rsidP="004D234F">
            <w:pPr>
              <w:rPr>
                <w:rFonts w:ascii="Calibri" w:hAnsi="Calibri"/>
                <w:color w:val="000000" w:themeColor="text1"/>
              </w:rPr>
            </w:pPr>
            <w:r w:rsidRPr="004E7971">
              <w:rPr>
                <w:rFonts w:ascii="Calibri" w:hAnsi="Calibri"/>
                <w:color w:val="000000" w:themeColor="text1"/>
              </w:rPr>
              <w:t>Indirizzo mail</w:t>
            </w:r>
          </w:p>
        </w:tc>
        <w:tc>
          <w:tcPr>
            <w:tcW w:w="6757" w:type="dxa"/>
            <w:gridSpan w:val="7"/>
            <w:tcBorders>
              <w:bottom w:val="single" w:sz="4" w:space="0" w:color="auto"/>
            </w:tcBorders>
          </w:tcPr>
          <w:p w14:paraId="79833653" w14:textId="2B5C7D98" w:rsidR="007917C4" w:rsidRPr="004E7971" w:rsidRDefault="00182144" w:rsidP="00182144">
            <w:pPr>
              <w:rPr>
                <w:rFonts w:ascii="Calibri" w:hAnsi="Calibri"/>
                <w:color w:val="000000" w:themeColor="text1"/>
              </w:rPr>
            </w:pPr>
            <w:r w:rsidRPr="00182144">
              <w:rPr>
                <w:rFonts w:ascii="Calibri" w:hAnsi="Calibri"/>
                <w:color w:val="000000" w:themeColor="text1"/>
              </w:rPr>
              <w:t>antonietta.ivona@uniba.it</w:t>
            </w:r>
          </w:p>
        </w:tc>
      </w:tr>
      <w:tr w:rsidR="00182144" w:rsidRPr="004E7971" w14:paraId="5C21E163"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bottom w:val="single" w:sz="4" w:space="0" w:color="auto"/>
            </w:tcBorders>
          </w:tcPr>
          <w:p w14:paraId="4AFB2975" w14:textId="77777777" w:rsidR="00182144" w:rsidRPr="004E7971" w:rsidRDefault="00182144" w:rsidP="004D234F">
            <w:pPr>
              <w:rPr>
                <w:rFonts w:ascii="Calibri" w:hAnsi="Calibri"/>
                <w:color w:val="000000" w:themeColor="text1"/>
              </w:rPr>
            </w:pPr>
            <w:r w:rsidRPr="004E7971">
              <w:rPr>
                <w:rFonts w:ascii="Calibri" w:hAnsi="Calibri"/>
                <w:color w:val="000000" w:themeColor="text1"/>
              </w:rPr>
              <w:t>Telefono</w:t>
            </w:r>
          </w:p>
        </w:tc>
        <w:tc>
          <w:tcPr>
            <w:tcW w:w="6757" w:type="dxa"/>
            <w:gridSpan w:val="7"/>
            <w:tcBorders>
              <w:bottom w:val="single" w:sz="4" w:space="0" w:color="auto"/>
            </w:tcBorders>
          </w:tcPr>
          <w:p w14:paraId="20724DDD" w14:textId="43D9E755" w:rsidR="00182144" w:rsidRPr="004E7971" w:rsidRDefault="00182144" w:rsidP="00182144">
            <w:pPr>
              <w:rPr>
                <w:rFonts w:ascii="Calibri" w:hAnsi="Calibri"/>
                <w:color w:val="000000" w:themeColor="text1"/>
              </w:rPr>
            </w:pPr>
            <w:r>
              <w:rPr>
                <w:rFonts w:ascii="Calibri" w:hAnsi="Calibri"/>
              </w:rPr>
              <w:t>+39</w:t>
            </w:r>
            <w:r w:rsidRPr="00BA43D0">
              <w:rPr>
                <w:rFonts w:ascii="Calibri" w:hAnsi="Calibri"/>
              </w:rPr>
              <w:t>0805049054</w:t>
            </w:r>
          </w:p>
        </w:tc>
      </w:tr>
      <w:tr w:rsidR="00182144" w:rsidRPr="004E7971" w14:paraId="2FFE26A5"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bottom w:val="single" w:sz="4" w:space="0" w:color="auto"/>
            </w:tcBorders>
          </w:tcPr>
          <w:p w14:paraId="1AD08575" w14:textId="77777777" w:rsidR="00182144" w:rsidRPr="004E7971" w:rsidRDefault="00182144" w:rsidP="004D234F">
            <w:pPr>
              <w:rPr>
                <w:rFonts w:ascii="Calibri" w:hAnsi="Calibri"/>
                <w:color w:val="000000" w:themeColor="text1"/>
              </w:rPr>
            </w:pPr>
            <w:r w:rsidRPr="004E7971">
              <w:rPr>
                <w:rFonts w:ascii="Calibri" w:hAnsi="Calibri"/>
                <w:color w:val="000000" w:themeColor="text1"/>
              </w:rPr>
              <w:t>Sede</w:t>
            </w:r>
          </w:p>
        </w:tc>
        <w:tc>
          <w:tcPr>
            <w:tcW w:w="6757" w:type="dxa"/>
            <w:gridSpan w:val="7"/>
            <w:tcBorders>
              <w:bottom w:val="single" w:sz="4" w:space="0" w:color="auto"/>
            </w:tcBorders>
          </w:tcPr>
          <w:p w14:paraId="4C9CA1F6" w14:textId="198C8398" w:rsidR="00182144" w:rsidRPr="004E7971" w:rsidRDefault="00182144" w:rsidP="00182144">
            <w:pPr>
              <w:rPr>
                <w:rFonts w:ascii="Calibri" w:hAnsi="Calibri"/>
                <w:color w:val="000000" w:themeColor="text1"/>
              </w:rPr>
            </w:pPr>
            <w:proofErr w:type="spellStart"/>
            <w:r w:rsidRPr="00BA43D0">
              <w:rPr>
                <w:rFonts w:ascii="Calibri" w:hAnsi="Calibri"/>
                <w:iCs/>
              </w:rPr>
              <w:t>Fac</w:t>
            </w:r>
            <w:proofErr w:type="spellEnd"/>
            <w:r w:rsidRPr="00BA43D0">
              <w:rPr>
                <w:rFonts w:ascii="Calibri" w:hAnsi="Calibri"/>
                <w:iCs/>
              </w:rPr>
              <w:t>. Economia – Largo Abbazia Santa Scolastica 53, 70124 Bari</w:t>
            </w:r>
          </w:p>
        </w:tc>
      </w:tr>
      <w:tr w:rsidR="00182144" w:rsidRPr="004E7971" w14:paraId="0DA7F3F0"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bottom w:val="single" w:sz="4" w:space="0" w:color="auto"/>
            </w:tcBorders>
          </w:tcPr>
          <w:p w14:paraId="441D5E55" w14:textId="77777777" w:rsidR="00182144" w:rsidRPr="004E7971" w:rsidRDefault="00182144" w:rsidP="004D234F">
            <w:pPr>
              <w:rPr>
                <w:rFonts w:ascii="Calibri" w:hAnsi="Calibri"/>
                <w:color w:val="000000" w:themeColor="text1"/>
              </w:rPr>
            </w:pPr>
            <w:r w:rsidRPr="004E7971">
              <w:rPr>
                <w:rFonts w:ascii="Calibri" w:hAnsi="Calibri"/>
                <w:color w:val="000000" w:themeColor="text1"/>
              </w:rPr>
              <w:t>Sede virtuale</w:t>
            </w:r>
          </w:p>
        </w:tc>
        <w:tc>
          <w:tcPr>
            <w:tcW w:w="6757" w:type="dxa"/>
            <w:gridSpan w:val="7"/>
            <w:tcBorders>
              <w:bottom w:val="single" w:sz="4" w:space="0" w:color="auto"/>
            </w:tcBorders>
          </w:tcPr>
          <w:p w14:paraId="35B8CD47" w14:textId="77777777" w:rsidR="00182144" w:rsidRPr="004E7971" w:rsidRDefault="00182144" w:rsidP="00182144">
            <w:pPr>
              <w:rPr>
                <w:rFonts w:ascii="Calibri" w:hAnsi="Calibri"/>
                <w:color w:val="000000" w:themeColor="text1"/>
              </w:rPr>
            </w:pPr>
          </w:p>
        </w:tc>
      </w:tr>
      <w:tr w:rsidR="00182144" w:rsidRPr="004E7971" w14:paraId="3BEE558A"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bottom w:val="single" w:sz="4" w:space="0" w:color="auto"/>
            </w:tcBorders>
          </w:tcPr>
          <w:p w14:paraId="7F45FB2D" w14:textId="77777777" w:rsidR="00182144" w:rsidRPr="004E7971" w:rsidRDefault="00182144" w:rsidP="004D234F">
            <w:pPr>
              <w:rPr>
                <w:rFonts w:ascii="Calibri" w:hAnsi="Calibri"/>
                <w:color w:val="000000" w:themeColor="text1"/>
              </w:rPr>
            </w:pPr>
            <w:r w:rsidRPr="004E7971">
              <w:rPr>
                <w:rFonts w:ascii="Calibri" w:hAnsi="Calibri"/>
                <w:color w:val="000000" w:themeColor="text1"/>
              </w:rPr>
              <w:t>Ricevimento (giorni, orari e modalità)</w:t>
            </w:r>
          </w:p>
        </w:tc>
        <w:tc>
          <w:tcPr>
            <w:tcW w:w="6757" w:type="dxa"/>
            <w:gridSpan w:val="7"/>
            <w:tcBorders>
              <w:bottom w:val="single" w:sz="4" w:space="0" w:color="auto"/>
            </w:tcBorders>
          </w:tcPr>
          <w:p w14:paraId="3AC1E802" w14:textId="5D8FF726" w:rsidR="00182144" w:rsidRPr="004E7971" w:rsidRDefault="00182144" w:rsidP="00182144">
            <w:pPr>
              <w:rPr>
                <w:rFonts w:ascii="Calibri" w:hAnsi="Calibri"/>
                <w:color w:val="000000" w:themeColor="text1"/>
              </w:rPr>
            </w:pPr>
            <w:proofErr w:type="gramStart"/>
            <w:r>
              <w:rPr>
                <w:rFonts w:ascii="Calibri" w:hAnsi="Calibri"/>
              </w:rPr>
              <w:t xml:space="preserve">Mercoledì </w:t>
            </w:r>
            <w:r w:rsidRPr="00BA43D0">
              <w:rPr>
                <w:rFonts w:ascii="Calibri" w:hAnsi="Calibri"/>
              </w:rPr>
              <w:t xml:space="preserve"> h.</w:t>
            </w:r>
            <w:proofErr w:type="gramEnd"/>
            <w:r w:rsidRPr="00BA43D0">
              <w:rPr>
                <w:rFonts w:ascii="Calibri" w:hAnsi="Calibri"/>
              </w:rPr>
              <w:t xml:space="preserve"> 9.00-1</w:t>
            </w:r>
            <w:r>
              <w:rPr>
                <w:rFonts w:ascii="Calibri" w:hAnsi="Calibri"/>
              </w:rPr>
              <w:t>1</w:t>
            </w:r>
            <w:r w:rsidRPr="00BA43D0">
              <w:rPr>
                <w:rFonts w:ascii="Calibri" w:hAnsi="Calibri"/>
              </w:rPr>
              <w:t>.00</w:t>
            </w:r>
          </w:p>
        </w:tc>
      </w:tr>
      <w:tr w:rsidR="00182144" w:rsidRPr="004E7971" w14:paraId="746D827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top w:val="single" w:sz="4" w:space="0" w:color="auto"/>
              <w:left w:val="nil"/>
              <w:bottom w:val="single" w:sz="4" w:space="0" w:color="auto"/>
              <w:right w:val="nil"/>
            </w:tcBorders>
          </w:tcPr>
          <w:p w14:paraId="41546D8B" w14:textId="77777777" w:rsidR="00182144" w:rsidRPr="004E7971" w:rsidRDefault="00182144" w:rsidP="004D234F">
            <w:pPr>
              <w:rPr>
                <w:rFonts w:ascii="Calibri" w:hAnsi="Calibri"/>
                <w:color w:val="000000" w:themeColor="text1"/>
              </w:rPr>
            </w:pPr>
          </w:p>
        </w:tc>
        <w:tc>
          <w:tcPr>
            <w:tcW w:w="2763" w:type="dxa"/>
            <w:gridSpan w:val="2"/>
            <w:tcBorders>
              <w:top w:val="single" w:sz="4" w:space="0" w:color="auto"/>
              <w:left w:val="nil"/>
              <w:bottom w:val="single" w:sz="4" w:space="0" w:color="auto"/>
              <w:right w:val="nil"/>
            </w:tcBorders>
          </w:tcPr>
          <w:p w14:paraId="5EFB423D" w14:textId="77777777" w:rsidR="00182144" w:rsidRPr="004E7971" w:rsidRDefault="00182144" w:rsidP="004D234F">
            <w:pPr>
              <w:jc w:val="center"/>
              <w:rPr>
                <w:rFonts w:ascii="Calibri" w:hAnsi="Calibri"/>
                <w:color w:val="000000" w:themeColor="text1"/>
              </w:rPr>
            </w:pPr>
          </w:p>
        </w:tc>
        <w:tc>
          <w:tcPr>
            <w:tcW w:w="3168" w:type="dxa"/>
            <w:gridSpan w:val="3"/>
            <w:tcBorders>
              <w:top w:val="single" w:sz="4" w:space="0" w:color="auto"/>
              <w:left w:val="nil"/>
              <w:bottom w:val="single" w:sz="4" w:space="0" w:color="auto"/>
              <w:right w:val="nil"/>
            </w:tcBorders>
          </w:tcPr>
          <w:p w14:paraId="682908B5" w14:textId="77777777" w:rsidR="00182144" w:rsidRPr="004E7971" w:rsidRDefault="00182144" w:rsidP="004D234F">
            <w:pPr>
              <w:jc w:val="center"/>
              <w:rPr>
                <w:rFonts w:ascii="Calibri" w:hAnsi="Calibri"/>
                <w:color w:val="000000" w:themeColor="text1"/>
              </w:rPr>
            </w:pPr>
          </w:p>
        </w:tc>
        <w:tc>
          <w:tcPr>
            <w:tcW w:w="826" w:type="dxa"/>
            <w:gridSpan w:val="2"/>
            <w:tcBorders>
              <w:top w:val="single" w:sz="4" w:space="0" w:color="auto"/>
              <w:left w:val="nil"/>
              <w:bottom w:val="single" w:sz="4" w:space="0" w:color="auto"/>
              <w:right w:val="nil"/>
            </w:tcBorders>
          </w:tcPr>
          <w:p w14:paraId="093FECD6" w14:textId="77777777" w:rsidR="00182144" w:rsidRPr="004E7971" w:rsidRDefault="00182144" w:rsidP="004D234F">
            <w:pPr>
              <w:jc w:val="center"/>
              <w:rPr>
                <w:rFonts w:ascii="Calibri" w:hAnsi="Calibri"/>
                <w:color w:val="000000" w:themeColor="text1"/>
              </w:rPr>
            </w:pPr>
          </w:p>
        </w:tc>
      </w:tr>
      <w:tr w:rsidR="00182144" w:rsidRPr="004E7971" w14:paraId="0280B504"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tcBorders>
            <w:shd w:val="clear" w:color="auto" w:fill="B2A1C7"/>
          </w:tcPr>
          <w:p w14:paraId="2833F0D2" w14:textId="77777777" w:rsidR="00182144" w:rsidRPr="004E7971" w:rsidRDefault="00182144" w:rsidP="004D234F">
            <w:pPr>
              <w:rPr>
                <w:rFonts w:ascii="Calibri" w:hAnsi="Calibri"/>
                <w:b/>
                <w:color w:val="000000" w:themeColor="text1"/>
              </w:rPr>
            </w:pPr>
            <w:proofErr w:type="spellStart"/>
            <w:r w:rsidRPr="004E7971">
              <w:rPr>
                <w:rFonts w:ascii="Calibri" w:hAnsi="Calibri"/>
                <w:b/>
                <w:color w:val="000000" w:themeColor="text1"/>
              </w:rPr>
              <w:t>Syllabus</w:t>
            </w:r>
            <w:proofErr w:type="spellEnd"/>
          </w:p>
        </w:tc>
        <w:tc>
          <w:tcPr>
            <w:tcW w:w="6757" w:type="dxa"/>
            <w:gridSpan w:val="7"/>
            <w:tcBorders>
              <w:top w:val="single" w:sz="4" w:space="0" w:color="auto"/>
            </w:tcBorders>
          </w:tcPr>
          <w:p w14:paraId="6BAA620E" w14:textId="77777777" w:rsidR="00182144" w:rsidRPr="004E7971" w:rsidRDefault="00182144" w:rsidP="004D234F">
            <w:pPr>
              <w:jc w:val="both"/>
              <w:rPr>
                <w:rFonts w:ascii="Calibri" w:hAnsi="Calibri"/>
                <w:color w:val="000000" w:themeColor="text1"/>
              </w:rPr>
            </w:pPr>
          </w:p>
        </w:tc>
      </w:tr>
      <w:tr w:rsidR="00182144" w:rsidRPr="004E7971" w14:paraId="5528AB7E"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tcBorders>
            <w:shd w:val="clear" w:color="auto" w:fill="auto"/>
          </w:tcPr>
          <w:p w14:paraId="1EAD0CBB" w14:textId="77777777" w:rsidR="00182144" w:rsidRPr="004E7971" w:rsidRDefault="00182144" w:rsidP="004D234F">
            <w:pPr>
              <w:rPr>
                <w:rFonts w:ascii="Calibri" w:hAnsi="Calibri"/>
                <w:b/>
                <w:bCs/>
                <w:color w:val="000000" w:themeColor="text1"/>
              </w:rPr>
            </w:pPr>
            <w:r w:rsidRPr="004E7971">
              <w:rPr>
                <w:rFonts w:ascii="Calibri" w:eastAsia="MS ??" w:hAnsi="Calibri" w:cs="Calibri"/>
                <w:b/>
                <w:bCs/>
                <w:color w:val="000000" w:themeColor="text1"/>
              </w:rPr>
              <w:t>Obiettivi formativi</w:t>
            </w:r>
          </w:p>
        </w:tc>
        <w:tc>
          <w:tcPr>
            <w:tcW w:w="6757" w:type="dxa"/>
            <w:gridSpan w:val="7"/>
            <w:tcBorders>
              <w:top w:val="single" w:sz="4" w:space="0" w:color="auto"/>
            </w:tcBorders>
            <w:shd w:val="clear" w:color="auto" w:fill="auto"/>
          </w:tcPr>
          <w:p w14:paraId="6FCE3734" w14:textId="35F8F26B" w:rsidR="00182144" w:rsidRPr="004E7971" w:rsidRDefault="00182144" w:rsidP="004D234F">
            <w:pPr>
              <w:jc w:val="both"/>
              <w:rPr>
                <w:rFonts w:ascii="Calibri" w:hAnsi="Calibri"/>
                <w:color w:val="000000" w:themeColor="text1"/>
              </w:rPr>
            </w:pPr>
            <w:r w:rsidRPr="00182144">
              <w:rPr>
                <w:rFonts w:ascii="Calibri" w:hAnsi="Calibri"/>
                <w:color w:val="000000" w:themeColor="text1"/>
              </w:rPr>
              <w:t>Le lezioni teoriche hanno l'obiettivo di fornire allo studente le conoscenze relative ai metodi dell'analisi geografica</w:t>
            </w:r>
            <w:r>
              <w:rPr>
                <w:rFonts w:ascii="Calibri" w:hAnsi="Calibri"/>
                <w:color w:val="000000" w:themeColor="text1"/>
              </w:rPr>
              <w:t>.</w:t>
            </w:r>
          </w:p>
        </w:tc>
      </w:tr>
      <w:tr w:rsidR="00182144" w:rsidRPr="004E7971" w14:paraId="2DB0A217"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FFFFFF"/>
          </w:tcPr>
          <w:p w14:paraId="1447E64E" w14:textId="77777777" w:rsidR="00182144" w:rsidRPr="004E7971" w:rsidRDefault="00182144" w:rsidP="004D234F">
            <w:pPr>
              <w:rPr>
                <w:rFonts w:ascii="Calibri" w:hAnsi="Calibri"/>
                <w:b/>
                <w:bCs/>
                <w:color w:val="000000" w:themeColor="text1"/>
              </w:rPr>
            </w:pPr>
            <w:r w:rsidRPr="004E7971">
              <w:rPr>
                <w:rFonts w:ascii="Calibri" w:hAnsi="Calibri"/>
                <w:b/>
                <w:bCs/>
                <w:color w:val="000000" w:themeColor="text1"/>
              </w:rPr>
              <w:t>Prerequisiti</w:t>
            </w:r>
          </w:p>
        </w:tc>
        <w:tc>
          <w:tcPr>
            <w:tcW w:w="6757" w:type="dxa"/>
            <w:gridSpan w:val="7"/>
            <w:tcBorders>
              <w:top w:val="nil"/>
              <w:bottom w:val="nil"/>
              <w:right w:val="single" w:sz="4" w:space="0" w:color="auto"/>
            </w:tcBorders>
          </w:tcPr>
          <w:p w14:paraId="255AF689" w14:textId="4DA6F1A0" w:rsidR="00182144" w:rsidRPr="004E7971" w:rsidRDefault="00463472" w:rsidP="004D234F">
            <w:pPr>
              <w:rPr>
                <w:rFonts w:ascii="Calibri" w:hAnsi="Calibri"/>
                <w:color w:val="000000" w:themeColor="text1"/>
              </w:rPr>
            </w:pPr>
            <w:r w:rsidRPr="00463472">
              <w:rPr>
                <w:rFonts w:ascii="Calibri" w:hAnsi="Calibri"/>
                <w:color w:val="000000" w:themeColor="text1"/>
              </w:rPr>
              <w:t>Capacità di osservare la realtà territoriale, e di elaborare dati significativi</w:t>
            </w:r>
            <w:r>
              <w:rPr>
                <w:rFonts w:ascii="Calibri" w:hAnsi="Calibri"/>
                <w:color w:val="000000" w:themeColor="text1"/>
              </w:rPr>
              <w:t>.</w:t>
            </w:r>
          </w:p>
        </w:tc>
      </w:tr>
      <w:tr w:rsidR="00182144" w:rsidRPr="004E7971" w14:paraId="7A7369D4"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tcBorders>
            <w:shd w:val="clear" w:color="auto" w:fill="auto"/>
          </w:tcPr>
          <w:p w14:paraId="6C47084C" w14:textId="77777777" w:rsidR="00182144" w:rsidRPr="004E7971" w:rsidRDefault="00182144" w:rsidP="004D234F">
            <w:pPr>
              <w:rPr>
                <w:rFonts w:ascii="Calibri" w:hAnsi="Calibri"/>
                <w:b/>
                <w:bCs/>
                <w:color w:val="000000" w:themeColor="text1"/>
              </w:rPr>
            </w:pPr>
            <w:r w:rsidRPr="004E7971">
              <w:rPr>
                <w:rFonts w:ascii="Calibri" w:hAnsi="Calibri"/>
                <w:b/>
                <w:bCs/>
                <w:color w:val="000000" w:themeColor="text1"/>
              </w:rPr>
              <w:t>Contenuti di insegnamento (Programma)</w:t>
            </w:r>
          </w:p>
        </w:tc>
        <w:tc>
          <w:tcPr>
            <w:tcW w:w="6757" w:type="dxa"/>
            <w:gridSpan w:val="7"/>
            <w:tcBorders>
              <w:top w:val="single" w:sz="4" w:space="0" w:color="auto"/>
              <w:bottom w:val="single" w:sz="4" w:space="0" w:color="auto"/>
            </w:tcBorders>
          </w:tcPr>
          <w:p w14:paraId="7C16316F" w14:textId="1B79532B" w:rsidR="00182144" w:rsidRPr="004E7971" w:rsidRDefault="00182144" w:rsidP="00EC3D7F">
            <w:pPr>
              <w:rPr>
                <w:rFonts w:ascii="Calibri" w:hAnsi="Calibri"/>
                <w:color w:val="000000" w:themeColor="text1"/>
              </w:rPr>
            </w:pPr>
            <w:r w:rsidRPr="00182144">
              <w:rPr>
                <w:rFonts w:ascii="Calibri" w:hAnsi="Calibri"/>
                <w:color w:val="000000" w:themeColor="text1"/>
              </w:rPr>
              <w:t>Considerazioni generali introduttive. Sguardo generale sugli equilibri e squilibri globali odierni e sulle prospettive future. La Sovranità. Deterritorializzazione e globalizzazione. Ideologie e fondamentalismi. Vecchi e nuovi imperi a confronto. Nuove economie e nuovi equilibri. Le sfide. Cartografia e potere.</w:t>
            </w:r>
          </w:p>
        </w:tc>
      </w:tr>
      <w:tr w:rsidR="00182144" w:rsidRPr="004E7971" w14:paraId="1D765B97"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right w:val="single" w:sz="4" w:space="0" w:color="auto"/>
            </w:tcBorders>
            <w:shd w:val="clear" w:color="auto" w:fill="FFFFFF"/>
          </w:tcPr>
          <w:p w14:paraId="38AFE99F" w14:textId="77777777" w:rsidR="00182144" w:rsidRPr="004E7971" w:rsidRDefault="00182144" w:rsidP="004D234F">
            <w:pPr>
              <w:rPr>
                <w:rFonts w:ascii="Calibri" w:hAnsi="Calibri"/>
                <w:b/>
                <w:bCs/>
                <w:color w:val="000000" w:themeColor="text1"/>
              </w:rPr>
            </w:pPr>
            <w:r w:rsidRPr="004E7971">
              <w:rPr>
                <w:rFonts w:ascii="Calibri" w:hAnsi="Calibri"/>
                <w:b/>
                <w:bCs/>
                <w:color w:val="000000" w:themeColor="text1"/>
              </w:rPr>
              <w:t>Testi di riferimento</w:t>
            </w:r>
          </w:p>
        </w:tc>
        <w:tc>
          <w:tcPr>
            <w:tcW w:w="6757" w:type="dxa"/>
            <w:gridSpan w:val="7"/>
            <w:tcBorders>
              <w:top w:val="single" w:sz="4" w:space="0" w:color="auto"/>
              <w:left w:val="single" w:sz="4" w:space="0" w:color="auto"/>
              <w:bottom w:val="single" w:sz="4" w:space="0" w:color="auto"/>
              <w:right w:val="single" w:sz="4" w:space="0" w:color="auto"/>
            </w:tcBorders>
          </w:tcPr>
          <w:p w14:paraId="626F6B53" w14:textId="77777777" w:rsidR="00463472" w:rsidRPr="00463472" w:rsidRDefault="00463472" w:rsidP="00463472">
            <w:pPr>
              <w:rPr>
                <w:rFonts w:ascii="Calibri" w:hAnsi="Calibri"/>
                <w:color w:val="000000" w:themeColor="text1"/>
              </w:rPr>
            </w:pPr>
            <w:r w:rsidRPr="00463472">
              <w:rPr>
                <w:rFonts w:ascii="Calibri" w:hAnsi="Calibri"/>
                <w:color w:val="000000" w:themeColor="text1"/>
              </w:rPr>
              <w:t>• Ivona A., ONE BELT ONE ROAD, UNA STRATEGIA DI SVILUPPO GLOBALE, Bari, WIP Edizioni, 2020, pp. 1-215.</w:t>
            </w:r>
          </w:p>
          <w:p w14:paraId="4FA23920" w14:textId="66324A96" w:rsidR="00182144" w:rsidRPr="00A37E2B" w:rsidRDefault="00A37E2B" w:rsidP="00A37E2B">
            <w:pPr>
              <w:pStyle w:val="Paragrafoelenco"/>
              <w:numPr>
                <w:ilvl w:val="0"/>
                <w:numId w:val="24"/>
              </w:numPr>
              <w:ind w:left="118" w:hanging="118"/>
              <w:rPr>
                <w:rFonts w:ascii="Calibri" w:hAnsi="Calibri"/>
                <w:color w:val="000000" w:themeColor="text1"/>
              </w:rPr>
            </w:pPr>
            <w:r>
              <w:rPr>
                <w:rFonts w:ascii="Calibri" w:hAnsi="Calibri"/>
                <w:color w:val="000000" w:themeColor="text1"/>
              </w:rPr>
              <w:t xml:space="preserve"> </w:t>
            </w:r>
            <w:r w:rsidR="00A32E0F">
              <w:rPr>
                <w:rFonts w:ascii="Calibri" w:hAnsi="Calibri"/>
                <w:color w:val="000000" w:themeColor="text1"/>
              </w:rPr>
              <w:t xml:space="preserve">C. </w:t>
            </w:r>
            <w:proofErr w:type="spellStart"/>
            <w:r w:rsidR="00A32E0F">
              <w:rPr>
                <w:rFonts w:ascii="Calibri" w:hAnsi="Calibri"/>
                <w:color w:val="000000" w:themeColor="text1"/>
              </w:rPr>
              <w:t>Certomà</w:t>
            </w:r>
            <w:proofErr w:type="spellEnd"/>
            <w:r w:rsidR="00A32E0F">
              <w:rPr>
                <w:rFonts w:ascii="Calibri" w:hAnsi="Calibri"/>
                <w:color w:val="000000" w:themeColor="text1"/>
              </w:rPr>
              <w:t xml:space="preserve">, </w:t>
            </w:r>
            <w:r w:rsidR="00463472" w:rsidRPr="00A37E2B">
              <w:rPr>
                <w:rFonts w:ascii="Calibri" w:hAnsi="Calibri"/>
                <w:color w:val="000000" w:themeColor="text1"/>
              </w:rPr>
              <w:t xml:space="preserve">S. Conti, P. </w:t>
            </w:r>
            <w:proofErr w:type="spellStart"/>
            <w:r w:rsidR="00463472" w:rsidRPr="00A37E2B">
              <w:rPr>
                <w:rFonts w:ascii="Calibri" w:hAnsi="Calibri"/>
                <w:color w:val="000000" w:themeColor="text1"/>
              </w:rPr>
              <w:t>Giaccaria</w:t>
            </w:r>
            <w:proofErr w:type="spellEnd"/>
            <w:r w:rsidR="00463472" w:rsidRPr="00A37E2B">
              <w:rPr>
                <w:rFonts w:ascii="Calibri" w:hAnsi="Calibri"/>
                <w:color w:val="000000" w:themeColor="text1"/>
              </w:rPr>
              <w:t>, U. Rossi, C. Salone, Geografia Economica e Politica, Milano-Torino, Pearson, 20</w:t>
            </w:r>
            <w:r w:rsidR="00BD4B55" w:rsidRPr="00A37E2B">
              <w:rPr>
                <w:rFonts w:ascii="Calibri" w:hAnsi="Calibri"/>
                <w:color w:val="000000" w:themeColor="text1"/>
              </w:rPr>
              <w:t>22</w:t>
            </w:r>
            <w:r w:rsidR="00463472" w:rsidRPr="00A37E2B">
              <w:rPr>
                <w:rFonts w:ascii="Calibri" w:hAnsi="Calibri"/>
                <w:color w:val="000000" w:themeColor="text1"/>
              </w:rPr>
              <w:t xml:space="preserve">, pp. </w:t>
            </w:r>
            <w:r w:rsidR="00A32E0F">
              <w:rPr>
                <w:rFonts w:ascii="Calibri" w:hAnsi="Calibri"/>
                <w:color w:val="000000" w:themeColor="text1"/>
              </w:rPr>
              <w:t>11</w:t>
            </w:r>
            <w:r>
              <w:rPr>
                <w:rFonts w:ascii="Calibri" w:hAnsi="Calibri"/>
                <w:color w:val="000000" w:themeColor="text1"/>
              </w:rPr>
              <w:t xml:space="preserve"> – 7</w:t>
            </w:r>
            <w:r w:rsidR="00A32E0F">
              <w:rPr>
                <w:rFonts w:ascii="Calibri" w:hAnsi="Calibri"/>
                <w:color w:val="000000" w:themeColor="text1"/>
              </w:rPr>
              <w:t>4</w:t>
            </w:r>
            <w:r>
              <w:rPr>
                <w:rFonts w:ascii="Calibri" w:hAnsi="Calibri"/>
                <w:color w:val="000000" w:themeColor="text1"/>
              </w:rPr>
              <w:t xml:space="preserve">. </w:t>
            </w:r>
          </w:p>
        </w:tc>
      </w:tr>
      <w:tr w:rsidR="00182144" w:rsidRPr="004E7971" w14:paraId="35B7AAF8"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bottom w:val="single" w:sz="4" w:space="0" w:color="auto"/>
            </w:tcBorders>
            <w:shd w:val="clear" w:color="auto" w:fill="FFFFFF"/>
          </w:tcPr>
          <w:p w14:paraId="60A476F6" w14:textId="77777777" w:rsidR="00182144" w:rsidRPr="004E7971" w:rsidRDefault="00182144" w:rsidP="004D234F">
            <w:pPr>
              <w:rPr>
                <w:rFonts w:ascii="Calibri" w:hAnsi="Calibri"/>
                <w:b/>
                <w:bCs/>
                <w:color w:val="000000" w:themeColor="text1"/>
              </w:rPr>
            </w:pPr>
            <w:r w:rsidRPr="004E7971">
              <w:rPr>
                <w:rFonts w:ascii="Calibri" w:hAnsi="Calibri"/>
                <w:b/>
                <w:bCs/>
                <w:color w:val="000000" w:themeColor="text1"/>
              </w:rPr>
              <w:t>Note ai testi di riferimento</w:t>
            </w:r>
          </w:p>
        </w:tc>
        <w:tc>
          <w:tcPr>
            <w:tcW w:w="6757" w:type="dxa"/>
            <w:gridSpan w:val="7"/>
            <w:tcBorders>
              <w:top w:val="single" w:sz="4" w:space="0" w:color="auto"/>
              <w:bottom w:val="single" w:sz="4" w:space="0" w:color="auto"/>
            </w:tcBorders>
          </w:tcPr>
          <w:p w14:paraId="2074A3AB" w14:textId="2D972FEA" w:rsidR="00182144" w:rsidRPr="004E7971" w:rsidRDefault="00182144" w:rsidP="004D234F">
            <w:pPr>
              <w:rPr>
                <w:rFonts w:ascii="Calibri" w:hAnsi="Calibri"/>
                <w:color w:val="000000" w:themeColor="text1"/>
              </w:rPr>
            </w:pPr>
          </w:p>
        </w:tc>
      </w:tr>
      <w:tr w:rsidR="00182144" w:rsidRPr="004E7971" w14:paraId="3FECD02F"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717" w:type="dxa"/>
            <w:gridSpan w:val="2"/>
            <w:tcBorders>
              <w:top w:val="single" w:sz="4" w:space="0" w:color="auto"/>
              <w:left w:val="nil"/>
              <w:bottom w:val="single" w:sz="4" w:space="0" w:color="auto"/>
              <w:right w:val="nil"/>
            </w:tcBorders>
          </w:tcPr>
          <w:p w14:paraId="6226A962" w14:textId="77777777" w:rsidR="00182144" w:rsidRPr="004E7971" w:rsidRDefault="00182144" w:rsidP="004D234F">
            <w:pPr>
              <w:rPr>
                <w:rFonts w:ascii="Calibri" w:hAnsi="Calibri"/>
                <w:color w:val="000000" w:themeColor="text1"/>
              </w:rPr>
            </w:pPr>
          </w:p>
        </w:tc>
        <w:tc>
          <w:tcPr>
            <w:tcW w:w="6757" w:type="dxa"/>
            <w:gridSpan w:val="7"/>
            <w:tcBorders>
              <w:top w:val="single" w:sz="4" w:space="0" w:color="auto"/>
              <w:left w:val="nil"/>
              <w:bottom w:val="single" w:sz="4" w:space="0" w:color="auto"/>
              <w:right w:val="nil"/>
            </w:tcBorders>
          </w:tcPr>
          <w:p w14:paraId="003D04C6" w14:textId="77777777" w:rsidR="00182144" w:rsidRPr="004E7971" w:rsidRDefault="00182144" w:rsidP="004D234F">
            <w:pPr>
              <w:jc w:val="both"/>
              <w:rPr>
                <w:rFonts w:ascii="Calibri" w:hAnsi="Calibri"/>
                <w:color w:val="000000" w:themeColor="text1"/>
              </w:rPr>
            </w:pPr>
          </w:p>
        </w:tc>
      </w:tr>
      <w:tr w:rsidR="00182144" w:rsidRPr="004E7971" w14:paraId="2E050B3C"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tcBorders>
            <w:shd w:val="clear" w:color="auto" w:fill="B2A1C7"/>
          </w:tcPr>
          <w:p w14:paraId="7AFB7403" w14:textId="77777777" w:rsidR="00182144" w:rsidRPr="004E7971" w:rsidRDefault="00182144" w:rsidP="004D234F">
            <w:pPr>
              <w:rPr>
                <w:rFonts w:ascii="Calibri" w:hAnsi="Calibri"/>
                <w:b/>
                <w:color w:val="000000" w:themeColor="text1"/>
              </w:rPr>
            </w:pPr>
            <w:r w:rsidRPr="004E7971">
              <w:rPr>
                <w:rFonts w:ascii="Calibri" w:hAnsi="Calibri"/>
                <w:b/>
                <w:color w:val="000000" w:themeColor="text1"/>
              </w:rPr>
              <w:t xml:space="preserve">Organizzazione della didattica </w:t>
            </w:r>
          </w:p>
        </w:tc>
        <w:tc>
          <w:tcPr>
            <w:tcW w:w="6757" w:type="dxa"/>
            <w:gridSpan w:val="7"/>
            <w:tcBorders>
              <w:top w:val="single" w:sz="4" w:space="0" w:color="auto"/>
            </w:tcBorders>
          </w:tcPr>
          <w:p w14:paraId="1B9E969F" w14:textId="77777777" w:rsidR="00182144" w:rsidRPr="004E7971" w:rsidRDefault="00182144" w:rsidP="004D234F">
            <w:pPr>
              <w:jc w:val="both"/>
              <w:rPr>
                <w:rFonts w:ascii="Calibri" w:hAnsi="Calibri"/>
                <w:color w:val="000000" w:themeColor="text1"/>
              </w:rPr>
            </w:pPr>
          </w:p>
        </w:tc>
      </w:tr>
      <w:tr w:rsidR="00182144" w:rsidRPr="004E7971" w14:paraId="3C27CA06"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74" w:type="dxa"/>
            <w:gridSpan w:val="9"/>
            <w:tcBorders>
              <w:top w:val="single" w:sz="4" w:space="0" w:color="auto"/>
            </w:tcBorders>
            <w:shd w:val="clear" w:color="auto" w:fill="B2A1C7"/>
          </w:tcPr>
          <w:p w14:paraId="128CBC7D" w14:textId="77777777" w:rsidR="00182144" w:rsidRPr="004E7971" w:rsidRDefault="00182144" w:rsidP="004D234F">
            <w:pPr>
              <w:jc w:val="both"/>
              <w:rPr>
                <w:rFonts w:ascii="Calibri" w:hAnsi="Calibri"/>
                <w:color w:val="000000" w:themeColor="text1"/>
              </w:rPr>
            </w:pPr>
            <w:r w:rsidRPr="004E7971">
              <w:rPr>
                <w:rFonts w:ascii="Calibri" w:hAnsi="Calibri"/>
                <w:b/>
                <w:color w:val="000000" w:themeColor="text1"/>
              </w:rPr>
              <w:t>Ore</w:t>
            </w:r>
          </w:p>
        </w:tc>
      </w:tr>
      <w:tr w:rsidR="00182144" w:rsidRPr="004E7971" w14:paraId="055D7843"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83" w:type="dxa"/>
            <w:tcBorders>
              <w:top w:val="single" w:sz="4" w:space="0" w:color="auto"/>
            </w:tcBorders>
            <w:shd w:val="clear" w:color="auto" w:fill="auto"/>
          </w:tcPr>
          <w:p w14:paraId="5D7E0E03" w14:textId="77777777" w:rsidR="00182144" w:rsidRPr="004E7971" w:rsidRDefault="00182144" w:rsidP="004D234F">
            <w:pPr>
              <w:jc w:val="both"/>
              <w:rPr>
                <w:rFonts w:ascii="Calibri" w:hAnsi="Calibri"/>
                <w:color w:val="000000" w:themeColor="text1"/>
              </w:rPr>
            </w:pPr>
            <w:r w:rsidRPr="004E7971">
              <w:rPr>
                <w:rFonts w:ascii="Calibri" w:hAnsi="Calibri"/>
                <w:color w:val="000000" w:themeColor="text1"/>
              </w:rPr>
              <w:t xml:space="preserve">Totali </w:t>
            </w:r>
          </w:p>
        </w:tc>
        <w:tc>
          <w:tcPr>
            <w:tcW w:w="2066" w:type="dxa"/>
            <w:gridSpan w:val="2"/>
            <w:tcBorders>
              <w:top w:val="single" w:sz="4" w:space="0" w:color="auto"/>
            </w:tcBorders>
            <w:shd w:val="clear" w:color="auto" w:fill="auto"/>
          </w:tcPr>
          <w:p w14:paraId="47EC6E05" w14:textId="77777777" w:rsidR="00182144" w:rsidRPr="004E7971" w:rsidRDefault="00182144" w:rsidP="004D234F">
            <w:pPr>
              <w:jc w:val="both"/>
              <w:rPr>
                <w:rFonts w:ascii="Calibri" w:hAnsi="Calibri"/>
                <w:color w:val="000000" w:themeColor="text1"/>
              </w:rPr>
            </w:pPr>
            <w:r w:rsidRPr="004E7971">
              <w:rPr>
                <w:rFonts w:ascii="Calibri" w:hAnsi="Calibri"/>
                <w:color w:val="000000" w:themeColor="text1"/>
              </w:rPr>
              <w:t xml:space="preserve">Didattica frontale </w:t>
            </w:r>
          </w:p>
        </w:tc>
        <w:tc>
          <w:tcPr>
            <w:tcW w:w="4135" w:type="dxa"/>
            <w:gridSpan w:val="2"/>
            <w:tcBorders>
              <w:top w:val="single" w:sz="4" w:space="0" w:color="auto"/>
            </w:tcBorders>
            <w:shd w:val="clear" w:color="auto" w:fill="auto"/>
          </w:tcPr>
          <w:p w14:paraId="544582FE" w14:textId="77777777" w:rsidR="00182144" w:rsidRPr="004E7971" w:rsidRDefault="00182144" w:rsidP="004D234F">
            <w:pPr>
              <w:jc w:val="both"/>
              <w:rPr>
                <w:rFonts w:ascii="Calibri" w:hAnsi="Calibri"/>
                <w:color w:val="000000" w:themeColor="text1"/>
              </w:rPr>
            </w:pPr>
            <w:r w:rsidRPr="004E7971">
              <w:rPr>
                <w:rFonts w:ascii="Calibri" w:hAnsi="Calibri"/>
                <w:color w:val="000000" w:themeColor="text1"/>
              </w:rPr>
              <w:t>Pratica (laboratorio, campo, esercitazione, altro)</w:t>
            </w:r>
          </w:p>
        </w:tc>
        <w:tc>
          <w:tcPr>
            <w:tcW w:w="1790" w:type="dxa"/>
            <w:gridSpan w:val="4"/>
            <w:tcBorders>
              <w:top w:val="single" w:sz="4" w:space="0" w:color="auto"/>
            </w:tcBorders>
            <w:shd w:val="clear" w:color="auto" w:fill="auto"/>
          </w:tcPr>
          <w:p w14:paraId="09BF2790" w14:textId="77777777" w:rsidR="00182144" w:rsidRPr="004E7971" w:rsidRDefault="00182144" w:rsidP="004D234F">
            <w:pPr>
              <w:jc w:val="both"/>
              <w:rPr>
                <w:rFonts w:ascii="Calibri" w:hAnsi="Calibri"/>
                <w:color w:val="000000" w:themeColor="text1"/>
              </w:rPr>
            </w:pPr>
            <w:r w:rsidRPr="004E7971">
              <w:rPr>
                <w:rFonts w:ascii="Calibri" w:hAnsi="Calibri"/>
                <w:color w:val="000000" w:themeColor="text1"/>
              </w:rPr>
              <w:t>Studio individuale</w:t>
            </w:r>
          </w:p>
        </w:tc>
      </w:tr>
      <w:tr w:rsidR="004B386D" w:rsidRPr="004E7971" w14:paraId="462D7A1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83" w:type="dxa"/>
            <w:tcBorders>
              <w:top w:val="single" w:sz="4" w:space="0" w:color="auto"/>
            </w:tcBorders>
            <w:shd w:val="clear" w:color="auto" w:fill="auto"/>
          </w:tcPr>
          <w:p w14:paraId="6DDB579D" w14:textId="78D4EA24" w:rsidR="004B386D" w:rsidRPr="004E7971" w:rsidRDefault="004B386D" w:rsidP="004D234F">
            <w:pPr>
              <w:jc w:val="both"/>
              <w:rPr>
                <w:rFonts w:ascii="Calibri" w:hAnsi="Calibri"/>
                <w:color w:val="000000" w:themeColor="text1"/>
              </w:rPr>
            </w:pPr>
            <w:r>
              <w:rPr>
                <w:rFonts w:ascii="Calibri" w:hAnsi="Calibri"/>
                <w:iCs/>
                <w:lang w:val="en-GB"/>
              </w:rPr>
              <w:t>200</w:t>
            </w:r>
          </w:p>
        </w:tc>
        <w:tc>
          <w:tcPr>
            <w:tcW w:w="2066" w:type="dxa"/>
            <w:gridSpan w:val="2"/>
            <w:tcBorders>
              <w:top w:val="single" w:sz="4" w:space="0" w:color="auto"/>
            </w:tcBorders>
            <w:shd w:val="clear" w:color="auto" w:fill="auto"/>
          </w:tcPr>
          <w:p w14:paraId="12BD017F" w14:textId="1B27566D" w:rsidR="004B386D" w:rsidRPr="004E7971" w:rsidRDefault="004B386D" w:rsidP="004D234F">
            <w:pPr>
              <w:jc w:val="both"/>
              <w:rPr>
                <w:rFonts w:ascii="Calibri" w:hAnsi="Calibri"/>
                <w:color w:val="000000" w:themeColor="text1"/>
              </w:rPr>
            </w:pPr>
            <w:r w:rsidRPr="00874430">
              <w:rPr>
                <w:rFonts w:ascii="Calibri" w:hAnsi="Calibri"/>
                <w:iCs/>
                <w:lang w:val="en-GB"/>
              </w:rPr>
              <w:t>64</w:t>
            </w:r>
          </w:p>
        </w:tc>
        <w:tc>
          <w:tcPr>
            <w:tcW w:w="4135" w:type="dxa"/>
            <w:gridSpan w:val="2"/>
            <w:tcBorders>
              <w:top w:val="single" w:sz="4" w:space="0" w:color="auto"/>
            </w:tcBorders>
            <w:shd w:val="clear" w:color="auto" w:fill="auto"/>
          </w:tcPr>
          <w:p w14:paraId="77EF287F" w14:textId="4F2B43ED" w:rsidR="004B386D" w:rsidRPr="004E7971" w:rsidRDefault="004B386D" w:rsidP="004D234F">
            <w:pPr>
              <w:jc w:val="both"/>
              <w:rPr>
                <w:rFonts w:ascii="Calibri" w:hAnsi="Calibri"/>
                <w:color w:val="000000" w:themeColor="text1"/>
              </w:rPr>
            </w:pPr>
            <w:r>
              <w:rPr>
                <w:rFonts w:ascii="Calibri" w:hAnsi="Calibri"/>
                <w:iCs/>
                <w:lang w:val="en-GB"/>
              </w:rPr>
              <w:t>136</w:t>
            </w:r>
          </w:p>
        </w:tc>
        <w:tc>
          <w:tcPr>
            <w:tcW w:w="1790" w:type="dxa"/>
            <w:gridSpan w:val="4"/>
            <w:tcBorders>
              <w:top w:val="single" w:sz="4" w:space="0" w:color="auto"/>
            </w:tcBorders>
            <w:shd w:val="clear" w:color="auto" w:fill="auto"/>
          </w:tcPr>
          <w:p w14:paraId="2CF1754B" w14:textId="0CFFE491" w:rsidR="004B386D" w:rsidRPr="004E7971" w:rsidRDefault="004B386D" w:rsidP="004D234F">
            <w:pPr>
              <w:jc w:val="both"/>
              <w:rPr>
                <w:rFonts w:ascii="Calibri" w:hAnsi="Calibri"/>
                <w:color w:val="000000" w:themeColor="text1"/>
              </w:rPr>
            </w:pPr>
          </w:p>
        </w:tc>
      </w:tr>
      <w:tr w:rsidR="004B386D" w:rsidRPr="004E7971" w14:paraId="314DBFE2"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474" w:type="dxa"/>
            <w:gridSpan w:val="9"/>
            <w:tcBorders>
              <w:top w:val="single" w:sz="4" w:space="0" w:color="auto"/>
            </w:tcBorders>
            <w:shd w:val="clear" w:color="auto" w:fill="B2A1C7"/>
          </w:tcPr>
          <w:p w14:paraId="59B28965" w14:textId="77777777" w:rsidR="004B386D" w:rsidRPr="004E7971" w:rsidRDefault="004B386D" w:rsidP="004D234F">
            <w:pPr>
              <w:jc w:val="both"/>
              <w:rPr>
                <w:rFonts w:ascii="Calibri" w:hAnsi="Calibri"/>
                <w:color w:val="000000" w:themeColor="text1"/>
              </w:rPr>
            </w:pPr>
            <w:r w:rsidRPr="004E7971">
              <w:rPr>
                <w:rFonts w:ascii="Calibri" w:hAnsi="Calibri"/>
                <w:b/>
                <w:color w:val="000000" w:themeColor="text1"/>
              </w:rPr>
              <w:t>CFU/ETCS</w:t>
            </w:r>
          </w:p>
        </w:tc>
      </w:tr>
      <w:tr w:rsidR="004B386D" w:rsidRPr="004E7971" w14:paraId="761E3FF7"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83" w:type="dxa"/>
            <w:tcBorders>
              <w:top w:val="single" w:sz="4" w:space="0" w:color="auto"/>
            </w:tcBorders>
            <w:shd w:val="clear" w:color="auto" w:fill="auto"/>
          </w:tcPr>
          <w:p w14:paraId="0EC712ED" w14:textId="1FB04E75" w:rsidR="004B386D" w:rsidRPr="004E7971" w:rsidRDefault="004B386D" w:rsidP="004D234F">
            <w:pPr>
              <w:jc w:val="both"/>
              <w:rPr>
                <w:rFonts w:ascii="Calibri" w:hAnsi="Calibri"/>
                <w:color w:val="000000" w:themeColor="text1"/>
              </w:rPr>
            </w:pPr>
            <w:r>
              <w:rPr>
                <w:rFonts w:ascii="Calibri" w:hAnsi="Calibri"/>
                <w:color w:val="000000" w:themeColor="text1"/>
              </w:rPr>
              <w:t>8</w:t>
            </w:r>
          </w:p>
        </w:tc>
        <w:tc>
          <w:tcPr>
            <w:tcW w:w="2066" w:type="dxa"/>
            <w:gridSpan w:val="2"/>
            <w:tcBorders>
              <w:top w:val="single" w:sz="4" w:space="0" w:color="auto"/>
            </w:tcBorders>
            <w:shd w:val="clear" w:color="auto" w:fill="auto"/>
          </w:tcPr>
          <w:p w14:paraId="062DCF10" w14:textId="49BEA4B6" w:rsidR="004B386D" w:rsidRPr="004E7971" w:rsidRDefault="004B386D" w:rsidP="004D234F">
            <w:pPr>
              <w:jc w:val="both"/>
              <w:rPr>
                <w:rFonts w:ascii="Calibri" w:hAnsi="Calibri"/>
                <w:color w:val="000000" w:themeColor="text1"/>
              </w:rPr>
            </w:pPr>
            <w:r>
              <w:rPr>
                <w:rFonts w:ascii="Calibri" w:hAnsi="Calibri"/>
                <w:color w:val="000000" w:themeColor="text1"/>
              </w:rPr>
              <w:t>8</w:t>
            </w:r>
          </w:p>
        </w:tc>
        <w:tc>
          <w:tcPr>
            <w:tcW w:w="4135" w:type="dxa"/>
            <w:gridSpan w:val="2"/>
            <w:tcBorders>
              <w:top w:val="single" w:sz="4" w:space="0" w:color="auto"/>
            </w:tcBorders>
            <w:shd w:val="clear" w:color="auto" w:fill="auto"/>
          </w:tcPr>
          <w:p w14:paraId="266D5ECC" w14:textId="77777777" w:rsidR="004B386D" w:rsidRPr="004E7971" w:rsidRDefault="004B386D" w:rsidP="004D234F">
            <w:pPr>
              <w:jc w:val="both"/>
              <w:rPr>
                <w:rFonts w:ascii="Calibri" w:hAnsi="Calibri"/>
                <w:color w:val="000000" w:themeColor="text1"/>
              </w:rPr>
            </w:pPr>
          </w:p>
        </w:tc>
        <w:tc>
          <w:tcPr>
            <w:tcW w:w="1790" w:type="dxa"/>
            <w:gridSpan w:val="4"/>
            <w:tcBorders>
              <w:top w:val="single" w:sz="4" w:space="0" w:color="auto"/>
            </w:tcBorders>
            <w:shd w:val="clear" w:color="auto" w:fill="auto"/>
          </w:tcPr>
          <w:p w14:paraId="4CDA849C" w14:textId="77777777" w:rsidR="004B386D" w:rsidRPr="004E7971" w:rsidRDefault="004B386D" w:rsidP="004D234F">
            <w:pPr>
              <w:jc w:val="both"/>
              <w:rPr>
                <w:rFonts w:ascii="Calibri" w:hAnsi="Calibri"/>
                <w:color w:val="000000" w:themeColor="text1"/>
              </w:rPr>
            </w:pPr>
          </w:p>
        </w:tc>
      </w:tr>
      <w:tr w:rsidR="004B386D" w:rsidRPr="004E7971" w14:paraId="338B5B47"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61"/>
        </w:trPr>
        <w:tc>
          <w:tcPr>
            <w:tcW w:w="2717" w:type="dxa"/>
            <w:gridSpan w:val="2"/>
            <w:tcBorders>
              <w:top w:val="single" w:sz="4" w:space="0" w:color="auto"/>
              <w:left w:val="nil"/>
              <w:bottom w:val="single" w:sz="4" w:space="0" w:color="auto"/>
              <w:right w:val="nil"/>
            </w:tcBorders>
            <w:shd w:val="clear" w:color="auto" w:fill="FFFFFF"/>
          </w:tcPr>
          <w:p w14:paraId="0188EB22" w14:textId="77777777" w:rsidR="004B386D" w:rsidRPr="004E7971" w:rsidRDefault="004B386D" w:rsidP="004D234F">
            <w:pPr>
              <w:rPr>
                <w:rFonts w:ascii="Calibri" w:hAnsi="Calibri"/>
                <w:b/>
                <w:bCs/>
                <w:color w:val="000000" w:themeColor="text1"/>
              </w:rPr>
            </w:pPr>
          </w:p>
        </w:tc>
        <w:tc>
          <w:tcPr>
            <w:tcW w:w="6757" w:type="dxa"/>
            <w:gridSpan w:val="7"/>
            <w:tcBorders>
              <w:top w:val="single" w:sz="4" w:space="0" w:color="auto"/>
              <w:left w:val="nil"/>
              <w:bottom w:val="single" w:sz="4" w:space="0" w:color="auto"/>
              <w:right w:val="nil"/>
            </w:tcBorders>
          </w:tcPr>
          <w:p w14:paraId="7CB12953" w14:textId="77777777" w:rsidR="004B386D" w:rsidRPr="004E7971" w:rsidRDefault="004B386D" w:rsidP="004D234F">
            <w:pPr>
              <w:ind w:left="360"/>
              <w:contextualSpacing/>
              <w:jc w:val="both"/>
              <w:rPr>
                <w:rFonts w:ascii="Calibri" w:eastAsia="MS Mincho" w:hAnsi="Calibri"/>
                <w:color w:val="000000" w:themeColor="text1"/>
              </w:rPr>
            </w:pPr>
          </w:p>
        </w:tc>
      </w:tr>
      <w:tr w:rsidR="004B386D" w:rsidRPr="004E7971" w14:paraId="2B7E718F"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tcBorders>
            <w:shd w:val="clear" w:color="auto" w:fill="B2A1C7"/>
          </w:tcPr>
          <w:p w14:paraId="0439770E" w14:textId="77777777" w:rsidR="004B386D" w:rsidRPr="004E7971" w:rsidRDefault="004B386D" w:rsidP="004D234F">
            <w:pPr>
              <w:rPr>
                <w:rFonts w:ascii="Calibri" w:hAnsi="Calibri"/>
                <w:b/>
                <w:bCs/>
                <w:color w:val="000000" w:themeColor="text1"/>
              </w:rPr>
            </w:pPr>
            <w:r w:rsidRPr="004E7971">
              <w:rPr>
                <w:rFonts w:ascii="Calibri" w:eastAsia="MS ??" w:hAnsi="Calibri" w:cs="Calibri"/>
                <w:b/>
                <w:bCs/>
                <w:color w:val="000000" w:themeColor="text1"/>
                <w:sz w:val="22"/>
                <w:szCs w:val="22"/>
              </w:rPr>
              <w:t>Metodi didattici</w:t>
            </w:r>
          </w:p>
        </w:tc>
        <w:tc>
          <w:tcPr>
            <w:tcW w:w="6757" w:type="dxa"/>
            <w:gridSpan w:val="7"/>
            <w:tcBorders>
              <w:top w:val="single" w:sz="4" w:space="0" w:color="auto"/>
            </w:tcBorders>
          </w:tcPr>
          <w:p w14:paraId="07C3C01F" w14:textId="77777777" w:rsidR="004B386D" w:rsidRPr="004B386D" w:rsidRDefault="004B386D" w:rsidP="004B386D">
            <w:pPr>
              <w:rPr>
                <w:rFonts w:ascii="Calibri" w:hAnsi="Calibri"/>
                <w:color w:val="000000" w:themeColor="text1"/>
              </w:rPr>
            </w:pPr>
            <w:r w:rsidRPr="004B386D">
              <w:rPr>
                <w:rFonts w:ascii="Calibri" w:hAnsi="Calibri"/>
                <w:color w:val="000000" w:themeColor="text1"/>
              </w:rPr>
              <w:t xml:space="preserve">Fornire strumenti di conoscenza per osservare la realtà territoriale e per reperire ed elaborare dati significativi. Gli obiettivi formativi sono indirizzati alla conoscenza e comprensione delle strutture logiche e metodologiche della Geografia Politica ed Economica; all'autonomia di giudizio per riconoscere le potenzialità economiche di un territorio; alla capacità di apprendere i diversi </w:t>
            </w:r>
            <w:r w:rsidRPr="004B386D">
              <w:rPr>
                <w:rFonts w:ascii="Calibri" w:hAnsi="Calibri"/>
                <w:color w:val="000000" w:themeColor="text1"/>
              </w:rPr>
              <w:lastRenderedPageBreak/>
              <w:t>principi e metodi della materia.</w:t>
            </w:r>
          </w:p>
          <w:p w14:paraId="2B9919C5" w14:textId="7BAE216D" w:rsidR="004B386D" w:rsidRPr="004E7971" w:rsidRDefault="004B386D" w:rsidP="004B386D">
            <w:pPr>
              <w:rPr>
                <w:rFonts w:ascii="Calibri" w:hAnsi="Calibri"/>
                <w:color w:val="000000" w:themeColor="text1"/>
              </w:rPr>
            </w:pPr>
            <w:r w:rsidRPr="004B386D">
              <w:rPr>
                <w:rFonts w:ascii="Calibri" w:hAnsi="Calibri"/>
                <w:color w:val="000000" w:themeColor="text1"/>
              </w:rPr>
              <w:t>Lezioni frontali, analisi di casi studio, seminari e gruppi di lavoro.</w:t>
            </w:r>
          </w:p>
        </w:tc>
      </w:tr>
      <w:tr w:rsidR="004B386D" w:rsidRPr="004E7971" w14:paraId="4EFAD9E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bottom w:val="single" w:sz="4" w:space="0" w:color="000000"/>
            </w:tcBorders>
            <w:shd w:val="clear" w:color="auto" w:fill="auto"/>
          </w:tcPr>
          <w:p w14:paraId="2CD7505E" w14:textId="77777777" w:rsidR="004B386D" w:rsidRPr="004E7971" w:rsidRDefault="004B386D" w:rsidP="004D234F">
            <w:pPr>
              <w:rPr>
                <w:rFonts w:ascii="Calibri" w:hAnsi="Calibri"/>
                <w:b/>
                <w:bCs/>
                <w:color w:val="000000" w:themeColor="text1"/>
              </w:rPr>
            </w:pPr>
          </w:p>
        </w:tc>
        <w:tc>
          <w:tcPr>
            <w:tcW w:w="6757" w:type="dxa"/>
            <w:gridSpan w:val="7"/>
            <w:tcBorders>
              <w:top w:val="single" w:sz="4" w:space="0" w:color="auto"/>
              <w:bottom w:val="single" w:sz="4" w:space="0" w:color="000000"/>
            </w:tcBorders>
          </w:tcPr>
          <w:p w14:paraId="5B3302AF" w14:textId="77777777" w:rsidR="004B386D" w:rsidRPr="004E7971" w:rsidRDefault="004B386D" w:rsidP="004D234F">
            <w:pPr>
              <w:rPr>
                <w:rFonts w:ascii="Calibri" w:hAnsi="Calibri"/>
                <w:color w:val="000000" w:themeColor="text1"/>
              </w:rPr>
            </w:pPr>
          </w:p>
        </w:tc>
      </w:tr>
      <w:tr w:rsidR="004B386D" w:rsidRPr="004E7971" w14:paraId="3EB46088"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000000"/>
              <w:left w:val="nil"/>
              <w:right w:val="nil"/>
            </w:tcBorders>
            <w:shd w:val="clear" w:color="auto" w:fill="auto"/>
          </w:tcPr>
          <w:p w14:paraId="08873796" w14:textId="77777777" w:rsidR="004B386D" w:rsidRPr="004E7971" w:rsidRDefault="004B386D" w:rsidP="004D234F">
            <w:pPr>
              <w:rPr>
                <w:rFonts w:ascii="Calibri" w:hAnsi="Calibri"/>
                <w:b/>
                <w:bCs/>
                <w:color w:val="000000" w:themeColor="text1"/>
              </w:rPr>
            </w:pPr>
          </w:p>
        </w:tc>
        <w:tc>
          <w:tcPr>
            <w:tcW w:w="6757" w:type="dxa"/>
            <w:gridSpan w:val="7"/>
            <w:tcBorders>
              <w:top w:val="single" w:sz="4" w:space="0" w:color="000000"/>
              <w:left w:val="nil"/>
              <w:right w:val="nil"/>
            </w:tcBorders>
          </w:tcPr>
          <w:p w14:paraId="466C2AD7" w14:textId="77777777" w:rsidR="004B386D" w:rsidRPr="004E7971" w:rsidRDefault="004B386D" w:rsidP="004D234F">
            <w:pPr>
              <w:rPr>
                <w:rFonts w:ascii="Calibri" w:hAnsi="Calibri"/>
                <w:color w:val="000000" w:themeColor="text1"/>
              </w:rPr>
            </w:pPr>
          </w:p>
        </w:tc>
      </w:tr>
      <w:tr w:rsidR="004B386D" w:rsidRPr="004E7971" w14:paraId="23D29165"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tcBorders>
            <w:shd w:val="clear" w:color="auto" w:fill="B2A1C7"/>
          </w:tcPr>
          <w:p w14:paraId="28E826DC" w14:textId="77777777" w:rsidR="004B386D" w:rsidRPr="004E7971" w:rsidRDefault="004B386D" w:rsidP="004D234F">
            <w:pPr>
              <w:rPr>
                <w:rFonts w:ascii="Calibri" w:hAnsi="Calibri"/>
                <w:b/>
                <w:color w:val="000000" w:themeColor="text1"/>
              </w:rPr>
            </w:pPr>
            <w:r w:rsidRPr="004E7971">
              <w:rPr>
                <w:rFonts w:ascii="Calibri" w:hAnsi="Calibri"/>
                <w:b/>
                <w:bCs/>
                <w:color w:val="000000" w:themeColor="text1"/>
              </w:rPr>
              <w:t>Risultati di apprendimento previsti</w:t>
            </w:r>
          </w:p>
        </w:tc>
        <w:tc>
          <w:tcPr>
            <w:tcW w:w="6757" w:type="dxa"/>
            <w:gridSpan w:val="7"/>
            <w:tcBorders>
              <w:top w:val="single" w:sz="4" w:space="0" w:color="auto"/>
            </w:tcBorders>
          </w:tcPr>
          <w:p w14:paraId="6D279D83" w14:textId="77777777" w:rsidR="004B386D" w:rsidRPr="004E7971" w:rsidRDefault="004B386D" w:rsidP="004D234F">
            <w:pPr>
              <w:rPr>
                <w:rFonts w:ascii="Calibri" w:hAnsi="Calibri"/>
                <w:color w:val="000000" w:themeColor="text1"/>
              </w:rPr>
            </w:pPr>
          </w:p>
        </w:tc>
      </w:tr>
      <w:tr w:rsidR="004B386D" w:rsidRPr="004E7971" w14:paraId="4FAAD846" w14:textId="77777777" w:rsidTr="004B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7"/>
        </w:trPr>
        <w:tc>
          <w:tcPr>
            <w:tcW w:w="2717" w:type="dxa"/>
            <w:gridSpan w:val="2"/>
            <w:shd w:val="clear" w:color="auto" w:fill="FFFFFF"/>
          </w:tcPr>
          <w:p w14:paraId="60208B42" w14:textId="77777777" w:rsidR="004B386D" w:rsidRPr="004E7971" w:rsidRDefault="004B386D" w:rsidP="004D234F">
            <w:pPr>
              <w:contextualSpacing/>
              <w:jc w:val="both"/>
              <w:rPr>
                <w:rFonts w:ascii="Calibri" w:eastAsia="MS Mincho" w:hAnsi="Calibri"/>
                <w:b/>
                <w:bCs/>
                <w:color w:val="000000" w:themeColor="text1"/>
              </w:rPr>
            </w:pPr>
            <w:r w:rsidRPr="004E7971">
              <w:rPr>
                <w:rFonts w:ascii="Calibri" w:eastAsia="MS Mincho" w:hAnsi="Calibri"/>
                <w:b/>
                <w:bCs/>
                <w:color w:val="000000" w:themeColor="text1"/>
              </w:rPr>
              <w:t>Conoscenza e capacità di comprensione</w:t>
            </w:r>
          </w:p>
          <w:p w14:paraId="5B8B4C53" w14:textId="77777777" w:rsidR="004B386D" w:rsidRPr="004E7971" w:rsidRDefault="004B386D" w:rsidP="004D234F">
            <w:pPr>
              <w:rPr>
                <w:rFonts w:ascii="Calibri" w:hAnsi="Calibri"/>
                <w:color w:val="000000" w:themeColor="text1"/>
              </w:rPr>
            </w:pPr>
          </w:p>
        </w:tc>
        <w:tc>
          <w:tcPr>
            <w:tcW w:w="6757" w:type="dxa"/>
            <w:gridSpan w:val="7"/>
          </w:tcPr>
          <w:p w14:paraId="663C84CA" w14:textId="77777777" w:rsidR="004B386D" w:rsidRPr="004B386D" w:rsidRDefault="004B386D" w:rsidP="004B386D">
            <w:pPr>
              <w:rPr>
                <w:rFonts w:asciiTheme="minorHAnsi" w:hAnsiTheme="minorHAnsi"/>
                <w:color w:val="000000" w:themeColor="text1"/>
              </w:rPr>
            </w:pPr>
            <w:r w:rsidRPr="004B386D">
              <w:rPr>
                <w:rFonts w:asciiTheme="minorHAnsi" w:hAnsiTheme="minorHAnsi"/>
                <w:color w:val="000000" w:themeColor="text1"/>
              </w:rPr>
              <w:t>• Conoscenza degli argomenti principali della teoria.</w:t>
            </w:r>
          </w:p>
          <w:p w14:paraId="592731B5" w14:textId="358AA4DA" w:rsidR="004B386D" w:rsidRPr="004E7971" w:rsidRDefault="004B386D" w:rsidP="00D60930">
            <w:pPr>
              <w:ind w:left="728"/>
              <w:contextualSpacing/>
              <w:jc w:val="both"/>
              <w:rPr>
                <w:rFonts w:ascii="Calibri" w:hAnsi="Calibri" w:cs="Calibri"/>
                <w:color w:val="000000" w:themeColor="text1"/>
              </w:rPr>
            </w:pPr>
          </w:p>
        </w:tc>
      </w:tr>
      <w:tr w:rsidR="004B386D" w:rsidRPr="004E7971" w14:paraId="78F5118A"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25"/>
        </w:trPr>
        <w:tc>
          <w:tcPr>
            <w:tcW w:w="2717" w:type="dxa"/>
            <w:gridSpan w:val="2"/>
            <w:shd w:val="clear" w:color="auto" w:fill="FFFFFF"/>
          </w:tcPr>
          <w:p w14:paraId="6837E85E" w14:textId="77777777" w:rsidR="004B386D" w:rsidRPr="004E7971" w:rsidRDefault="004B386D" w:rsidP="004D234F">
            <w:pPr>
              <w:contextualSpacing/>
              <w:jc w:val="both"/>
              <w:rPr>
                <w:rFonts w:ascii="Calibri" w:eastAsia="MS Mincho" w:hAnsi="Calibri"/>
                <w:b/>
                <w:bCs/>
                <w:color w:val="000000" w:themeColor="text1"/>
              </w:rPr>
            </w:pPr>
            <w:r w:rsidRPr="004E7971">
              <w:rPr>
                <w:rFonts w:ascii="Calibri" w:eastAsia="MS Mincho" w:hAnsi="Calibri"/>
                <w:b/>
                <w:bCs/>
                <w:color w:val="000000" w:themeColor="text1"/>
              </w:rPr>
              <w:t>Conoscenza e capacità di comprensione applicate</w:t>
            </w:r>
          </w:p>
          <w:p w14:paraId="43DA506A" w14:textId="77777777" w:rsidR="004B386D" w:rsidRPr="004E7971" w:rsidRDefault="004B386D" w:rsidP="004D234F">
            <w:pPr>
              <w:rPr>
                <w:rFonts w:ascii="Calibri" w:hAnsi="Calibri"/>
                <w:color w:val="000000" w:themeColor="text1"/>
              </w:rPr>
            </w:pPr>
          </w:p>
        </w:tc>
        <w:tc>
          <w:tcPr>
            <w:tcW w:w="6757" w:type="dxa"/>
            <w:gridSpan w:val="7"/>
          </w:tcPr>
          <w:p w14:paraId="06BDD7CD" w14:textId="4CEFEADA" w:rsidR="004B386D" w:rsidRPr="004B386D" w:rsidRDefault="004B386D" w:rsidP="004B386D">
            <w:pPr>
              <w:pStyle w:val="Paragrafoelenco"/>
              <w:numPr>
                <w:ilvl w:val="0"/>
                <w:numId w:val="22"/>
              </w:numPr>
              <w:ind w:left="118" w:hanging="141"/>
              <w:rPr>
                <w:rFonts w:asciiTheme="minorHAnsi" w:hAnsiTheme="minorHAnsi"/>
                <w:color w:val="000000" w:themeColor="text1"/>
              </w:rPr>
            </w:pPr>
            <w:r>
              <w:rPr>
                <w:rFonts w:asciiTheme="minorHAnsi" w:hAnsiTheme="minorHAnsi"/>
                <w:color w:val="000000" w:themeColor="text1"/>
              </w:rPr>
              <w:t xml:space="preserve"> </w:t>
            </w:r>
            <w:r w:rsidRPr="004B386D">
              <w:rPr>
                <w:rFonts w:asciiTheme="minorHAnsi" w:hAnsiTheme="minorHAnsi"/>
                <w:color w:val="000000" w:themeColor="text1"/>
              </w:rPr>
              <w:t>Capacità di applicare le conoscenze acquisite per interpretare la realtà geoeconomica e politica e per presentare i risultati studiati utilizzando il linguaggio della teoria.</w:t>
            </w:r>
          </w:p>
          <w:p w14:paraId="59E31DA4" w14:textId="5FD5645B" w:rsidR="004B386D" w:rsidRPr="004E7971" w:rsidRDefault="004B386D" w:rsidP="00EC596A">
            <w:pPr>
              <w:ind w:left="728"/>
              <w:contextualSpacing/>
              <w:jc w:val="both"/>
              <w:rPr>
                <w:rFonts w:ascii="Calibri" w:hAnsi="Calibri" w:cs="ArialMT"/>
                <w:color w:val="000000" w:themeColor="text1"/>
              </w:rPr>
            </w:pPr>
          </w:p>
        </w:tc>
      </w:tr>
      <w:tr w:rsidR="004B386D" w:rsidRPr="004E7971" w14:paraId="72197107"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25"/>
        </w:trPr>
        <w:tc>
          <w:tcPr>
            <w:tcW w:w="2717" w:type="dxa"/>
            <w:gridSpan w:val="2"/>
            <w:shd w:val="clear" w:color="auto" w:fill="FFFFFF"/>
          </w:tcPr>
          <w:p w14:paraId="6CAEC9B9" w14:textId="77777777" w:rsidR="004B386D" w:rsidRPr="004E7971" w:rsidRDefault="004B386D" w:rsidP="004D234F">
            <w:pPr>
              <w:contextualSpacing/>
              <w:jc w:val="both"/>
              <w:rPr>
                <w:rFonts w:ascii="Calibri" w:eastAsia="MS Mincho" w:hAnsi="Calibri"/>
                <w:b/>
                <w:bCs/>
                <w:color w:val="000000" w:themeColor="text1"/>
              </w:rPr>
            </w:pPr>
            <w:r w:rsidRPr="004E7971">
              <w:rPr>
                <w:rFonts w:ascii="Calibri" w:eastAsia="MS Mincho" w:hAnsi="Calibri"/>
                <w:b/>
                <w:bCs/>
                <w:color w:val="000000" w:themeColor="text1"/>
              </w:rPr>
              <w:t>Competenze trasversali</w:t>
            </w:r>
          </w:p>
          <w:p w14:paraId="087DC24F" w14:textId="77777777" w:rsidR="004B386D" w:rsidRPr="004E7971" w:rsidRDefault="004B386D" w:rsidP="004D234F">
            <w:pPr>
              <w:rPr>
                <w:rFonts w:ascii="Calibri" w:hAnsi="Calibri"/>
                <w:color w:val="000000" w:themeColor="text1"/>
              </w:rPr>
            </w:pPr>
          </w:p>
        </w:tc>
        <w:tc>
          <w:tcPr>
            <w:tcW w:w="6757" w:type="dxa"/>
            <w:gridSpan w:val="7"/>
          </w:tcPr>
          <w:p w14:paraId="29C19B55" w14:textId="77777777" w:rsidR="004B386D" w:rsidRPr="004B386D" w:rsidRDefault="004B386D" w:rsidP="004B386D">
            <w:pPr>
              <w:pStyle w:val="Paragrafoelenco"/>
              <w:numPr>
                <w:ilvl w:val="0"/>
                <w:numId w:val="22"/>
              </w:numPr>
              <w:ind w:left="260" w:hanging="260"/>
              <w:rPr>
                <w:rFonts w:asciiTheme="minorHAnsi" w:hAnsiTheme="minorHAnsi"/>
                <w:color w:val="000000" w:themeColor="text1"/>
              </w:rPr>
            </w:pPr>
            <w:r w:rsidRPr="004B386D">
              <w:rPr>
                <w:rFonts w:asciiTheme="minorHAnsi" w:hAnsiTheme="minorHAnsi"/>
                <w:color w:val="000000" w:themeColor="text1"/>
              </w:rPr>
              <w:t>Capacità di riconoscere e produrre prove rigorose, di formalizzare e risolvere problemi di moderata difficoltà, limitati al programma di insegnamento, interpretando correttamente i risultati.</w:t>
            </w:r>
          </w:p>
          <w:p w14:paraId="0370D610" w14:textId="3F19D029" w:rsidR="004B386D" w:rsidRPr="004B386D" w:rsidRDefault="004B386D" w:rsidP="004B386D">
            <w:pPr>
              <w:pStyle w:val="Paragrafoelenco"/>
              <w:numPr>
                <w:ilvl w:val="0"/>
                <w:numId w:val="22"/>
              </w:numPr>
              <w:ind w:left="260" w:hanging="260"/>
              <w:rPr>
                <w:rFonts w:asciiTheme="minorHAnsi" w:hAnsiTheme="minorHAnsi"/>
                <w:color w:val="000000" w:themeColor="text1"/>
              </w:rPr>
            </w:pPr>
            <w:r w:rsidRPr="004B386D">
              <w:rPr>
                <w:rFonts w:asciiTheme="minorHAnsi" w:hAnsiTheme="minorHAnsi"/>
                <w:color w:val="000000" w:themeColor="text1"/>
              </w:rPr>
              <w:t>Capacità di comunicare le conoscenze acquisite, dimostrando un'adeguata capacità di sintesi e di astrazione, un linguaggio chiaro e rigoroso.</w:t>
            </w:r>
          </w:p>
          <w:p w14:paraId="1AD0D08C" w14:textId="489F7B79" w:rsidR="004B386D" w:rsidRPr="004B386D" w:rsidRDefault="004B386D" w:rsidP="004B386D">
            <w:pPr>
              <w:pStyle w:val="Paragrafoelenco"/>
              <w:numPr>
                <w:ilvl w:val="0"/>
                <w:numId w:val="22"/>
              </w:numPr>
              <w:ind w:left="260" w:hanging="260"/>
              <w:rPr>
                <w:rFonts w:asciiTheme="minorHAnsi" w:hAnsiTheme="minorHAnsi"/>
                <w:color w:val="000000" w:themeColor="text1"/>
              </w:rPr>
            </w:pPr>
            <w:r w:rsidRPr="004B386D">
              <w:rPr>
                <w:rFonts w:asciiTheme="minorHAnsi" w:hAnsiTheme="minorHAnsi"/>
                <w:color w:val="000000" w:themeColor="text1"/>
              </w:rPr>
              <w:t>Acquisizione di un metodo di studio efficace, capacità di identificare e interpretare diversi problemi e testi.</w:t>
            </w:r>
          </w:p>
          <w:p w14:paraId="6B95EFB2" w14:textId="1877D851" w:rsidR="004B386D" w:rsidRPr="004E7971" w:rsidRDefault="004B386D" w:rsidP="00942E8D">
            <w:pPr>
              <w:ind w:left="360"/>
              <w:contextualSpacing/>
              <w:jc w:val="both"/>
              <w:rPr>
                <w:rFonts w:ascii="Calibri" w:hAnsi="Calibri" w:cs="ArialMT"/>
                <w:color w:val="000000" w:themeColor="text1"/>
              </w:rPr>
            </w:pPr>
          </w:p>
        </w:tc>
      </w:tr>
      <w:tr w:rsidR="004B386D" w:rsidRPr="004E7971" w14:paraId="29CF6C8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tcBorders>
              <w:top w:val="single" w:sz="4" w:space="0" w:color="auto"/>
              <w:left w:val="nil"/>
              <w:bottom w:val="single" w:sz="4" w:space="0" w:color="auto"/>
              <w:right w:val="nil"/>
            </w:tcBorders>
            <w:shd w:val="clear" w:color="auto" w:fill="FFFFFF"/>
          </w:tcPr>
          <w:p w14:paraId="55121300" w14:textId="77777777" w:rsidR="004B386D" w:rsidRPr="004E7971" w:rsidRDefault="004B386D" w:rsidP="004D234F">
            <w:pPr>
              <w:rPr>
                <w:rFonts w:ascii="Calibri" w:hAnsi="Calibri"/>
                <w:color w:val="000000" w:themeColor="text1"/>
              </w:rPr>
            </w:pPr>
          </w:p>
        </w:tc>
        <w:tc>
          <w:tcPr>
            <w:tcW w:w="6757" w:type="dxa"/>
            <w:gridSpan w:val="7"/>
            <w:tcBorders>
              <w:top w:val="single" w:sz="4" w:space="0" w:color="auto"/>
              <w:left w:val="nil"/>
              <w:bottom w:val="single" w:sz="4" w:space="0" w:color="auto"/>
              <w:right w:val="nil"/>
            </w:tcBorders>
          </w:tcPr>
          <w:p w14:paraId="316FD1C6" w14:textId="77777777" w:rsidR="004B386D" w:rsidRPr="004E7971" w:rsidRDefault="004B386D" w:rsidP="004D234F">
            <w:pPr>
              <w:rPr>
                <w:rFonts w:ascii="Calibri" w:hAnsi="Calibri" w:cs="ArialMT"/>
                <w:color w:val="000000" w:themeColor="text1"/>
              </w:rPr>
            </w:pPr>
          </w:p>
        </w:tc>
      </w:tr>
      <w:tr w:rsidR="004B386D" w:rsidRPr="004E7971" w14:paraId="7B85609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B2A1C7"/>
          </w:tcPr>
          <w:p w14:paraId="15842BFA" w14:textId="77777777" w:rsidR="004B386D" w:rsidRPr="004E7971" w:rsidRDefault="004B386D" w:rsidP="004D234F">
            <w:pPr>
              <w:spacing w:line="276" w:lineRule="auto"/>
              <w:rPr>
                <w:rFonts w:ascii="Gill Sans MT" w:eastAsia="MS Mincho" w:hAnsi="Gill Sans MT"/>
                <w:b/>
                <w:color w:val="000000" w:themeColor="text1"/>
                <w:sz w:val="22"/>
                <w:szCs w:val="22"/>
              </w:rPr>
            </w:pPr>
            <w:r w:rsidRPr="004E7971">
              <w:rPr>
                <w:rFonts w:ascii="Gill Sans MT" w:eastAsia="MS Mincho" w:hAnsi="Gill Sans MT"/>
                <w:b/>
                <w:color w:val="000000" w:themeColor="text1"/>
                <w:sz w:val="22"/>
                <w:szCs w:val="22"/>
              </w:rPr>
              <w:t xml:space="preserve">Valutazione </w:t>
            </w:r>
          </w:p>
        </w:tc>
        <w:tc>
          <w:tcPr>
            <w:tcW w:w="6757" w:type="dxa"/>
            <w:gridSpan w:val="7"/>
          </w:tcPr>
          <w:p w14:paraId="0A97C5A1" w14:textId="77777777" w:rsidR="004B386D" w:rsidRPr="004E7971" w:rsidRDefault="004B386D" w:rsidP="004D234F">
            <w:pPr>
              <w:autoSpaceDE w:val="0"/>
              <w:autoSpaceDN w:val="0"/>
              <w:adjustRightInd w:val="0"/>
              <w:rPr>
                <w:rFonts w:ascii="Calibri" w:hAnsi="Calibri" w:cs="Calibri"/>
                <w:color w:val="000000" w:themeColor="text1"/>
              </w:rPr>
            </w:pPr>
          </w:p>
        </w:tc>
      </w:tr>
      <w:tr w:rsidR="004B386D" w:rsidRPr="004E7971" w14:paraId="02F400AB"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FFFFFF"/>
          </w:tcPr>
          <w:p w14:paraId="46D870E7" w14:textId="77777777" w:rsidR="004B386D" w:rsidRPr="004E7971" w:rsidRDefault="004B386D" w:rsidP="004D234F">
            <w:pPr>
              <w:rPr>
                <w:rFonts w:ascii="Calibri" w:hAnsi="Calibri"/>
                <w:color w:val="000000" w:themeColor="text1"/>
              </w:rPr>
            </w:pPr>
            <w:r w:rsidRPr="004E7971">
              <w:rPr>
                <w:rFonts w:ascii="Calibri" w:hAnsi="Calibri"/>
                <w:color w:val="000000" w:themeColor="text1"/>
              </w:rPr>
              <w:t>Modalità di verifica dell’apprendimento</w:t>
            </w:r>
          </w:p>
        </w:tc>
        <w:tc>
          <w:tcPr>
            <w:tcW w:w="6757" w:type="dxa"/>
            <w:gridSpan w:val="7"/>
          </w:tcPr>
          <w:p w14:paraId="58377B4B" w14:textId="77777777" w:rsidR="004B386D" w:rsidRDefault="00B07B73" w:rsidP="004D234F">
            <w:pPr>
              <w:contextualSpacing/>
              <w:jc w:val="both"/>
              <w:rPr>
                <w:rFonts w:ascii="Calibri" w:eastAsia="MS Mincho" w:hAnsi="Calibri"/>
                <w:color w:val="000000" w:themeColor="text1"/>
              </w:rPr>
            </w:pPr>
            <w:r w:rsidRPr="00B07B73">
              <w:rPr>
                <w:rFonts w:ascii="Calibri" w:eastAsia="MS Mincho" w:hAnsi="Calibri"/>
                <w:color w:val="000000" w:themeColor="text1"/>
              </w:rPr>
              <w:t>Elaborato scritto per studenti frequentanti; Prova orale per studenti non frequentanti</w:t>
            </w:r>
            <w:r>
              <w:rPr>
                <w:rFonts w:ascii="Calibri" w:eastAsia="MS Mincho" w:hAnsi="Calibri"/>
                <w:color w:val="000000" w:themeColor="text1"/>
              </w:rPr>
              <w:t>.</w:t>
            </w:r>
          </w:p>
          <w:p w14:paraId="78703025" w14:textId="232B891A" w:rsidR="00B07B73" w:rsidRPr="004E7971" w:rsidRDefault="00B07B73" w:rsidP="004D234F">
            <w:pPr>
              <w:contextualSpacing/>
              <w:jc w:val="both"/>
              <w:rPr>
                <w:rFonts w:ascii="Calibri" w:eastAsia="MS Mincho" w:hAnsi="Calibri"/>
                <w:color w:val="000000" w:themeColor="text1"/>
              </w:rPr>
            </w:pPr>
          </w:p>
        </w:tc>
      </w:tr>
      <w:tr w:rsidR="004B386D" w:rsidRPr="004E7971" w14:paraId="11CCD6DD"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FFFFFF"/>
          </w:tcPr>
          <w:p w14:paraId="65CA5219" w14:textId="6381DCB6" w:rsidR="004B386D" w:rsidRPr="004E7971" w:rsidRDefault="004B386D" w:rsidP="004D234F">
            <w:pPr>
              <w:rPr>
                <w:rFonts w:ascii="Calibri" w:hAnsi="Calibri"/>
                <w:color w:val="000000" w:themeColor="text1"/>
              </w:rPr>
            </w:pPr>
            <w:r w:rsidRPr="004E7971">
              <w:rPr>
                <w:rFonts w:ascii="Calibri" w:hAnsi="Calibri"/>
                <w:color w:val="000000" w:themeColor="text1"/>
              </w:rPr>
              <w:t xml:space="preserve">Criteri di valutazione </w:t>
            </w:r>
          </w:p>
          <w:p w14:paraId="1DBC68D8" w14:textId="77777777" w:rsidR="004B386D" w:rsidRPr="004E7971" w:rsidRDefault="004B386D" w:rsidP="004D234F">
            <w:pPr>
              <w:rPr>
                <w:rFonts w:ascii="Calibri" w:hAnsi="Calibri"/>
                <w:color w:val="000000" w:themeColor="text1"/>
              </w:rPr>
            </w:pPr>
          </w:p>
        </w:tc>
        <w:tc>
          <w:tcPr>
            <w:tcW w:w="6757" w:type="dxa"/>
            <w:gridSpan w:val="7"/>
          </w:tcPr>
          <w:p w14:paraId="4C192245" w14:textId="06302BCC" w:rsidR="004B386D" w:rsidRPr="004B386D" w:rsidRDefault="004B386D" w:rsidP="004B386D">
            <w:pPr>
              <w:ind w:left="118"/>
              <w:contextualSpacing/>
              <w:jc w:val="both"/>
              <w:rPr>
                <w:rFonts w:ascii="Calibri" w:hAnsi="Calibri" w:cs="ArialMT"/>
                <w:color w:val="000000" w:themeColor="text1"/>
              </w:rPr>
            </w:pPr>
            <w:r w:rsidRPr="004B386D">
              <w:rPr>
                <w:rFonts w:ascii="Calibri" w:hAnsi="Calibri" w:cs="ArialMT"/>
                <w:color w:val="000000" w:themeColor="text1"/>
              </w:rPr>
              <w:t xml:space="preserve">L’esame consiste nello svolgimento di una prova orale e/o scritta tendente ad accertare la conoscenza della materia, nonché le capacità di analisi e di rielaborazione dei concetti acquisiti. Oggetto di discussione, sia in sede orale che scritta, possono essere gli argomenti di teoria così come fenomeni economici effettivamente manifestatisi, descritti con serie storiche di dati o con altra metodologia atta a rappresentarli. </w:t>
            </w:r>
          </w:p>
          <w:p w14:paraId="7B4488BB" w14:textId="77777777" w:rsidR="004B386D" w:rsidRPr="004B386D" w:rsidRDefault="004B386D" w:rsidP="004B386D">
            <w:pPr>
              <w:ind w:left="118"/>
              <w:contextualSpacing/>
              <w:jc w:val="both"/>
              <w:rPr>
                <w:rFonts w:ascii="Calibri" w:hAnsi="Calibri" w:cs="ArialMT"/>
                <w:color w:val="000000" w:themeColor="text1"/>
              </w:rPr>
            </w:pPr>
            <w:r w:rsidRPr="004B386D">
              <w:rPr>
                <w:rFonts w:ascii="Calibri" w:hAnsi="Calibri" w:cs="ArialMT"/>
                <w:color w:val="000000" w:themeColor="text1"/>
              </w:rPr>
              <w:t xml:space="preserve">La prova orale consiste in un colloquio tendente ad accertare il livello di preparazione dello studente. </w:t>
            </w:r>
          </w:p>
          <w:p w14:paraId="76B1810E" w14:textId="77777777" w:rsidR="004B386D" w:rsidRDefault="004B386D" w:rsidP="004B386D">
            <w:pPr>
              <w:ind w:left="118"/>
              <w:contextualSpacing/>
              <w:jc w:val="both"/>
              <w:rPr>
                <w:rFonts w:ascii="Calibri" w:hAnsi="Calibri" w:cs="ArialMT"/>
                <w:color w:val="000000" w:themeColor="text1"/>
              </w:rPr>
            </w:pPr>
            <w:r w:rsidRPr="004B386D">
              <w:rPr>
                <w:rFonts w:ascii="Calibri" w:hAnsi="Calibri" w:cs="ArialMT"/>
                <w:color w:val="000000" w:themeColor="text1"/>
              </w:rPr>
              <w:t>La prova scritta prevede la compilazione di un elaborato scritto che, attraverso l'analisi di casi di studio, dimostri la capacità di analisi tipica della disciplina geografica.</w:t>
            </w:r>
          </w:p>
          <w:p w14:paraId="2F519B8F" w14:textId="77777777" w:rsidR="004B386D" w:rsidRDefault="00B07B73" w:rsidP="004B386D">
            <w:pPr>
              <w:ind w:left="118"/>
              <w:contextualSpacing/>
              <w:jc w:val="both"/>
              <w:rPr>
                <w:rFonts w:ascii="Calibri" w:hAnsi="Calibri" w:cs="ArialMT"/>
                <w:color w:val="000000" w:themeColor="text1"/>
              </w:rPr>
            </w:pPr>
            <w:r w:rsidRPr="00B07B73">
              <w:rPr>
                <w:rFonts w:ascii="Calibri" w:hAnsi="Calibri" w:cs="ArialMT"/>
                <w:color w:val="000000" w:themeColor="text1"/>
              </w:rPr>
              <w:t>Valutazione della capacità di applicare modelli alla realtà considerata e conosciuta indirettamente o direttamente.</w:t>
            </w:r>
          </w:p>
          <w:p w14:paraId="76FE3890" w14:textId="5074E3BD" w:rsidR="00B07B73" w:rsidRPr="004E7971" w:rsidRDefault="00B07B73" w:rsidP="004B386D">
            <w:pPr>
              <w:ind w:left="118"/>
              <w:contextualSpacing/>
              <w:jc w:val="both"/>
              <w:rPr>
                <w:rFonts w:ascii="Calibri" w:hAnsi="Calibri" w:cs="ArialMT"/>
                <w:color w:val="000000" w:themeColor="text1"/>
              </w:rPr>
            </w:pPr>
          </w:p>
        </w:tc>
      </w:tr>
      <w:tr w:rsidR="004B386D" w:rsidRPr="004E7971" w14:paraId="5955C0F8"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FFFFFF"/>
          </w:tcPr>
          <w:p w14:paraId="7A5B9B26" w14:textId="77777777" w:rsidR="004B386D" w:rsidRPr="004E7971" w:rsidRDefault="004B386D" w:rsidP="004D234F">
            <w:pPr>
              <w:rPr>
                <w:rFonts w:ascii="Calibri" w:hAnsi="Calibri"/>
                <w:color w:val="000000" w:themeColor="text1"/>
              </w:rPr>
            </w:pPr>
            <w:r w:rsidRPr="004E7971">
              <w:rPr>
                <w:rFonts w:ascii="Calibri" w:hAnsi="Calibri"/>
                <w:color w:val="000000" w:themeColor="text1"/>
              </w:rPr>
              <w:t>Criteri di misurazione</w:t>
            </w:r>
          </w:p>
          <w:p w14:paraId="275BE9DB" w14:textId="77777777" w:rsidR="004B386D" w:rsidRPr="004E7971" w:rsidRDefault="004B386D" w:rsidP="004D234F">
            <w:pPr>
              <w:rPr>
                <w:rFonts w:ascii="Calibri" w:hAnsi="Calibri"/>
                <w:color w:val="000000" w:themeColor="text1"/>
              </w:rPr>
            </w:pPr>
            <w:r w:rsidRPr="004E7971">
              <w:rPr>
                <w:rFonts w:ascii="Calibri" w:hAnsi="Calibri"/>
                <w:color w:val="000000" w:themeColor="text1"/>
              </w:rPr>
              <w:t>dell'apprendimento e di attribuzione del voto finale</w:t>
            </w:r>
          </w:p>
        </w:tc>
        <w:tc>
          <w:tcPr>
            <w:tcW w:w="6757" w:type="dxa"/>
            <w:gridSpan w:val="7"/>
          </w:tcPr>
          <w:p w14:paraId="0BBD950F" w14:textId="77777777" w:rsidR="004B386D" w:rsidRPr="004B386D" w:rsidRDefault="004B386D" w:rsidP="004B386D">
            <w:pPr>
              <w:contextualSpacing/>
              <w:jc w:val="both"/>
              <w:rPr>
                <w:rFonts w:ascii="Calibri" w:hAnsi="Calibri"/>
                <w:color w:val="000000" w:themeColor="text1"/>
              </w:rPr>
            </w:pPr>
            <w:r w:rsidRPr="004B386D">
              <w:rPr>
                <w:rFonts w:ascii="Calibri" w:hAnsi="Calibri"/>
                <w:color w:val="000000" w:themeColor="text1"/>
              </w:rPr>
              <w:t xml:space="preserve">Gli elementi di valutazione che concorrono all’attribuzione del voto sono: </w:t>
            </w:r>
          </w:p>
          <w:p w14:paraId="030C1188" w14:textId="1844D368" w:rsidR="004B386D" w:rsidRPr="004B386D" w:rsidRDefault="004B386D" w:rsidP="004B386D">
            <w:pPr>
              <w:pStyle w:val="Paragrafoelenco"/>
              <w:numPr>
                <w:ilvl w:val="0"/>
                <w:numId w:val="23"/>
              </w:numPr>
              <w:jc w:val="both"/>
              <w:rPr>
                <w:rFonts w:ascii="Calibri" w:hAnsi="Calibri"/>
                <w:color w:val="000000" w:themeColor="text1"/>
              </w:rPr>
            </w:pPr>
            <w:r w:rsidRPr="004B386D">
              <w:rPr>
                <w:rFonts w:ascii="Calibri" w:hAnsi="Calibri"/>
                <w:color w:val="000000" w:themeColor="text1"/>
              </w:rPr>
              <w:t>la conoscenza e la capacità di comprensione,</w:t>
            </w:r>
          </w:p>
          <w:p w14:paraId="010940E9" w14:textId="48742030" w:rsidR="004B386D" w:rsidRPr="004B386D" w:rsidRDefault="004B386D" w:rsidP="004B386D">
            <w:pPr>
              <w:pStyle w:val="Paragrafoelenco"/>
              <w:numPr>
                <w:ilvl w:val="0"/>
                <w:numId w:val="23"/>
              </w:numPr>
              <w:jc w:val="both"/>
              <w:rPr>
                <w:rFonts w:ascii="Calibri" w:hAnsi="Calibri"/>
                <w:color w:val="000000" w:themeColor="text1"/>
              </w:rPr>
            </w:pPr>
            <w:r w:rsidRPr="004B386D">
              <w:rPr>
                <w:rFonts w:ascii="Calibri" w:hAnsi="Calibri"/>
                <w:color w:val="000000" w:themeColor="text1"/>
              </w:rPr>
              <w:t>la capacità di applicare conoscenza,</w:t>
            </w:r>
          </w:p>
          <w:p w14:paraId="5B0BEE75" w14:textId="33DD186E" w:rsidR="004B386D" w:rsidRPr="004B386D" w:rsidRDefault="004B386D" w:rsidP="004B386D">
            <w:pPr>
              <w:pStyle w:val="Paragrafoelenco"/>
              <w:numPr>
                <w:ilvl w:val="0"/>
                <w:numId w:val="23"/>
              </w:numPr>
              <w:jc w:val="both"/>
              <w:rPr>
                <w:rFonts w:ascii="Calibri" w:hAnsi="Calibri"/>
                <w:color w:val="000000" w:themeColor="text1"/>
              </w:rPr>
            </w:pPr>
            <w:r w:rsidRPr="004B386D">
              <w:rPr>
                <w:rFonts w:ascii="Calibri" w:hAnsi="Calibri"/>
                <w:color w:val="000000" w:themeColor="text1"/>
              </w:rPr>
              <w:t>l’autonomia di giudizio, ovvero la capacità di senso critico e formulazione di giudizi,</w:t>
            </w:r>
          </w:p>
          <w:p w14:paraId="0068714D" w14:textId="77777777" w:rsidR="004B386D" w:rsidRDefault="004B386D" w:rsidP="004B386D">
            <w:pPr>
              <w:pStyle w:val="Paragrafoelenco"/>
              <w:numPr>
                <w:ilvl w:val="0"/>
                <w:numId w:val="23"/>
              </w:numPr>
              <w:jc w:val="both"/>
              <w:rPr>
                <w:rFonts w:ascii="Calibri" w:hAnsi="Calibri"/>
                <w:color w:val="000000" w:themeColor="text1"/>
              </w:rPr>
            </w:pPr>
            <w:r w:rsidRPr="004B386D">
              <w:rPr>
                <w:rFonts w:ascii="Calibri" w:hAnsi="Calibri"/>
                <w:color w:val="000000" w:themeColor="text1"/>
              </w:rPr>
              <w:t>la capacità di comunicazione.</w:t>
            </w:r>
          </w:p>
          <w:p w14:paraId="0C274383" w14:textId="32917C39" w:rsidR="00C75917" w:rsidRPr="004B386D" w:rsidRDefault="00C75917" w:rsidP="00C75917">
            <w:pPr>
              <w:pStyle w:val="Paragrafoelenco"/>
              <w:jc w:val="both"/>
              <w:rPr>
                <w:rFonts w:ascii="Calibri" w:hAnsi="Calibri"/>
                <w:color w:val="000000" w:themeColor="text1"/>
              </w:rPr>
            </w:pPr>
          </w:p>
        </w:tc>
      </w:tr>
      <w:tr w:rsidR="004B386D" w:rsidRPr="004E7971" w14:paraId="39754881"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B2A1C7"/>
          </w:tcPr>
          <w:p w14:paraId="49D8D5C4" w14:textId="77777777" w:rsidR="004B386D" w:rsidRPr="004E7971" w:rsidRDefault="004B386D" w:rsidP="004D234F">
            <w:pPr>
              <w:spacing w:line="276" w:lineRule="auto"/>
              <w:rPr>
                <w:rFonts w:ascii="Gill Sans MT" w:eastAsia="MS Mincho" w:hAnsi="Gill Sans MT"/>
                <w:b/>
                <w:color w:val="000000" w:themeColor="text1"/>
                <w:sz w:val="22"/>
                <w:szCs w:val="22"/>
              </w:rPr>
            </w:pPr>
            <w:r w:rsidRPr="004E7971">
              <w:rPr>
                <w:rFonts w:ascii="Gill Sans MT" w:eastAsia="MS Mincho" w:hAnsi="Gill Sans MT"/>
                <w:b/>
                <w:color w:val="000000" w:themeColor="text1"/>
                <w:sz w:val="22"/>
                <w:szCs w:val="22"/>
              </w:rPr>
              <w:t xml:space="preserve">Altro </w:t>
            </w:r>
          </w:p>
        </w:tc>
        <w:tc>
          <w:tcPr>
            <w:tcW w:w="6757" w:type="dxa"/>
            <w:gridSpan w:val="7"/>
          </w:tcPr>
          <w:p w14:paraId="1E8D9AB8" w14:textId="77777777" w:rsidR="004B386D" w:rsidRPr="004E7971" w:rsidRDefault="004B386D" w:rsidP="004D234F">
            <w:pPr>
              <w:autoSpaceDE w:val="0"/>
              <w:autoSpaceDN w:val="0"/>
              <w:adjustRightInd w:val="0"/>
              <w:rPr>
                <w:rFonts w:ascii="Calibri" w:hAnsi="Calibri" w:cs="Calibri"/>
                <w:color w:val="000000" w:themeColor="text1"/>
              </w:rPr>
            </w:pPr>
          </w:p>
        </w:tc>
      </w:tr>
      <w:tr w:rsidR="004B386D" w:rsidRPr="004E7971" w14:paraId="15711101" w14:textId="77777777" w:rsidTr="0018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2717" w:type="dxa"/>
            <w:gridSpan w:val="2"/>
            <w:shd w:val="clear" w:color="auto" w:fill="FFFFFF"/>
          </w:tcPr>
          <w:p w14:paraId="636B5786" w14:textId="77777777" w:rsidR="004B386D" w:rsidRPr="004E7971" w:rsidRDefault="004B386D" w:rsidP="004D234F">
            <w:pPr>
              <w:rPr>
                <w:rFonts w:ascii="Calibri" w:hAnsi="Calibri"/>
                <w:color w:val="000000" w:themeColor="text1"/>
              </w:rPr>
            </w:pPr>
          </w:p>
        </w:tc>
        <w:tc>
          <w:tcPr>
            <w:tcW w:w="6757" w:type="dxa"/>
            <w:gridSpan w:val="7"/>
          </w:tcPr>
          <w:p w14:paraId="2809A7A4" w14:textId="77777777" w:rsidR="004B386D" w:rsidRPr="004E7971" w:rsidRDefault="004B386D" w:rsidP="004D234F">
            <w:pPr>
              <w:jc w:val="both"/>
              <w:rPr>
                <w:rFonts w:ascii="Calibri" w:hAnsi="Calibri"/>
                <w:color w:val="000000" w:themeColor="text1"/>
              </w:rPr>
            </w:pPr>
          </w:p>
        </w:tc>
      </w:tr>
      <w:bookmarkEnd w:id="0"/>
    </w:tbl>
    <w:p w14:paraId="2DA5FF59" w14:textId="77777777" w:rsidR="004D234F" w:rsidRPr="004E7971" w:rsidRDefault="004D234F" w:rsidP="004D234F">
      <w:pPr>
        <w:rPr>
          <w:color w:val="000000" w:themeColor="text1"/>
          <w:sz w:val="24"/>
          <w:szCs w:val="22"/>
        </w:rPr>
      </w:pPr>
    </w:p>
    <w:p w14:paraId="6F430671" w14:textId="2282A857" w:rsidR="004B386D" w:rsidRPr="004B386D" w:rsidRDefault="004B386D" w:rsidP="004B386D">
      <w:pPr>
        <w:rPr>
          <w:rFonts w:asciiTheme="minorHAnsi" w:hAnsiTheme="minorHAnsi"/>
          <w:color w:val="000000" w:themeColor="text1"/>
        </w:rPr>
      </w:pPr>
    </w:p>
    <w:p w14:paraId="6CAB3D11" w14:textId="1E3E74E2" w:rsidR="00360AE3" w:rsidRPr="004B386D" w:rsidRDefault="00360AE3" w:rsidP="004B386D">
      <w:pPr>
        <w:rPr>
          <w:rFonts w:asciiTheme="minorHAnsi" w:hAnsiTheme="minorHAnsi"/>
          <w:color w:val="000000" w:themeColor="text1"/>
        </w:rPr>
      </w:pPr>
    </w:p>
    <w:sectPr w:rsidR="00360AE3" w:rsidRPr="004B386D" w:rsidSect="000812EE">
      <w:headerReference w:type="default" r:id="rId8"/>
      <w:footerReference w:type="default" r:id="rId9"/>
      <w:pgSz w:w="11906" w:h="16838" w:code="9"/>
      <w:pgMar w:top="2234" w:right="1416" w:bottom="1843"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E9BB" w14:textId="77777777" w:rsidR="00B21B3F" w:rsidRDefault="00B21B3F">
      <w:r>
        <w:separator/>
      </w:r>
    </w:p>
  </w:endnote>
  <w:endnote w:type="continuationSeparator" w:id="0">
    <w:p w14:paraId="632E1348" w14:textId="77777777" w:rsidR="00B21B3F" w:rsidRDefault="00B2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4D"/>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0930" w14:textId="77777777" w:rsidR="00C550AD" w:rsidRDefault="007064FB">
    <w:pPr>
      <w:pStyle w:val="Pidipagina"/>
      <w:pBdr>
        <w:top w:val="single" w:sz="4" w:space="1" w:color="000080"/>
      </w:pBdr>
      <w:ind w:left="567" w:hanging="567"/>
      <w:jc w:val="center"/>
      <w:rPr>
        <w:i/>
        <w:color w:val="000080"/>
      </w:rPr>
    </w:pPr>
    <w:r>
      <w:rPr>
        <w:i/>
        <w:color w:val="000080"/>
      </w:rPr>
      <w:t>Dipartimento di Scienze Politiche</w:t>
    </w:r>
  </w:p>
  <w:p w14:paraId="03F04CAF" w14:textId="77777777" w:rsidR="00C550AD" w:rsidRDefault="00853A27">
    <w:pPr>
      <w:pStyle w:val="Pidipagina"/>
      <w:pBdr>
        <w:top w:val="single" w:sz="4" w:space="1" w:color="000080"/>
      </w:pBdr>
      <w:ind w:left="567" w:hanging="567"/>
      <w:jc w:val="center"/>
      <w:rPr>
        <w:i/>
        <w:color w:val="000080"/>
      </w:rPr>
    </w:pPr>
    <w:r>
      <w:rPr>
        <w:i/>
        <w:color w:val="000080"/>
      </w:rPr>
      <w:t xml:space="preserve">Via Suppa </w:t>
    </w:r>
    <w:r w:rsidR="00E80F01">
      <w:rPr>
        <w:i/>
        <w:color w:val="000080"/>
      </w:rPr>
      <w:t xml:space="preserve">n. </w:t>
    </w:r>
    <w:r>
      <w:rPr>
        <w:i/>
        <w:color w:val="000080"/>
      </w:rPr>
      <w:t>9</w:t>
    </w:r>
    <w:r w:rsidR="00E80F01">
      <w:rPr>
        <w:i/>
        <w:color w:val="000080"/>
      </w:rPr>
      <w:t xml:space="preserve"> </w:t>
    </w:r>
    <w:r w:rsidR="00C550AD">
      <w:rPr>
        <w:i/>
        <w:color w:val="000080"/>
      </w:rPr>
      <w:t>– 70121 Bari (Italia)</w:t>
    </w:r>
  </w:p>
  <w:p w14:paraId="34BA8BAC" w14:textId="77777777" w:rsidR="00C550AD" w:rsidRPr="00471AE8" w:rsidRDefault="00C550AD" w:rsidP="00853A27">
    <w:pPr>
      <w:pStyle w:val="Pidipagina"/>
      <w:pBdr>
        <w:top w:val="single" w:sz="4" w:space="1" w:color="000080"/>
      </w:pBdr>
      <w:ind w:left="567" w:hanging="567"/>
      <w:jc w:val="center"/>
      <w:rPr>
        <w:i/>
        <w:color w:val="000080"/>
        <w:lang w:val="en-US"/>
      </w:rPr>
    </w:pPr>
    <w:r w:rsidRPr="00471AE8">
      <w:rPr>
        <w:i/>
        <w:color w:val="000080"/>
        <w:lang w:val="en-US"/>
      </w:rPr>
      <w:t>Tel ++39-080-5717</w:t>
    </w:r>
    <w:r w:rsidR="00853A27" w:rsidRPr="00471AE8">
      <w:rPr>
        <w:i/>
        <w:color w:val="000080"/>
        <w:lang w:val="en-US"/>
      </w:rPr>
      <w:t>703-7720</w:t>
    </w:r>
    <w:r w:rsidR="0096562E" w:rsidRPr="00471AE8">
      <w:rPr>
        <w:i/>
        <w:color w:val="000080"/>
        <w:lang w:val="en-US"/>
      </w:rPr>
      <w:t>-7809</w:t>
    </w:r>
    <w:r w:rsidRPr="00471AE8">
      <w:rPr>
        <w:i/>
        <w:color w:val="000080"/>
        <w:lang w:val="en-US"/>
      </w:rPr>
      <w:t xml:space="preserve"> </w:t>
    </w:r>
  </w:p>
  <w:p w14:paraId="738D24DE" w14:textId="77777777" w:rsidR="00C97967" w:rsidRPr="00471AE8" w:rsidRDefault="000B03A0" w:rsidP="00C97967">
    <w:pPr>
      <w:pStyle w:val="Pidipagina"/>
      <w:pBdr>
        <w:top w:val="single" w:sz="4" w:space="1" w:color="000080"/>
      </w:pBdr>
      <w:ind w:left="567" w:hanging="567"/>
      <w:jc w:val="center"/>
      <w:rPr>
        <w:i/>
        <w:color w:val="000080"/>
        <w:lang w:val="en-US"/>
      </w:rPr>
    </w:pPr>
    <w:r w:rsidRPr="00471AE8">
      <w:rPr>
        <w:i/>
        <w:color w:val="000080"/>
        <w:lang w:val="en-US"/>
      </w:rPr>
      <w:t>M</w:t>
    </w:r>
    <w:r w:rsidR="00C97967" w:rsidRPr="00471AE8">
      <w:rPr>
        <w:i/>
        <w:color w:val="000080"/>
        <w:lang w:val="en-US"/>
      </w:rPr>
      <w:t xml:space="preserve">ail: </w:t>
    </w:r>
    <w:hyperlink r:id="rId1" w:history="1">
      <w:r w:rsidR="004F4D90" w:rsidRPr="00471AE8">
        <w:rPr>
          <w:rStyle w:val="Collegamentoipertestuale"/>
          <w:i/>
          <w:lang w:val="en-US"/>
        </w:rPr>
        <w:t>direzione.scienzepolitiche@uniba.it</w:t>
      </w:r>
    </w:hyperlink>
  </w:p>
  <w:p w14:paraId="08CC3B42" w14:textId="77777777" w:rsidR="004F4D90" w:rsidRPr="00CD1A53" w:rsidRDefault="00E008A5" w:rsidP="00C97967">
    <w:pPr>
      <w:pStyle w:val="Pidipagina"/>
      <w:pBdr>
        <w:top w:val="single" w:sz="4" w:space="1" w:color="000080"/>
      </w:pBdr>
      <w:ind w:left="567" w:hanging="567"/>
      <w:jc w:val="center"/>
      <w:rPr>
        <w:i/>
        <w:color w:val="000080"/>
        <w:lang w:val="en-GB"/>
      </w:rPr>
    </w:pPr>
    <w:r w:rsidRPr="00CD1A53">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60DF" w14:textId="77777777" w:rsidR="00B21B3F" w:rsidRDefault="00B21B3F">
      <w:r>
        <w:separator/>
      </w:r>
    </w:p>
  </w:footnote>
  <w:footnote w:type="continuationSeparator" w:id="0">
    <w:p w14:paraId="7D623F17" w14:textId="77777777" w:rsidR="00B21B3F" w:rsidRDefault="00B2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4A0" w:firstRow="1" w:lastRow="0" w:firstColumn="1" w:lastColumn="0" w:noHBand="0" w:noVBand="1"/>
    </w:tblPr>
    <w:tblGrid>
      <w:gridCol w:w="5103"/>
      <w:gridCol w:w="5103"/>
    </w:tblGrid>
    <w:tr w:rsidR="00AA68C7" w14:paraId="21AA540C" w14:textId="77777777" w:rsidTr="00C244C1">
      <w:tc>
        <w:tcPr>
          <w:tcW w:w="5103" w:type="dxa"/>
          <w:shd w:val="clear" w:color="auto" w:fill="auto"/>
          <w:vAlign w:val="center"/>
        </w:tcPr>
        <w:p w14:paraId="5F2E504A" w14:textId="77777777" w:rsidR="00AA68C7" w:rsidRDefault="00E15E3E" w:rsidP="00C244C1">
          <w:pPr>
            <w:pStyle w:val="Intestazione"/>
          </w:pPr>
          <w:r>
            <w:rPr>
              <w:noProof/>
              <w:lang w:val="en-US" w:eastAsia="en-US"/>
            </w:rPr>
            <w:drawing>
              <wp:inline distT="0" distB="0" distL="0" distR="0" wp14:anchorId="048387C5" wp14:editId="44FC3FEC">
                <wp:extent cx="2182495" cy="733425"/>
                <wp:effectExtent l="0" t="0" r="8255" b="9525"/>
                <wp:docPr id="13" name="Immagine 1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33425"/>
                        </a:xfrm>
                        <a:prstGeom prst="rect">
                          <a:avLst/>
                        </a:prstGeom>
                        <a:noFill/>
                        <a:ln>
                          <a:noFill/>
                        </a:ln>
                      </pic:spPr>
                    </pic:pic>
                  </a:graphicData>
                </a:graphic>
              </wp:inline>
            </w:drawing>
          </w:r>
        </w:p>
      </w:tc>
      <w:tc>
        <w:tcPr>
          <w:tcW w:w="5103" w:type="dxa"/>
          <w:shd w:val="clear" w:color="auto" w:fill="auto"/>
        </w:tcPr>
        <w:p w14:paraId="0ECB207F" w14:textId="77777777" w:rsidR="00AA68C7" w:rsidRDefault="00E15E3E" w:rsidP="00C244C1">
          <w:pPr>
            <w:pStyle w:val="Intestazione"/>
          </w:pPr>
          <w:r>
            <w:rPr>
              <w:noProof/>
              <w:lang w:val="en-US" w:eastAsia="en-US"/>
            </w:rPr>
            <w:drawing>
              <wp:inline distT="0" distB="0" distL="0" distR="0" wp14:anchorId="1C2D29C7" wp14:editId="0BA874D0">
                <wp:extent cx="2665730" cy="733425"/>
                <wp:effectExtent l="0" t="0" r="1270" b="9525"/>
                <wp:docPr id="14" name="Immagine 14" descr="logo_DISPO_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SPO_CON SCRIT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730" cy="733425"/>
                        </a:xfrm>
                        <a:prstGeom prst="rect">
                          <a:avLst/>
                        </a:prstGeom>
                        <a:noFill/>
                        <a:ln>
                          <a:noFill/>
                        </a:ln>
                      </pic:spPr>
                    </pic:pic>
                  </a:graphicData>
                </a:graphic>
              </wp:inline>
            </w:drawing>
          </w:r>
        </w:p>
      </w:tc>
    </w:tr>
  </w:tbl>
  <w:p w14:paraId="1E6714C5" w14:textId="77777777" w:rsidR="00C550AD" w:rsidRDefault="00C550AD" w:rsidP="000A7AE2">
    <w:pPr>
      <w:pStyle w:val="Intestazione"/>
      <w:tabs>
        <w:tab w:val="center"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A62"/>
    <w:multiLevelType w:val="hybridMultilevel"/>
    <w:tmpl w:val="189A4DB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4365F"/>
    <w:multiLevelType w:val="hybridMultilevel"/>
    <w:tmpl w:val="72E057FC"/>
    <w:lvl w:ilvl="0" w:tplc="6A28F4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5C05105"/>
    <w:multiLevelType w:val="hybridMultilevel"/>
    <w:tmpl w:val="6FE047C0"/>
    <w:lvl w:ilvl="0" w:tplc="BA7A79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86C2C"/>
    <w:multiLevelType w:val="multilevel"/>
    <w:tmpl w:val="276E1990"/>
    <w:lvl w:ilvl="0">
      <w:start w:val="2"/>
      <w:numFmt w:val="decimal"/>
      <w:lvlText w:val="%1.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B33CAC"/>
    <w:multiLevelType w:val="singleLevel"/>
    <w:tmpl w:val="685C2776"/>
    <w:lvl w:ilvl="0">
      <w:numFmt w:val="bullet"/>
      <w:lvlText w:val="-"/>
      <w:lvlJc w:val="left"/>
      <w:pPr>
        <w:tabs>
          <w:tab w:val="num" w:pos="1095"/>
        </w:tabs>
        <w:ind w:left="1095" w:hanging="540"/>
      </w:pPr>
      <w:rPr>
        <w:rFonts w:hint="default"/>
      </w:rPr>
    </w:lvl>
  </w:abstractNum>
  <w:abstractNum w:abstractNumId="5" w15:restartNumberingAfterBreak="0">
    <w:nsid w:val="16A569DF"/>
    <w:multiLevelType w:val="hybridMultilevel"/>
    <w:tmpl w:val="CAB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C37CC"/>
    <w:multiLevelType w:val="singleLevel"/>
    <w:tmpl w:val="9D6CB258"/>
    <w:lvl w:ilvl="0">
      <w:start w:val="1"/>
      <w:numFmt w:val="decimal"/>
      <w:lvlText w:val="%1."/>
      <w:lvlJc w:val="left"/>
      <w:pPr>
        <w:tabs>
          <w:tab w:val="num" w:pos="1287"/>
        </w:tabs>
        <w:ind w:left="1287" w:hanging="360"/>
      </w:pPr>
      <w:rPr>
        <w:rFonts w:hint="default"/>
      </w:rPr>
    </w:lvl>
  </w:abstractNum>
  <w:abstractNum w:abstractNumId="7" w15:restartNumberingAfterBreak="0">
    <w:nsid w:val="1EFF6105"/>
    <w:multiLevelType w:val="singleLevel"/>
    <w:tmpl w:val="8DF0C960"/>
    <w:lvl w:ilvl="0">
      <w:start w:val="1"/>
      <w:numFmt w:val="lowerLetter"/>
      <w:lvlText w:val="%1)"/>
      <w:lvlJc w:val="left"/>
      <w:pPr>
        <w:tabs>
          <w:tab w:val="num" w:pos="717"/>
        </w:tabs>
        <w:ind w:left="717" w:hanging="360"/>
      </w:pPr>
      <w:rPr>
        <w:rFonts w:hint="default"/>
      </w:rPr>
    </w:lvl>
  </w:abstractNum>
  <w:abstractNum w:abstractNumId="8" w15:restartNumberingAfterBreak="0">
    <w:nsid w:val="1F13434A"/>
    <w:multiLevelType w:val="hybridMultilevel"/>
    <w:tmpl w:val="603A2982"/>
    <w:lvl w:ilvl="0" w:tplc="0410000B">
      <w:start w:val="1"/>
      <w:numFmt w:val="bullet"/>
      <w:lvlText w:val=""/>
      <w:lvlJc w:val="left"/>
      <w:pPr>
        <w:tabs>
          <w:tab w:val="num" w:pos="6390"/>
        </w:tabs>
        <w:ind w:left="6390" w:hanging="360"/>
      </w:pPr>
      <w:rPr>
        <w:rFonts w:ascii="Wingdings" w:hAnsi="Wingdings" w:hint="default"/>
      </w:rPr>
    </w:lvl>
    <w:lvl w:ilvl="1" w:tplc="04100003" w:tentative="1">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9" w15:restartNumberingAfterBreak="0">
    <w:nsid w:val="270950FE"/>
    <w:multiLevelType w:val="singleLevel"/>
    <w:tmpl w:val="B3E4E2F4"/>
    <w:lvl w:ilvl="0">
      <w:start w:val="1"/>
      <w:numFmt w:val="lowerLetter"/>
      <w:lvlText w:val="%1)"/>
      <w:lvlJc w:val="left"/>
      <w:pPr>
        <w:tabs>
          <w:tab w:val="num" w:pos="927"/>
        </w:tabs>
        <w:ind w:left="927" w:hanging="360"/>
      </w:pPr>
      <w:rPr>
        <w:rFonts w:hint="default"/>
      </w:rPr>
    </w:lvl>
  </w:abstractNum>
  <w:abstractNum w:abstractNumId="10" w15:restartNumberingAfterBreak="0">
    <w:nsid w:val="2F0C1482"/>
    <w:multiLevelType w:val="hybridMultilevel"/>
    <w:tmpl w:val="FDFEB7C6"/>
    <w:lvl w:ilvl="0" w:tplc="78A0062C">
      <w:numFmt w:val="bullet"/>
      <w:lvlText w:val="-"/>
      <w:lvlJc w:val="left"/>
      <w:pPr>
        <w:ind w:left="4471" w:hanging="360"/>
      </w:pPr>
      <w:rPr>
        <w:rFonts w:ascii="Arial" w:eastAsia="Times New Roman" w:hAnsi="Arial" w:cs="Arial" w:hint="default"/>
      </w:rPr>
    </w:lvl>
    <w:lvl w:ilvl="1" w:tplc="04100003" w:tentative="1">
      <w:start w:val="1"/>
      <w:numFmt w:val="bullet"/>
      <w:lvlText w:val="o"/>
      <w:lvlJc w:val="left"/>
      <w:pPr>
        <w:ind w:left="5191" w:hanging="360"/>
      </w:pPr>
      <w:rPr>
        <w:rFonts w:ascii="Courier New" w:hAnsi="Courier New" w:cs="Courier New" w:hint="default"/>
      </w:rPr>
    </w:lvl>
    <w:lvl w:ilvl="2" w:tplc="04100005" w:tentative="1">
      <w:start w:val="1"/>
      <w:numFmt w:val="bullet"/>
      <w:lvlText w:val=""/>
      <w:lvlJc w:val="left"/>
      <w:pPr>
        <w:ind w:left="5911" w:hanging="360"/>
      </w:pPr>
      <w:rPr>
        <w:rFonts w:ascii="Wingdings" w:hAnsi="Wingdings" w:hint="default"/>
      </w:rPr>
    </w:lvl>
    <w:lvl w:ilvl="3" w:tplc="04100001" w:tentative="1">
      <w:start w:val="1"/>
      <w:numFmt w:val="bullet"/>
      <w:lvlText w:val=""/>
      <w:lvlJc w:val="left"/>
      <w:pPr>
        <w:ind w:left="6631" w:hanging="360"/>
      </w:pPr>
      <w:rPr>
        <w:rFonts w:ascii="Symbol" w:hAnsi="Symbol" w:hint="default"/>
      </w:rPr>
    </w:lvl>
    <w:lvl w:ilvl="4" w:tplc="04100003" w:tentative="1">
      <w:start w:val="1"/>
      <w:numFmt w:val="bullet"/>
      <w:lvlText w:val="o"/>
      <w:lvlJc w:val="left"/>
      <w:pPr>
        <w:ind w:left="7351" w:hanging="360"/>
      </w:pPr>
      <w:rPr>
        <w:rFonts w:ascii="Courier New" w:hAnsi="Courier New" w:cs="Courier New" w:hint="default"/>
      </w:rPr>
    </w:lvl>
    <w:lvl w:ilvl="5" w:tplc="04100005" w:tentative="1">
      <w:start w:val="1"/>
      <w:numFmt w:val="bullet"/>
      <w:lvlText w:val=""/>
      <w:lvlJc w:val="left"/>
      <w:pPr>
        <w:ind w:left="8071" w:hanging="360"/>
      </w:pPr>
      <w:rPr>
        <w:rFonts w:ascii="Wingdings" w:hAnsi="Wingdings" w:hint="default"/>
      </w:rPr>
    </w:lvl>
    <w:lvl w:ilvl="6" w:tplc="04100001" w:tentative="1">
      <w:start w:val="1"/>
      <w:numFmt w:val="bullet"/>
      <w:lvlText w:val=""/>
      <w:lvlJc w:val="left"/>
      <w:pPr>
        <w:ind w:left="8791" w:hanging="360"/>
      </w:pPr>
      <w:rPr>
        <w:rFonts w:ascii="Symbol" w:hAnsi="Symbol" w:hint="default"/>
      </w:rPr>
    </w:lvl>
    <w:lvl w:ilvl="7" w:tplc="04100003" w:tentative="1">
      <w:start w:val="1"/>
      <w:numFmt w:val="bullet"/>
      <w:lvlText w:val="o"/>
      <w:lvlJc w:val="left"/>
      <w:pPr>
        <w:ind w:left="9511" w:hanging="360"/>
      </w:pPr>
      <w:rPr>
        <w:rFonts w:ascii="Courier New" w:hAnsi="Courier New" w:cs="Courier New" w:hint="default"/>
      </w:rPr>
    </w:lvl>
    <w:lvl w:ilvl="8" w:tplc="04100005" w:tentative="1">
      <w:start w:val="1"/>
      <w:numFmt w:val="bullet"/>
      <w:lvlText w:val=""/>
      <w:lvlJc w:val="left"/>
      <w:pPr>
        <w:ind w:left="10231" w:hanging="360"/>
      </w:pPr>
      <w:rPr>
        <w:rFonts w:ascii="Wingdings" w:hAnsi="Wingdings" w:hint="default"/>
      </w:rPr>
    </w:lvl>
  </w:abstractNum>
  <w:abstractNum w:abstractNumId="11" w15:restartNumberingAfterBreak="0">
    <w:nsid w:val="3C0C4811"/>
    <w:multiLevelType w:val="hybridMultilevel"/>
    <w:tmpl w:val="FF727DCA"/>
    <w:lvl w:ilvl="0" w:tplc="04090001">
      <w:start w:val="1"/>
      <w:numFmt w:val="bullet"/>
      <w:lvlText w:val=""/>
      <w:lvlJc w:val="left"/>
      <w:pPr>
        <w:ind w:left="720" w:hanging="360"/>
      </w:pPr>
      <w:rPr>
        <w:rFonts w:ascii="Symbol" w:hAnsi="Symbol" w:hint="default"/>
      </w:rPr>
    </w:lvl>
    <w:lvl w:ilvl="1" w:tplc="B37C097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57429"/>
    <w:multiLevelType w:val="singleLevel"/>
    <w:tmpl w:val="55224B4C"/>
    <w:lvl w:ilvl="0">
      <w:start w:val="1"/>
      <w:numFmt w:val="decimal"/>
      <w:lvlText w:val="%1."/>
      <w:lvlJc w:val="left"/>
      <w:pPr>
        <w:tabs>
          <w:tab w:val="num" w:pos="1287"/>
        </w:tabs>
        <w:ind w:left="1287" w:hanging="360"/>
      </w:pPr>
      <w:rPr>
        <w:rFonts w:hint="default"/>
      </w:rPr>
    </w:lvl>
  </w:abstractNum>
  <w:abstractNum w:abstractNumId="13" w15:restartNumberingAfterBreak="0">
    <w:nsid w:val="4E432057"/>
    <w:multiLevelType w:val="singleLevel"/>
    <w:tmpl w:val="685C2776"/>
    <w:lvl w:ilvl="0">
      <w:numFmt w:val="bullet"/>
      <w:lvlText w:val="-"/>
      <w:lvlJc w:val="left"/>
      <w:pPr>
        <w:tabs>
          <w:tab w:val="num" w:pos="1095"/>
        </w:tabs>
        <w:ind w:left="1095" w:hanging="540"/>
      </w:pPr>
      <w:rPr>
        <w:rFonts w:hint="default"/>
      </w:rPr>
    </w:lvl>
  </w:abstractNum>
  <w:abstractNum w:abstractNumId="14" w15:restartNumberingAfterBreak="0">
    <w:nsid w:val="54AB6F4D"/>
    <w:multiLevelType w:val="hybridMultilevel"/>
    <w:tmpl w:val="569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3207"/>
    <w:multiLevelType w:val="multilevel"/>
    <w:tmpl w:val="D4E4BE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EB4AD1"/>
    <w:multiLevelType w:val="hybridMultilevel"/>
    <w:tmpl w:val="B96E6AA8"/>
    <w:lvl w:ilvl="0" w:tplc="780015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35ACD"/>
    <w:multiLevelType w:val="multilevel"/>
    <w:tmpl w:val="0A06E8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E5C1F91"/>
    <w:multiLevelType w:val="hybridMultilevel"/>
    <w:tmpl w:val="476E970E"/>
    <w:lvl w:ilvl="0" w:tplc="0410000B">
      <w:start w:val="1"/>
      <w:numFmt w:val="bullet"/>
      <w:lvlText w:val=""/>
      <w:lvlJc w:val="left"/>
      <w:pPr>
        <w:tabs>
          <w:tab w:val="num" w:pos="6390"/>
        </w:tabs>
        <w:ind w:left="6390" w:hanging="360"/>
      </w:pPr>
      <w:rPr>
        <w:rFonts w:ascii="Wingdings" w:hAnsi="Wingdings" w:hint="default"/>
      </w:rPr>
    </w:lvl>
    <w:lvl w:ilvl="1" w:tplc="04100003" w:tentative="1">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20" w15:restartNumberingAfterBreak="0">
    <w:nsid w:val="70996AA1"/>
    <w:multiLevelType w:val="singleLevel"/>
    <w:tmpl w:val="6152E3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25509A"/>
    <w:multiLevelType w:val="hybridMultilevel"/>
    <w:tmpl w:val="6EAE8AE6"/>
    <w:lvl w:ilvl="0" w:tplc="4498005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067C0"/>
    <w:multiLevelType w:val="singleLevel"/>
    <w:tmpl w:val="DD68727E"/>
    <w:lvl w:ilvl="0">
      <w:start w:val="1"/>
      <w:numFmt w:val="lowerLetter"/>
      <w:lvlText w:val="%1)"/>
      <w:lvlJc w:val="left"/>
      <w:pPr>
        <w:tabs>
          <w:tab w:val="num" w:pos="927"/>
        </w:tabs>
        <w:ind w:left="927" w:hanging="360"/>
      </w:pPr>
      <w:rPr>
        <w:rFonts w:hint="default"/>
      </w:rPr>
    </w:lvl>
  </w:abstractNum>
  <w:abstractNum w:abstractNumId="23" w15:restartNumberingAfterBreak="0">
    <w:nsid w:val="7E1A0874"/>
    <w:multiLevelType w:val="hybridMultilevel"/>
    <w:tmpl w:val="9EAEFC3C"/>
    <w:lvl w:ilvl="0" w:tplc="548E379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710234">
    <w:abstractNumId w:val="20"/>
  </w:num>
  <w:num w:numId="2" w16cid:durableId="178127220">
    <w:abstractNumId w:val="7"/>
  </w:num>
  <w:num w:numId="3" w16cid:durableId="1609580391">
    <w:abstractNumId w:val="15"/>
  </w:num>
  <w:num w:numId="4" w16cid:durableId="1933003408">
    <w:abstractNumId w:val="3"/>
  </w:num>
  <w:num w:numId="5" w16cid:durableId="449252559">
    <w:abstractNumId w:val="17"/>
  </w:num>
  <w:num w:numId="6" w16cid:durableId="1555390436">
    <w:abstractNumId w:val="9"/>
  </w:num>
  <w:num w:numId="7" w16cid:durableId="549922080">
    <w:abstractNumId w:val="6"/>
  </w:num>
  <w:num w:numId="8" w16cid:durableId="1637568079">
    <w:abstractNumId w:val="12"/>
  </w:num>
  <w:num w:numId="9" w16cid:durableId="336226089">
    <w:abstractNumId w:val="22"/>
  </w:num>
  <w:num w:numId="10" w16cid:durableId="1766415517">
    <w:abstractNumId w:val="2"/>
  </w:num>
  <w:num w:numId="11" w16cid:durableId="865564807">
    <w:abstractNumId w:val="0"/>
  </w:num>
  <w:num w:numId="12" w16cid:durableId="1305087542">
    <w:abstractNumId w:val="8"/>
  </w:num>
  <w:num w:numId="13" w16cid:durableId="618727064">
    <w:abstractNumId w:val="19"/>
  </w:num>
  <w:num w:numId="14" w16cid:durableId="865875201">
    <w:abstractNumId w:val="4"/>
  </w:num>
  <w:num w:numId="15" w16cid:durableId="1442992321">
    <w:abstractNumId w:val="13"/>
  </w:num>
  <w:num w:numId="16" w16cid:durableId="1837187599">
    <w:abstractNumId w:val="1"/>
  </w:num>
  <w:num w:numId="17" w16cid:durableId="2018382722">
    <w:abstractNumId w:val="16"/>
  </w:num>
  <w:num w:numId="18" w16cid:durableId="1056704552">
    <w:abstractNumId w:val="10"/>
  </w:num>
  <w:num w:numId="19" w16cid:durableId="1481733944">
    <w:abstractNumId w:val="21"/>
  </w:num>
  <w:num w:numId="20" w16cid:durableId="469632432">
    <w:abstractNumId w:val="18"/>
  </w:num>
  <w:num w:numId="21" w16cid:durableId="635372913">
    <w:abstractNumId w:val="23"/>
  </w:num>
  <w:num w:numId="22" w16cid:durableId="1594968984">
    <w:abstractNumId w:val="11"/>
  </w:num>
  <w:num w:numId="23" w16cid:durableId="1401098434">
    <w:abstractNumId w:val="14"/>
  </w:num>
  <w:num w:numId="24" w16cid:durableId="2065443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31C"/>
    <w:rsid w:val="00024CF5"/>
    <w:rsid w:val="000350FD"/>
    <w:rsid w:val="00045536"/>
    <w:rsid w:val="00050785"/>
    <w:rsid w:val="00063389"/>
    <w:rsid w:val="000812EE"/>
    <w:rsid w:val="000916F6"/>
    <w:rsid w:val="000A04DC"/>
    <w:rsid w:val="000A7AE2"/>
    <w:rsid w:val="000B03A0"/>
    <w:rsid w:val="000B661C"/>
    <w:rsid w:val="000D0235"/>
    <w:rsid w:val="000D07A4"/>
    <w:rsid w:val="000D59F6"/>
    <w:rsid w:val="000E0521"/>
    <w:rsid w:val="00104AF7"/>
    <w:rsid w:val="00120923"/>
    <w:rsid w:val="00122C00"/>
    <w:rsid w:val="001250C7"/>
    <w:rsid w:val="00136260"/>
    <w:rsid w:val="0014229C"/>
    <w:rsid w:val="001512CE"/>
    <w:rsid w:val="0015639F"/>
    <w:rsid w:val="001651C7"/>
    <w:rsid w:val="00165D62"/>
    <w:rsid w:val="001779F6"/>
    <w:rsid w:val="00182144"/>
    <w:rsid w:val="001A23C6"/>
    <w:rsid w:val="001B2845"/>
    <w:rsid w:val="001B506D"/>
    <w:rsid w:val="001C3D52"/>
    <w:rsid w:val="001C4ED3"/>
    <w:rsid w:val="001F0511"/>
    <w:rsid w:val="001F570B"/>
    <w:rsid w:val="00215FBF"/>
    <w:rsid w:val="0023231C"/>
    <w:rsid w:val="00241461"/>
    <w:rsid w:val="0027096C"/>
    <w:rsid w:val="002709B7"/>
    <w:rsid w:val="002757F3"/>
    <w:rsid w:val="002771A8"/>
    <w:rsid w:val="00285B04"/>
    <w:rsid w:val="00297633"/>
    <w:rsid w:val="002A4A30"/>
    <w:rsid w:val="002C19A5"/>
    <w:rsid w:val="002C7689"/>
    <w:rsid w:val="002D607E"/>
    <w:rsid w:val="002D69B3"/>
    <w:rsid w:val="002F637D"/>
    <w:rsid w:val="00303D0E"/>
    <w:rsid w:val="00304C80"/>
    <w:rsid w:val="00307AC7"/>
    <w:rsid w:val="00307D47"/>
    <w:rsid w:val="00310BD3"/>
    <w:rsid w:val="00325ED1"/>
    <w:rsid w:val="00350A12"/>
    <w:rsid w:val="00351B4D"/>
    <w:rsid w:val="00360AE3"/>
    <w:rsid w:val="00396C91"/>
    <w:rsid w:val="003A31DE"/>
    <w:rsid w:val="003B5B59"/>
    <w:rsid w:val="003B79FD"/>
    <w:rsid w:val="003C385B"/>
    <w:rsid w:val="003F0E78"/>
    <w:rsid w:val="003F1A7F"/>
    <w:rsid w:val="004150B0"/>
    <w:rsid w:val="00417119"/>
    <w:rsid w:val="00426E07"/>
    <w:rsid w:val="00433624"/>
    <w:rsid w:val="0043551E"/>
    <w:rsid w:val="00443F5C"/>
    <w:rsid w:val="00463472"/>
    <w:rsid w:val="00471AE8"/>
    <w:rsid w:val="00492F16"/>
    <w:rsid w:val="004A1B6A"/>
    <w:rsid w:val="004B386D"/>
    <w:rsid w:val="004B41A4"/>
    <w:rsid w:val="004C180D"/>
    <w:rsid w:val="004C3494"/>
    <w:rsid w:val="004C389F"/>
    <w:rsid w:val="004D18CF"/>
    <w:rsid w:val="004D234F"/>
    <w:rsid w:val="004E7971"/>
    <w:rsid w:val="004F4D90"/>
    <w:rsid w:val="00503D38"/>
    <w:rsid w:val="00535A84"/>
    <w:rsid w:val="005426BA"/>
    <w:rsid w:val="0055573E"/>
    <w:rsid w:val="00562CA7"/>
    <w:rsid w:val="005817EC"/>
    <w:rsid w:val="00586D0B"/>
    <w:rsid w:val="00594C1E"/>
    <w:rsid w:val="00596C56"/>
    <w:rsid w:val="005B4AE3"/>
    <w:rsid w:val="005C2DED"/>
    <w:rsid w:val="005C6634"/>
    <w:rsid w:val="005C7E10"/>
    <w:rsid w:val="005D5AF3"/>
    <w:rsid w:val="005E0906"/>
    <w:rsid w:val="005F1AA7"/>
    <w:rsid w:val="005F78B2"/>
    <w:rsid w:val="00614F98"/>
    <w:rsid w:val="00617CEB"/>
    <w:rsid w:val="00624DB0"/>
    <w:rsid w:val="00646256"/>
    <w:rsid w:val="006642D4"/>
    <w:rsid w:val="006771CE"/>
    <w:rsid w:val="006B16C9"/>
    <w:rsid w:val="006B5B34"/>
    <w:rsid w:val="006D0B09"/>
    <w:rsid w:val="006D5956"/>
    <w:rsid w:val="006E0420"/>
    <w:rsid w:val="007064FB"/>
    <w:rsid w:val="0071005D"/>
    <w:rsid w:val="00723014"/>
    <w:rsid w:val="00732978"/>
    <w:rsid w:val="007364CD"/>
    <w:rsid w:val="00742C42"/>
    <w:rsid w:val="007572E5"/>
    <w:rsid w:val="00774B9A"/>
    <w:rsid w:val="0078085B"/>
    <w:rsid w:val="00780F9D"/>
    <w:rsid w:val="007917C4"/>
    <w:rsid w:val="00792E0B"/>
    <w:rsid w:val="007A3DAF"/>
    <w:rsid w:val="007A4F59"/>
    <w:rsid w:val="007B2F51"/>
    <w:rsid w:val="007E3C7B"/>
    <w:rsid w:val="007F5168"/>
    <w:rsid w:val="00801698"/>
    <w:rsid w:val="008209B7"/>
    <w:rsid w:val="00824624"/>
    <w:rsid w:val="00853A27"/>
    <w:rsid w:val="0086304F"/>
    <w:rsid w:val="0089238F"/>
    <w:rsid w:val="008A16AB"/>
    <w:rsid w:val="008A1CFA"/>
    <w:rsid w:val="008A2906"/>
    <w:rsid w:val="008B2BA9"/>
    <w:rsid w:val="008B4C22"/>
    <w:rsid w:val="008B4F71"/>
    <w:rsid w:val="008C137B"/>
    <w:rsid w:val="008D272C"/>
    <w:rsid w:val="008D4911"/>
    <w:rsid w:val="008E7D43"/>
    <w:rsid w:val="008F1EAD"/>
    <w:rsid w:val="00907D02"/>
    <w:rsid w:val="00911969"/>
    <w:rsid w:val="009120B6"/>
    <w:rsid w:val="00925DB6"/>
    <w:rsid w:val="00927B96"/>
    <w:rsid w:val="00941F59"/>
    <w:rsid w:val="00942E8D"/>
    <w:rsid w:val="0096048F"/>
    <w:rsid w:val="0096562E"/>
    <w:rsid w:val="0097247D"/>
    <w:rsid w:val="00992374"/>
    <w:rsid w:val="009C4521"/>
    <w:rsid w:val="009D1376"/>
    <w:rsid w:val="009D260E"/>
    <w:rsid w:val="009E0F8E"/>
    <w:rsid w:val="009E48D5"/>
    <w:rsid w:val="009E7C42"/>
    <w:rsid w:val="009F0A0E"/>
    <w:rsid w:val="009F2D6D"/>
    <w:rsid w:val="009F5362"/>
    <w:rsid w:val="00A032D5"/>
    <w:rsid w:val="00A21007"/>
    <w:rsid w:val="00A32E0F"/>
    <w:rsid w:val="00A367C9"/>
    <w:rsid w:val="00A37E2B"/>
    <w:rsid w:val="00A453D2"/>
    <w:rsid w:val="00A46A24"/>
    <w:rsid w:val="00A56F84"/>
    <w:rsid w:val="00A57DD7"/>
    <w:rsid w:val="00A648FD"/>
    <w:rsid w:val="00A70AC7"/>
    <w:rsid w:val="00A71667"/>
    <w:rsid w:val="00A74207"/>
    <w:rsid w:val="00A8180E"/>
    <w:rsid w:val="00A91095"/>
    <w:rsid w:val="00AA0BC0"/>
    <w:rsid w:val="00AA1A8F"/>
    <w:rsid w:val="00AA1AD2"/>
    <w:rsid w:val="00AA68C7"/>
    <w:rsid w:val="00AB38DA"/>
    <w:rsid w:val="00B050FB"/>
    <w:rsid w:val="00B07B73"/>
    <w:rsid w:val="00B21B3F"/>
    <w:rsid w:val="00B25D7A"/>
    <w:rsid w:val="00B27175"/>
    <w:rsid w:val="00B274DD"/>
    <w:rsid w:val="00B62154"/>
    <w:rsid w:val="00B65BF9"/>
    <w:rsid w:val="00B7391E"/>
    <w:rsid w:val="00B742AF"/>
    <w:rsid w:val="00B74928"/>
    <w:rsid w:val="00B7547D"/>
    <w:rsid w:val="00BA1806"/>
    <w:rsid w:val="00BA2041"/>
    <w:rsid w:val="00BD14F6"/>
    <w:rsid w:val="00BD4B55"/>
    <w:rsid w:val="00BD517A"/>
    <w:rsid w:val="00BF0147"/>
    <w:rsid w:val="00BF13C7"/>
    <w:rsid w:val="00BF5281"/>
    <w:rsid w:val="00C22282"/>
    <w:rsid w:val="00C244C1"/>
    <w:rsid w:val="00C3737E"/>
    <w:rsid w:val="00C503A5"/>
    <w:rsid w:val="00C550AD"/>
    <w:rsid w:val="00C61CBC"/>
    <w:rsid w:val="00C738B3"/>
    <w:rsid w:val="00C75917"/>
    <w:rsid w:val="00C97967"/>
    <w:rsid w:val="00CA5E46"/>
    <w:rsid w:val="00CB52E7"/>
    <w:rsid w:val="00CC1072"/>
    <w:rsid w:val="00CD1A53"/>
    <w:rsid w:val="00D06EE1"/>
    <w:rsid w:val="00D21679"/>
    <w:rsid w:val="00D319FD"/>
    <w:rsid w:val="00D35445"/>
    <w:rsid w:val="00D3673B"/>
    <w:rsid w:val="00D37AEC"/>
    <w:rsid w:val="00D50F56"/>
    <w:rsid w:val="00D53BE9"/>
    <w:rsid w:val="00D60930"/>
    <w:rsid w:val="00D91E85"/>
    <w:rsid w:val="00DA1411"/>
    <w:rsid w:val="00DB08E2"/>
    <w:rsid w:val="00DB2630"/>
    <w:rsid w:val="00DF4A2F"/>
    <w:rsid w:val="00DF694C"/>
    <w:rsid w:val="00E008A5"/>
    <w:rsid w:val="00E15E3E"/>
    <w:rsid w:val="00E34E06"/>
    <w:rsid w:val="00E37F55"/>
    <w:rsid w:val="00E42895"/>
    <w:rsid w:val="00E614A2"/>
    <w:rsid w:val="00E65489"/>
    <w:rsid w:val="00E65D46"/>
    <w:rsid w:val="00E80F01"/>
    <w:rsid w:val="00E91B98"/>
    <w:rsid w:val="00EA00DC"/>
    <w:rsid w:val="00EA6B7A"/>
    <w:rsid w:val="00EC19D3"/>
    <w:rsid w:val="00EC3D7F"/>
    <w:rsid w:val="00EC596A"/>
    <w:rsid w:val="00EE1327"/>
    <w:rsid w:val="00EE3F79"/>
    <w:rsid w:val="00F10FF7"/>
    <w:rsid w:val="00F14B2B"/>
    <w:rsid w:val="00F14EA0"/>
    <w:rsid w:val="00F23D57"/>
    <w:rsid w:val="00F31B95"/>
    <w:rsid w:val="00F406CF"/>
    <w:rsid w:val="00F40FE5"/>
    <w:rsid w:val="00F41A82"/>
    <w:rsid w:val="00F61DD0"/>
    <w:rsid w:val="00F665FC"/>
    <w:rsid w:val="00F943C5"/>
    <w:rsid w:val="00F96225"/>
    <w:rsid w:val="00FA0748"/>
    <w:rsid w:val="00FD1C1E"/>
    <w:rsid w:val="00FE2B61"/>
    <w:rsid w:val="00FE4A4C"/>
    <w:rsid w:val="00FE7506"/>
    <w:rsid w:val="00FF2F4A"/>
    <w:rsid w:val="00FF5CF4"/>
    <w:rsid w:val="00FF6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A3FE7"/>
  <w15:docId w15:val="{8BB31AA4-1919-40B1-84AB-114261B5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i/>
      <w:sz w:val="22"/>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ind w:firstLine="567"/>
      <w:outlineLvl w:val="2"/>
    </w:pPr>
    <w:rPr>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ind w:left="5529"/>
      <w:outlineLvl w:val="4"/>
    </w:pPr>
    <w:rPr>
      <w:sz w:val="24"/>
    </w:rPr>
  </w:style>
  <w:style w:type="paragraph" w:styleId="Titolo6">
    <w:name w:val="heading 6"/>
    <w:basedOn w:val="Normale"/>
    <w:next w:val="Normale"/>
    <w:qFormat/>
    <w:pPr>
      <w:keepNext/>
      <w:ind w:left="4111"/>
      <w:outlineLvl w:val="5"/>
    </w:pPr>
    <w:rPr>
      <w:sz w:val="24"/>
    </w:rPr>
  </w:style>
  <w:style w:type="paragraph" w:styleId="Titolo7">
    <w:name w:val="heading 7"/>
    <w:basedOn w:val="Normale"/>
    <w:next w:val="Normale"/>
    <w:qFormat/>
    <w:pPr>
      <w:keepNext/>
      <w:ind w:left="6237"/>
      <w:outlineLvl w:val="6"/>
    </w:pPr>
    <w:rPr>
      <w:sz w:val="24"/>
      <w:u w:val="single"/>
    </w:rPr>
  </w:style>
  <w:style w:type="paragraph" w:styleId="Titolo8">
    <w:name w:val="heading 8"/>
    <w:basedOn w:val="Normale"/>
    <w:next w:val="Normale"/>
    <w:qFormat/>
    <w:pPr>
      <w:keepNext/>
      <w:ind w:left="6096"/>
      <w:jc w:val="both"/>
      <w:outlineLvl w:val="7"/>
    </w:pPr>
    <w:rPr>
      <w:sz w:val="24"/>
    </w:rPr>
  </w:style>
  <w:style w:type="paragraph" w:styleId="Titolo9">
    <w:name w:val="heading 9"/>
    <w:basedOn w:val="Normale"/>
    <w:next w:val="Normale"/>
    <w:qFormat/>
    <w:pPr>
      <w:keepNext/>
      <w:spacing w:after="120"/>
      <w:ind w:left="567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ppadocumento1">
    <w:name w:val="Mappa documento1"/>
    <w:basedOn w:val="Normale"/>
    <w:pPr>
      <w:shd w:val="clear" w:color="auto" w:fill="000080"/>
    </w:pPr>
    <w:rPr>
      <w:rFonts w:ascii="Tahoma" w:hAnsi="Tahoma"/>
    </w:rPr>
  </w:style>
  <w:style w:type="paragraph" w:styleId="Corpotesto">
    <w:name w:val="Body Text"/>
    <w:basedOn w:val="Normale"/>
    <w:pPr>
      <w:jc w:val="both"/>
    </w:pPr>
    <w:rPr>
      <w:sz w:val="24"/>
    </w:rPr>
  </w:style>
  <w:style w:type="character" w:customStyle="1" w:styleId="Collegamentoipertestuale1">
    <w:name w:val="Collegamento ipertestuale1"/>
    <w:rPr>
      <w:color w:val="0000FF"/>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Rientrocorpodeltesto">
    <w:name w:val="Body Text Indent"/>
    <w:basedOn w:val="Normale"/>
    <w:pPr>
      <w:spacing w:before="80" w:line="360" w:lineRule="auto"/>
      <w:ind w:left="142" w:firstLine="709"/>
      <w:jc w:val="both"/>
    </w:pPr>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jc w:val="both"/>
    </w:pPr>
  </w:style>
  <w:style w:type="paragraph" w:styleId="Rientrocorpodeltesto2">
    <w:name w:val="Body Text Indent 2"/>
    <w:basedOn w:val="Normale"/>
    <w:pPr>
      <w:spacing w:line="360" w:lineRule="auto"/>
      <w:ind w:firstLine="567"/>
      <w:jc w:val="both"/>
    </w:pPr>
  </w:style>
  <w:style w:type="table" w:styleId="Grigliatabella">
    <w:name w:val="Table Grid"/>
    <w:basedOn w:val="Tabellanormale"/>
    <w:uiPriority w:val="39"/>
    <w:rsid w:val="000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rsid w:val="00A57DD7"/>
    <w:pPr>
      <w:spacing w:after="120"/>
      <w:ind w:left="283"/>
    </w:pPr>
    <w:rPr>
      <w:sz w:val="16"/>
      <w:szCs w:val="16"/>
    </w:rPr>
  </w:style>
  <w:style w:type="character" w:customStyle="1" w:styleId="IntestazioneCarattere">
    <w:name w:val="Intestazione Carattere"/>
    <w:link w:val="Intestazione"/>
    <w:uiPriority w:val="99"/>
    <w:rsid w:val="00AA68C7"/>
  </w:style>
  <w:style w:type="paragraph" w:styleId="Testofumetto">
    <w:name w:val="Balloon Text"/>
    <w:basedOn w:val="Normale"/>
    <w:link w:val="TestofumettoCarattere"/>
    <w:rsid w:val="00B25D7A"/>
    <w:rPr>
      <w:rFonts w:ascii="Tahoma" w:hAnsi="Tahoma" w:cs="Tahoma"/>
      <w:sz w:val="16"/>
      <w:szCs w:val="16"/>
    </w:rPr>
  </w:style>
  <w:style w:type="character" w:customStyle="1" w:styleId="TestofumettoCarattere">
    <w:name w:val="Testo fumetto Carattere"/>
    <w:basedOn w:val="Carpredefinitoparagrafo"/>
    <w:link w:val="Testofumetto"/>
    <w:rsid w:val="00B25D7A"/>
    <w:rPr>
      <w:rFonts w:ascii="Tahoma" w:hAnsi="Tahoma" w:cs="Tahoma"/>
      <w:sz w:val="16"/>
      <w:szCs w:val="16"/>
    </w:rPr>
  </w:style>
  <w:style w:type="paragraph" w:styleId="Paragrafoelenco">
    <w:name w:val="List Paragraph"/>
    <w:basedOn w:val="Normale"/>
    <w:uiPriority w:val="34"/>
    <w:qFormat/>
    <w:rsid w:val="00A56F84"/>
    <w:pPr>
      <w:ind w:left="720"/>
      <w:contextualSpacing/>
    </w:pPr>
  </w:style>
  <w:style w:type="character" w:customStyle="1" w:styleId="campi">
    <w:name w:val="campi"/>
    <w:basedOn w:val="Carpredefinitoparagrafo"/>
    <w:rsid w:val="007F5168"/>
  </w:style>
  <w:style w:type="character" w:customStyle="1" w:styleId="discreet">
    <w:name w:val="discreet"/>
    <w:basedOn w:val="Carpredefinitoparagrafo"/>
    <w:rsid w:val="007F5168"/>
  </w:style>
  <w:style w:type="character" w:styleId="Enfasigrassetto">
    <w:name w:val="Strong"/>
    <w:basedOn w:val="Carpredefinitoparagrafo"/>
    <w:uiPriority w:val="22"/>
    <w:qFormat/>
    <w:rsid w:val="00DF4A2F"/>
    <w:rPr>
      <w:b/>
      <w:bCs/>
    </w:rPr>
  </w:style>
  <w:style w:type="character" w:customStyle="1" w:styleId="Menzionenonrisolta1">
    <w:name w:val="Menzione non risolta1"/>
    <w:basedOn w:val="Carpredefinitoparagrafo"/>
    <w:uiPriority w:val="99"/>
    <w:semiHidden/>
    <w:unhideWhenUsed/>
    <w:rsid w:val="00DF4A2F"/>
    <w:rPr>
      <w:color w:val="605E5C"/>
      <w:shd w:val="clear" w:color="auto" w:fill="E1DFDD"/>
    </w:rPr>
  </w:style>
  <w:style w:type="paragraph" w:customStyle="1" w:styleId="Default">
    <w:name w:val="Default"/>
    <w:rsid w:val="007917C4"/>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5796">
      <w:bodyDiv w:val="1"/>
      <w:marLeft w:val="0"/>
      <w:marRight w:val="0"/>
      <w:marTop w:val="0"/>
      <w:marBottom w:val="0"/>
      <w:divBdr>
        <w:top w:val="none" w:sz="0" w:space="0" w:color="auto"/>
        <w:left w:val="none" w:sz="0" w:space="0" w:color="auto"/>
        <w:bottom w:val="none" w:sz="0" w:space="0" w:color="auto"/>
        <w:right w:val="none" w:sz="0" w:space="0" w:color="auto"/>
      </w:divBdr>
    </w:div>
    <w:div w:id="1151601122">
      <w:bodyDiv w:val="1"/>
      <w:marLeft w:val="0"/>
      <w:marRight w:val="0"/>
      <w:marTop w:val="0"/>
      <w:marBottom w:val="0"/>
      <w:divBdr>
        <w:top w:val="none" w:sz="0" w:space="0" w:color="auto"/>
        <w:left w:val="none" w:sz="0" w:space="0" w:color="auto"/>
        <w:bottom w:val="none" w:sz="0" w:space="0" w:color="auto"/>
        <w:right w:val="none" w:sz="0" w:space="0" w:color="auto"/>
      </w:divBdr>
    </w:div>
    <w:div w:id="1601644610">
      <w:bodyDiv w:val="1"/>
      <w:marLeft w:val="0"/>
      <w:marRight w:val="0"/>
      <w:marTop w:val="0"/>
      <w:marBottom w:val="0"/>
      <w:divBdr>
        <w:top w:val="none" w:sz="0" w:space="0" w:color="auto"/>
        <w:left w:val="none" w:sz="0" w:space="0" w:color="auto"/>
        <w:bottom w:val="none" w:sz="0" w:space="0" w:color="auto"/>
        <w:right w:val="none" w:sz="0" w:space="0" w:color="auto"/>
      </w:divBdr>
    </w:div>
    <w:div w:id="17369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zione.scienzepolitiche@unib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E47C-614E-4C9D-90DD-834A5CD3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Bari</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Schino</dc:creator>
  <cp:lastModifiedBy>Anto Iv</cp:lastModifiedBy>
  <cp:revision>9</cp:revision>
  <cp:lastPrinted>2019-10-10T08:02:00Z</cp:lastPrinted>
  <dcterms:created xsi:type="dcterms:W3CDTF">2021-11-12T12:50:00Z</dcterms:created>
  <dcterms:modified xsi:type="dcterms:W3CDTF">2022-11-23T15:47:00Z</dcterms:modified>
</cp:coreProperties>
</file>