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579A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Università degli Studi di Bari</w:t>
      </w:r>
    </w:p>
    <w:p w14:paraId="22928D35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Dipartimento di Lettere Lingue Arti e Culture Comparate (LELIA)</w:t>
      </w:r>
    </w:p>
    <w:p w14:paraId="6B3FF10F" w14:textId="6CB60AFA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ANNO ACCADEMICO 20</w:t>
      </w:r>
      <w:r>
        <w:rPr>
          <w:rFonts w:ascii="Times New Roman" w:hAnsi="Times New Roman"/>
          <w:b/>
          <w:color w:val="000000"/>
        </w:rPr>
        <w:t>21</w:t>
      </w:r>
      <w:r w:rsidRPr="00AC10C8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2</w:t>
      </w:r>
    </w:p>
    <w:p w14:paraId="0F0FBF3E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Corso di Laurea: TRIENNALE IN LETTERE (L-10)</w:t>
      </w:r>
    </w:p>
    <w:p w14:paraId="6A286B7D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Curriculum: Cultura letteraria dell’Antichità</w:t>
      </w:r>
    </w:p>
    <w:p w14:paraId="2BB07C91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Prof.ssa Olimpia Imperio</w:t>
      </w:r>
    </w:p>
    <w:p w14:paraId="2CA79E91" w14:textId="77777777" w:rsidR="005A232A" w:rsidRPr="00AC10C8" w:rsidRDefault="005A232A" w:rsidP="005A23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51E658E8" w14:textId="31AB156D" w:rsidR="005A232A" w:rsidRPr="00AC10C8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Programma di</w:t>
      </w:r>
      <w:r w:rsidRPr="00AC10C8"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b/>
          <w:color w:val="000000"/>
        </w:rPr>
        <w:t>LETTERATURA GRECA</w:t>
      </w:r>
      <w:r w:rsidRPr="00AC10C8">
        <w:rPr>
          <w:rFonts w:ascii="Times New Roman" w:hAnsi="Times New Roman"/>
          <w:color w:val="000000"/>
        </w:rPr>
        <w:t xml:space="preserve"> (I anno)</w:t>
      </w:r>
    </w:p>
    <w:p w14:paraId="0CED96DF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 xml:space="preserve">Crediti attribuiti all’insegnamento: </w:t>
      </w:r>
      <w:r w:rsidRPr="00AC10C8">
        <w:rPr>
          <w:rFonts w:ascii="Times New Roman" w:hAnsi="Times New Roman"/>
          <w:b/>
          <w:color w:val="000000"/>
        </w:rPr>
        <w:t>12 CFU</w:t>
      </w:r>
    </w:p>
    <w:p w14:paraId="11C1B3A5" w14:textId="77777777" w:rsidR="005A232A" w:rsidRPr="00AC10C8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 xml:space="preserve">Semestri nei quali è svolto l’insegnamento: </w:t>
      </w:r>
      <w:r w:rsidRPr="00AC10C8">
        <w:rPr>
          <w:rFonts w:ascii="Times New Roman" w:hAnsi="Times New Roman"/>
          <w:b/>
          <w:color w:val="000000"/>
        </w:rPr>
        <w:t>I e II SEMESTRE</w:t>
      </w:r>
    </w:p>
    <w:p w14:paraId="0EFA0734" w14:textId="77777777" w:rsid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4216F5D8" w14:textId="2C68FA73" w:rsid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Parte istituzionale: </w:t>
      </w:r>
    </w:p>
    <w:p w14:paraId="05E22A40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arcaica</w:t>
      </w:r>
    </w:p>
    <w:p w14:paraId="507B975D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 xml:space="preserve">La poesia epica: Omero, Esiodo. La poesia lirica: elegia: </w:t>
      </w:r>
      <w:proofErr w:type="spellStart"/>
      <w:r w:rsidRPr="00313E34">
        <w:rPr>
          <w:rFonts w:ascii="Times New Roman" w:hAnsi="Times New Roman"/>
          <w:color w:val="000000"/>
        </w:rPr>
        <w:t>Callino</w:t>
      </w:r>
      <w:proofErr w:type="spellEnd"/>
      <w:r w:rsidRPr="00313E34">
        <w:rPr>
          <w:rFonts w:ascii="Times New Roman" w:hAnsi="Times New Roman"/>
          <w:color w:val="000000"/>
        </w:rPr>
        <w:t xml:space="preserve">, </w:t>
      </w:r>
      <w:proofErr w:type="spellStart"/>
      <w:r w:rsidRPr="00313E34">
        <w:rPr>
          <w:rFonts w:ascii="Times New Roman" w:hAnsi="Times New Roman"/>
          <w:color w:val="000000"/>
        </w:rPr>
        <w:t>Tirteo</w:t>
      </w:r>
      <w:proofErr w:type="spellEnd"/>
      <w:r w:rsidRPr="00313E34">
        <w:rPr>
          <w:rFonts w:ascii="Times New Roman" w:hAnsi="Times New Roman"/>
          <w:color w:val="000000"/>
        </w:rPr>
        <w:t xml:space="preserve">, </w:t>
      </w:r>
      <w:proofErr w:type="spellStart"/>
      <w:r w:rsidRPr="00313E34">
        <w:rPr>
          <w:rFonts w:ascii="Times New Roman" w:hAnsi="Times New Roman"/>
          <w:color w:val="000000"/>
        </w:rPr>
        <w:t>Mimnermo</w:t>
      </w:r>
      <w:proofErr w:type="spellEnd"/>
      <w:r w:rsidRPr="00313E34">
        <w:rPr>
          <w:rFonts w:ascii="Times New Roman" w:hAnsi="Times New Roman"/>
          <w:color w:val="000000"/>
        </w:rPr>
        <w:t xml:space="preserve">, Solone, </w:t>
      </w:r>
      <w:proofErr w:type="spellStart"/>
      <w:r w:rsidRPr="00313E34">
        <w:rPr>
          <w:rFonts w:ascii="Times New Roman" w:hAnsi="Times New Roman"/>
          <w:color w:val="000000"/>
        </w:rPr>
        <w:t>Teognide</w:t>
      </w:r>
      <w:proofErr w:type="spellEnd"/>
      <w:r w:rsidRPr="00313E34">
        <w:rPr>
          <w:rFonts w:ascii="Times New Roman" w:hAnsi="Times New Roman"/>
          <w:color w:val="000000"/>
        </w:rPr>
        <w:t xml:space="preserve">; giambo: Archiloco, </w:t>
      </w:r>
      <w:proofErr w:type="spellStart"/>
      <w:r w:rsidRPr="00313E34">
        <w:rPr>
          <w:rFonts w:ascii="Times New Roman" w:hAnsi="Times New Roman"/>
          <w:color w:val="000000"/>
        </w:rPr>
        <w:t>Semonide</w:t>
      </w:r>
      <w:proofErr w:type="spellEnd"/>
      <w:r w:rsidRPr="00313E34">
        <w:rPr>
          <w:rFonts w:ascii="Times New Roman" w:hAnsi="Times New Roman"/>
          <w:color w:val="000000"/>
        </w:rPr>
        <w:t xml:space="preserve">, Ipponatte; melica monodica: Alceo, Saffo, Anacreonte; melica corale arcaica e </w:t>
      </w:r>
      <w:proofErr w:type="spellStart"/>
      <w:r w:rsidRPr="00313E34">
        <w:rPr>
          <w:rFonts w:ascii="Times New Roman" w:hAnsi="Times New Roman"/>
          <w:color w:val="000000"/>
        </w:rPr>
        <w:t>tardoarcaica</w:t>
      </w:r>
      <w:proofErr w:type="spellEnd"/>
      <w:r w:rsidRPr="00313E34">
        <w:rPr>
          <w:rFonts w:ascii="Times New Roman" w:hAnsi="Times New Roman"/>
          <w:color w:val="000000"/>
        </w:rPr>
        <w:t xml:space="preserve">: Alcmane, Stesicoro, </w:t>
      </w:r>
      <w:proofErr w:type="spellStart"/>
      <w:r w:rsidRPr="00313E34">
        <w:rPr>
          <w:rFonts w:ascii="Times New Roman" w:hAnsi="Times New Roman"/>
          <w:color w:val="000000"/>
        </w:rPr>
        <w:t>Ibico</w:t>
      </w:r>
      <w:proofErr w:type="spellEnd"/>
      <w:r w:rsidRPr="00313E34">
        <w:rPr>
          <w:rFonts w:ascii="Times New Roman" w:hAnsi="Times New Roman"/>
          <w:color w:val="000000"/>
        </w:rPr>
        <w:t>, Simonide, Pindaro, Bacchilide.</w:t>
      </w:r>
    </w:p>
    <w:p w14:paraId="306ABAE1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classica</w:t>
      </w:r>
    </w:p>
    <w:p w14:paraId="09901964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>Il dramma attico: tragedia: Eschilo, Sofocle, Euripide; commedia: Aristofane, Menandro. La storiografia: Erodoto, Tucidide, Senofonte. L’oratoria: Lisia, Isocrate, Demostene. La filosofia: Platone, Aristotele.</w:t>
      </w:r>
    </w:p>
    <w:p w14:paraId="782AC806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ellenistica</w:t>
      </w:r>
    </w:p>
    <w:p w14:paraId="1C487EF3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>La poesia alessandrina: Callimaco, Teocrito, Apollonio Rodio; l’Antologia Palatina. La storiografia: Polibio, Diodoro Siculo, Dionigi di Alicarnasso.</w:t>
      </w:r>
    </w:p>
    <w:p w14:paraId="243AF1FE" w14:textId="77777777" w:rsidR="005A232A" w:rsidRPr="00313E34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  <w:u w:val="single"/>
        </w:rPr>
        <w:t>Età imperiale</w:t>
      </w:r>
      <w:r w:rsidRPr="00313E34">
        <w:rPr>
          <w:rFonts w:ascii="Times New Roman" w:hAnsi="Times New Roman"/>
          <w:color w:val="000000"/>
        </w:rPr>
        <w:t xml:space="preserve">: Plutarco. La Seconda Sofistica e Luciano. Il romanzo: </w:t>
      </w:r>
      <w:proofErr w:type="spellStart"/>
      <w:r w:rsidRPr="00313E34">
        <w:rPr>
          <w:rFonts w:ascii="Times New Roman" w:hAnsi="Times New Roman"/>
          <w:color w:val="000000"/>
        </w:rPr>
        <w:t>Caritone</w:t>
      </w:r>
      <w:proofErr w:type="spellEnd"/>
      <w:r w:rsidRPr="00313E34">
        <w:rPr>
          <w:rFonts w:ascii="Times New Roman" w:hAnsi="Times New Roman"/>
          <w:color w:val="000000"/>
        </w:rPr>
        <w:t>, Senofonte Efesio, Achille Tazio, Eliodoro, Longo Sofista.</w:t>
      </w:r>
    </w:p>
    <w:p w14:paraId="4ED85CE3" w14:textId="77777777" w:rsid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7D27E057" w14:textId="70BAF1BA" w:rsidR="005A232A" w:rsidRPr="00AC10C8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Parte monografica</w:t>
      </w:r>
      <w:r w:rsidRPr="00AC10C8">
        <w:rPr>
          <w:rFonts w:ascii="Times New Roman" w:hAnsi="Times New Roman"/>
          <w:color w:val="000000"/>
        </w:rPr>
        <w:t>:</w:t>
      </w:r>
    </w:p>
    <w:p w14:paraId="3ED79B8C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color w:val="000000"/>
        </w:rPr>
        <w:t>Lettura e traduzione di:</w:t>
      </w:r>
    </w:p>
    <w:p w14:paraId="707723FF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i/>
          <w:iCs/>
          <w:color w:val="000000"/>
        </w:rPr>
        <w:t xml:space="preserve">-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Certamen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Homer et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Hesiodi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r w:rsidRPr="005A232A">
        <w:rPr>
          <w:rFonts w:ascii="Times New Roman" w:hAnsi="Times New Roman"/>
          <w:color w:val="000000"/>
        </w:rPr>
        <w:t>(per intero)</w:t>
      </w:r>
    </w:p>
    <w:p w14:paraId="25ACDB2F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color w:val="000000"/>
        </w:rPr>
        <w:t>- Plutarco, 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Quaestiones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convivales</w:t>
      </w:r>
      <w:proofErr w:type="spellEnd"/>
      <w:r w:rsidRPr="005A232A">
        <w:rPr>
          <w:rFonts w:ascii="Times New Roman" w:hAnsi="Times New Roman"/>
          <w:color w:val="000000"/>
        </w:rPr>
        <w:t> V.2, VII.8.3</w:t>
      </w:r>
    </w:p>
    <w:p w14:paraId="73616320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color w:val="000000"/>
        </w:rPr>
        <w:t>- Plutarco, 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Comparationis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> 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Aristophanis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et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Menandri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compendium</w:t>
      </w:r>
      <w:proofErr w:type="spellEnd"/>
      <w:r w:rsidRPr="005A232A">
        <w:rPr>
          <w:rFonts w:ascii="Times New Roman" w:hAnsi="Times New Roman"/>
          <w:color w:val="000000"/>
        </w:rPr>
        <w:t xml:space="preserve"> (per intero)</w:t>
      </w:r>
    </w:p>
    <w:p w14:paraId="7A24C6A5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color w:val="000000"/>
        </w:rPr>
        <w:t>- Plutarco, 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Septem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sapientum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A232A">
        <w:rPr>
          <w:rFonts w:ascii="Times New Roman" w:hAnsi="Times New Roman"/>
          <w:i/>
          <w:iCs/>
          <w:color w:val="000000"/>
        </w:rPr>
        <w:t>convivium</w:t>
      </w:r>
      <w:proofErr w:type="spellEnd"/>
      <w:r w:rsidRPr="005A232A">
        <w:rPr>
          <w:rFonts w:ascii="Times New Roman" w:hAnsi="Times New Roman"/>
          <w:i/>
          <w:iCs/>
          <w:color w:val="000000"/>
        </w:rPr>
        <w:t xml:space="preserve"> </w:t>
      </w:r>
      <w:r w:rsidRPr="005A232A">
        <w:rPr>
          <w:rFonts w:ascii="Times New Roman" w:hAnsi="Times New Roman"/>
          <w:color w:val="000000"/>
        </w:rPr>
        <w:t xml:space="preserve">146ba-155e </w:t>
      </w:r>
    </w:p>
    <w:p w14:paraId="6FE5AA3D" w14:textId="77777777" w:rsidR="005A232A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232A">
        <w:rPr>
          <w:rFonts w:ascii="Times New Roman" w:hAnsi="Times New Roman"/>
          <w:color w:val="000000"/>
        </w:rPr>
        <w:t>- un’antologia di passi aggiuntivi in xerocopia</w:t>
      </w:r>
    </w:p>
    <w:p w14:paraId="39226C45" w14:textId="77777777" w:rsid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336F646" w14:textId="78A0597F" w:rsidR="002D33B1" w:rsidRPr="005A232A" w:rsidRDefault="005A232A" w:rsidP="005A2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 w:rsidRPr="005A232A">
        <w:rPr>
          <w:rFonts w:ascii="Times New Roman" w:hAnsi="Times New Roman"/>
          <w:color w:val="000000"/>
        </w:rPr>
        <w:t>lementi di prosodia, metrica e ritmica greca. L’esametro dattilico catalettico e il trimetro giambico acataletto</w:t>
      </w:r>
    </w:p>
    <w:sectPr w:rsidR="002D33B1" w:rsidRPr="005A2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B6"/>
    <w:rsid w:val="00006A20"/>
    <w:rsid w:val="000C140E"/>
    <w:rsid w:val="002D33B1"/>
    <w:rsid w:val="005A232A"/>
    <w:rsid w:val="008B3936"/>
    <w:rsid w:val="008D2E0A"/>
    <w:rsid w:val="00E30210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7BAE"/>
  <w15:chartTrackingRefBased/>
  <w15:docId w15:val="{6C6C02D2-1329-47CE-813D-6AE0710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2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 Castellaneta</dc:creator>
  <cp:keywords/>
  <dc:description/>
  <cp:lastModifiedBy>Sabina  Castellaneta</cp:lastModifiedBy>
  <cp:revision>4</cp:revision>
  <dcterms:created xsi:type="dcterms:W3CDTF">2022-05-11T16:18:00Z</dcterms:created>
  <dcterms:modified xsi:type="dcterms:W3CDTF">2022-05-16T06:59:00Z</dcterms:modified>
</cp:coreProperties>
</file>