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544C5" w14:textId="197655C1" w:rsidR="000603C1" w:rsidRPr="000603C1" w:rsidRDefault="00BA5B98" w:rsidP="000603C1">
      <w:pPr>
        <w:jc w:val="center"/>
        <w:rPr>
          <w:rFonts w:asciiTheme="majorHAnsi" w:hAnsiTheme="majorHAnsi"/>
          <w:b/>
          <w:sz w:val="20"/>
          <w:szCs w:val="20"/>
          <w:lang w:val="it-IT"/>
        </w:rPr>
      </w:pPr>
      <w:proofErr w:type="gramStart"/>
      <w:r w:rsidRPr="000603C1">
        <w:rPr>
          <w:rFonts w:asciiTheme="majorHAnsi" w:hAnsiTheme="majorHAnsi" w:cs="Arial"/>
          <w:b/>
          <w:sz w:val="20"/>
          <w:szCs w:val="20"/>
          <w:lang w:val="it-IT"/>
        </w:rPr>
        <w:t>Corso di Laurea in</w:t>
      </w:r>
      <w:r w:rsidR="000A108F" w:rsidRPr="000603C1">
        <w:rPr>
          <w:rFonts w:asciiTheme="majorHAnsi" w:hAnsiTheme="majorHAnsi" w:cs="Arial"/>
          <w:b/>
          <w:sz w:val="20"/>
          <w:szCs w:val="20"/>
          <w:lang w:val="it-IT"/>
        </w:rPr>
        <w:t xml:space="preserve"> </w:t>
      </w:r>
      <w:r w:rsidR="000603C1" w:rsidRPr="000603C1">
        <w:rPr>
          <w:rFonts w:asciiTheme="majorHAnsi" w:hAnsiTheme="majorHAnsi"/>
          <w:b/>
          <w:sz w:val="20"/>
          <w:szCs w:val="20"/>
          <w:lang w:val="it-IT"/>
        </w:rPr>
        <w:t xml:space="preserve">Lingue e Culture </w:t>
      </w:r>
      <w:r w:rsidR="000603C1">
        <w:rPr>
          <w:rFonts w:asciiTheme="majorHAnsi" w:hAnsiTheme="majorHAnsi"/>
          <w:b/>
          <w:sz w:val="20"/>
          <w:szCs w:val="20"/>
          <w:lang w:val="it-IT"/>
        </w:rPr>
        <w:t>per il Turismo e la Mediazione I</w:t>
      </w:r>
      <w:r w:rsidR="000603C1" w:rsidRPr="000603C1">
        <w:rPr>
          <w:rFonts w:asciiTheme="majorHAnsi" w:hAnsiTheme="majorHAnsi"/>
          <w:b/>
          <w:sz w:val="20"/>
          <w:szCs w:val="20"/>
          <w:lang w:val="it-IT"/>
        </w:rPr>
        <w:t>nternazionale</w:t>
      </w:r>
      <w:proofErr w:type="gramEnd"/>
    </w:p>
    <w:p w14:paraId="77245A4C" w14:textId="2D4223D4" w:rsidR="00BA5B98" w:rsidRPr="00E44CA4" w:rsidRDefault="00BA5B98" w:rsidP="00BA5B98">
      <w:pPr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178EB725" w14:textId="6BC492A5" w:rsidR="00BA5B98" w:rsidRPr="00E44CA4" w:rsidRDefault="00B11793" w:rsidP="00BA5B98">
      <w:pPr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E44CA4">
        <w:rPr>
          <w:rFonts w:asciiTheme="majorHAnsi" w:hAnsiTheme="majorHAnsi" w:cs="Arial"/>
          <w:b/>
          <w:bCs/>
          <w:sz w:val="20"/>
          <w:szCs w:val="20"/>
          <w:lang w:val="it-IT"/>
        </w:rPr>
        <w:t>Cultura</w:t>
      </w:r>
      <w:r w:rsidR="00BA5B98" w:rsidRPr="00E44CA4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 Inglese – I Anno </w:t>
      </w:r>
      <w:r w:rsidR="000603C1">
        <w:rPr>
          <w:rFonts w:asciiTheme="majorHAnsi" w:hAnsiTheme="majorHAnsi" w:cs="Arial"/>
          <w:b/>
          <w:bCs/>
          <w:sz w:val="20"/>
          <w:szCs w:val="20"/>
          <w:lang w:val="it-IT"/>
        </w:rPr>
        <w:t>(M-Z)</w:t>
      </w:r>
    </w:p>
    <w:p w14:paraId="5914B20C" w14:textId="43F8B4CD" w:rsidR="00BA5B98" w:rsidRPr="00E44CA4" w:rsidRDefault="00B11793" w:rsidP="00BA5B98">
      <w:pPr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E44CA4">
        <w:rPr>
          <w:rFonts w:asciiTheme="majorHAnsi" w:hAnsiTheme="majorHAnsi" w:cs="Arial"/>
          <w:b/>
          <w:sz w:val="20"/>
          <w:szCs w:val="20"/>
          <w:lang w:val="it-IT"/>
        </w:rPr>
        <w:t>6</w:t>
      </w:r>
      <w:r w:rsidR="00BA5B98" w:rsidRPr="00E44CA4">
        <w:rPr>
          <w:rFonts w:asciiTheme="majorHAnsi" w:hAnsiTheme="majorHAnsi" w:cs="Arial"/>
          <w:b/>
          <w:sz w:val="20"/>
          <w:szCs w:val="20"/>
          <w:lang w:val="it-IT"/>
        </w:rPr>
        <w:t xml:space="preserve"> CFU – (I</w:t>
      </w:r>
      <w:r w:rsidRPr="00E44CA4">
        <w:rPr>
          <w:rFonts w:asciiTheme="majorHAnsi" w:hAnsiTheme="majorHAnsi" w:cs="Arial"/>
          <w:b/>
          <w:sz w:val="20"/>
          <w:szCs w:val="20"/>
          <w:lang w:val="it-IT"/>
        </w:rPr>
        <w:t>I</w:t>
      </w:r>
      <w:r w:rsidR="00BA5B98" w:rsidRPr="00E44CA4">
        <w:rPr>
          <w:rFonts w:asciiTheme="majorHAnsi" w:hAnsiTheme="majorHAnsi" w:cs="Arial"/>
          <w:b/>
          <w:sz w:val="20"/>
          <w:szCs w:val="20"/>
          <w:lang w:val="it-IT"/>
        </w:rPr>
        <w:t xml:space="preserve"> semestre)</w:t>
      </w:r>
    </w:p>
    <w:p w14:paraId="3C8C7080" w14:textId="77777777" w:rsidR="00D11097" w:rsidRPr="00E44CA4" w:rsidRDefault="00D11097" w:rsidP="00815646">
      <w:pPr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72C4B710" w14:textId="77777777" w:rsidR="008D677B" w:rsidRPr="00E44CA4" w:rsidRDefault="008D677B">
      <w:pPr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E44CA4">
        <w:rPr>
          <w:rFonts w:asciiTheme="majorHAnsi" w:hAnsiTheme="majorHAnsi" w:cs="Arial"/>
          <w:b/>
          <w:sz w:val="20"/>
          <w:szCs w:val="20"/>
          <w:lang w:val="it-IT"/>
        </w:rPr>
        <w:t>Docente responsabile:</w:t>
      </w:r>
    </w:p>
    <w:p w14:paraId="7FAFD579" w14:textId="0DE8E639" w:rsidR="00D11097" w:rsidRPr="00E44CA4" w:rsidRDefault="00815646">
      <w:pPr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E44CA4">
        <w:rPr>
          <w:rFonts w:asciiTheme="majorHAnsi" w:hAnsiTheme="majorHAnsi" w:cs="Arial"/>
          <w:b/>
          <w:sz w:val="20"/>
          <w:szCs w:val="20"/>
          <w:lang w:val="it-IT"/>
        </w:rPr>
        <w:t>Prof</w:t>
      </w:r>
      <w:r w:rsidR="00D00104" w:rsidRPr="00E44CA4">
        <w:rPr>
          <w:rFonts w:asciiTheme="majorHAnsi" w:hAnsiTheme="majorHAnsi" w:cs="Arial"/>
          <w:b/>
          <w:sz w:val="20"/>
          <w:szCs w:val="20"/>
          <w:lang w:val="it-IT"/>
        </w:rPr>
        <w:t>.</w:t>
      </w:r>
      <w:r w:rsidR="008D677B" w:rsidRPr="00E44CA4">
        <w:rPr>
          <w:rFonts w:asciiTheme="majorHAnsi" w:hAnsiTheme="majorHAnsi" w:cs="Arial"/>
          <w:b/>
          <w:sz w:val="20"/>
          <w:szCs w:val="20"/>
          <w:lang w:val="it-IT"/>
        </w:rPr>
        <w:t xml:space="preserve"> </w:t>
      </w:r>
      <w:r w:rsidR="00D11097" w:rsidRPr="00E44CA4">
        <w:rPr>
          <w:rFonts w:asciiTheme="majorHAnsi" w:hAnsiTheme="majorHAnsi" w:cs="Arial"/>
          <w:b/>
          <w:sz w:val="20"/>
          <w:szCs w:val="20"/>
          <w:lang w:val="it-IT"/>
        </w:rPr>
        <w:t xml:space="preserve">Franca </w:t>
      </w:r>
      <w:proofErr w:type="spellStart"/>
      <w:r w:rsidR="00D11097" w:rsidRPr="00E44CA4">
        <w:rPr>
          <w:rFonts w:asciiTheme="majorHAnsi" w:hAnsiTheme="majorHAnsi" w:cs="Arial"/>
          <w:b/>
          <w:sz w:val="20"/>
          <w:szCs w:val="20"/>
          <w:lang w:val="it-IT"/>
        </w:rPr>
        <w:t>Dellarosa</w:t>
      </w:r>
      <w:proofErr w:type="spellEnd"/>
    </w:p>
    <w:p w14:paraId="179D7C1E" w14:textId="77777777" w:rsidR="00D11097" w:rsidRPr="00E44CA4" w:rsidRDefault="00D57387" w:rsidP="006E20E9">
      <w:pPr>
        <w:jc w:val="center"/>
        <w:rPr>
          <w:rFonts w:asciiTheme="majorHAnsi" w:hAnsiTheme="majorHAnsi" w:cs="Arial"/>
          <w:b/>
          <w:color w:val="0000FF"/>
          <w:sz w:val="20"/>
          <w:szCs w:val="20"/>
          <w:lang w:val="it-IT"/>
        </w:rPr>
      </w:pPr>
      <w:hyperlink r:id="rId9" w:history="1">
        <w:r w:rsidR="006E20E9" w:rsidRPr="00E44CA4">
          <w:rPr>
            <w:rStyle w:val="Collegamentoipertestuale"/>
            <w:rFonts w:asciiTheme="majorHAnsi" w:hAnsiTheme="majorHAnsi" w:cs="Arial"/>
            <w:b/>
            <w:sz w:val="20"/>
            <w:szCs w:val="20"/>
            <w:lang w:val="it-IT"/>
          </w:rPr>
          <w:t>franca.dellarosa@uniba.it</w:t>
        </w:r>
      </w:hyperlink>
    </w:p>
    <w:p w14:paraId="0FAF59CD" w14:textId="77777777" w:rsidR="00722259" w:rsidRPr="00E44CA4" w:rsidRDefault="00722259" w:rsidP="006E20E9">
      <w:pPr>
        <w:jc w:val="center"/>
        <w:rPr>
          <w:rFonts w:asciiTheme="majorHAnsi" w:hAnsiTheme="majorHAnsi" w:cs="Arial"/>
          <w:b/>
          <w:color w:val="0000FF"/>
          <w:sz w:val="20"/>
          <w:szCs w:val="20"/>
          <w:lang w:val="it-IT"/>
        </w:rPr>
      </w:pPr>
    </w:p>
    <w:p w14:paraId="5514CB36" w14:textId="77777777" w:rsidR="00D11097" w:rsidRPr="00E44CA4" w:rsidRDefault="00D80121">
      <w:pPr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u w:val="single"/>
          <w:lang w:val="en-US"/>
        </w:rPr>
      </w:pPr>
      <w:r w:rsidRPr="00E44CA4">
        <w:rPr>
          <w:rFonts w:asciiTheme="majorHAnsi" w:hAnsiTheme="majorHAnsi" w:cs="Arial"/>
          <w:b/>
          <w:bCs/>
          <w:i/>
          <w:iCs/>
          <w:sz w:val="20"/>
          <w:szCs w:val="20"/>
          <w:u w:val="single"/>
          <w:lang w:val="en-US"/>
        </w:rPr>
        <w:t>Reading List</w:t>
      </w:r>
    </w:p>
    <w:p w14:paraId="19C4CA3C" w14:textId="77777777" w:rsidR="000218A1" w:rsidRPr="00E44CA4" w:rsidRDefault="00D11097" w:rsidP="000218A1">
      <w:pPr>
        <w:spacing w:before="75" w:after="75"/>
        <w:rPr>
          <w:rFonts w:asciiTheme="majorHAnsi" w:hAnsiTheme="majorHAnsi" w:cs="Arial"/>
          <w:sz w:val="20"/>
          <w:szCs w:val="20"/>
          <w:lang w:val="en-US"/>
        </w:rPr>
      </w:pPr>
      <w:r w:rsidRPr="00E44CA4">
        <w:rPr>
          <w:rFonts w:asciiTheme="majorHAnsi" w:hAnsiTheme="majorHAnsi" w:cs="Arial"/>
          <w:sz w:val="20"/>
          <w:szCs w:val="20"/>
          <w:lang w:val="en-US"/>
        </w:rPr>
        <w:t> </w:t>
      </w:r>
    </w:p>
    <w:p w14:paraId="0BE4C854" w14:textId="29311E14" w:rsidR="00B11793" w:rsidRPr="00E44CA4" w:rsidRDefault="000218A1" w:rsidP="00D00F60">
      <w:pPr>
        <w:pStyle w:val="Rientrocorpodeltesto"/>
        <w:ind w:firstLine="0"/>
        <w:rPr>
          <w:rFonts w:asciiTheme="majorHAnsi" w:hAnsiTheme="majorHAnsi" w:cs="Arial"/>
          <w:b/>
          <w:i/>
          <w:sz w:val="20"/>
          <w:lang w:val="en-US"/>
        </w:rPr>
      </w:pPr>
      <w:r w:rsidRPr="00E44CA4">
        <w:rPr>
          <w:rFonts w:asciiTheme="majorHAnsi" w:hAnsiTheme="majorHAnsi" w:cs="Arial"/>
          <w:b/>
          <w:bCs/>
          <w:i/>
          <w:sz w:val="20"/>
          <w:lang w:val="en-US"/>
        </w:rPr>
        <w:t>CORSO</w:t>
      </w:r>
      <w:r w:rsidRPr="00E44CA4">
        <w:rPr>
          <w:rFonts w:asciiTheme="majorHAnsi" w:hAnsiTheme="majorHAnsi" w:cs="Arial"/>
          <w:b/>
          <w:i/>
          <w:sz w:val="20"/>
          <w:lang w:val="en-US"/>
        </w:rPr>
        <w:t xml:space="preserve"> </w:t>
      </w:r>
    </w:p>
    <w:p w14:paraId="3C08F4FB" w14:textId="014244F4" w:rsidR="00DB5159" w:rsidRPr="005C5EF2" w:rsidRDefault="00B11793" w:rsidP="00223510">
      <w:pPr>
        <w:pStyle w:val="Rientrocorpodeltesto"/>
        <w:ind w:firstLine="0"/>
        <w:rPr>
          <w:rFonts w:asciiTheme="majorHAnsi" w:hAnsiTheme="majorHAnsi"/>
          <w:sz w:val="22"/>
          <w:szCs w:val="22"/>
          <w:lang w:val="en-US"/>
        </w:rPr>
      </w:pPr>
      <w:r w:rsidRPr="005C5EF2">
        <w:rPr>
          <w:rFonts w:asciiTheme="majorHAnsi" w:hAnsiTheme="majorHAnsi"/>
          <w:sz w:val="22"/>
          <w:szCs w:val="22"/>
          <w:lang w:val="en-US"/>
        </w:rPr>
        <w:t xml:space="preserve">From the </w:t>
      </w:r>
      <w:r w:rsidRPr="005C5EF2">
        <w:rPr>
          <w:rFonts w:asciiTheme="majorHAnsi" w:hAnsiTheme="majorHAnsi"/>
          <w:i/>
          <w:sz w:val="22"/>
          <w:szCs w:val="22"/>
          <w:lang w:val="en-US"/>
        </w:rPr>
        <w:t>Brookes</w:t>
      </w:r>
      <w:r w:rsidRPr="005C5EF2">
        <w:rPr>
          <w:rFonts w:asciiTheme="majorHAnsi" w:hAnsiTheme="majorHAnsi"/>
          <w:sz w:val="22"/>
          <w:szCs w:val="22"/>
          <w:lang w:val="en-US"/>
        </w:rPr>
        <w:t xml:space="preserve"> to the </w:t>
      </w:r>
      <w:r w:rsidRPr="005C5EF2">
        <w:rPr>
          <w:rFonts w:asciiTheme="majorHAnsi" w:hAnsiTheme="majorHAnsi"/>
          <w:i/>
          <w:sz w:val="22"/>
          <w:szCs w:val="22"/>
          <w:lang w:val="en-US"/>
        </w:rPr>
        <w:t xml:space="preserve">Empire </w:t>
      </w:r>
      <w:proofErr w:type="spellStart"/>
      <w:r w:rsidRPr="005C5EF2">
        <w:rPr>
          <w:rFonts w:asciiTheme="majorHAnsi" w:hAnsiTheme="majorHAnsi"/>
          <w:i/>
          <w:sz w:val="22"/>
          <w:szCs w:val="22"/>
          <w:lang w:val="en-US"/>
        </w:rPr>
        <w:t>Windrush</w:t>
      </w:r>
      <w:proofErr w:type="spellEnd"/>
      <w:r w:rsidRPr="005C5EF2">
        <w:rPr>
          <w:rFonts w:asciiTheme="majorHAnsi" w:hAnsiTheme="majorHAnsi"/>
          <w:sz w:val="22"/>
          <w:szCs w:val="22"/>
          <w:lang w:val="en-US"/>
        </w:rPr>
        <w:t xml:space="preserve"> and beyond: Transatlantic </w:t>
      </w:r>
      <w:r w:rsidR="00DC36E3" w:rsidRPr="005C5EF2">
        <w:rPr>
          <w:rFonts w:asciiTheme="majorHAnsi" w:hAnsiTheme="majorHAnsi"/>
          <w:sz w:val="22"/>
          <w:szCs w:val="22"/>
          <w:lang w:val="en-US"/>
        </w:rPr>
        <w:t>Routes</w:t>
      </w:r>
      <w:r w:rsidRPr="005C5EF2">
        <w:rPr>
          <w:rFonts w:asciiTheme="majorHAnsi" w:hAnsiTheme="majorHAnsi"/>
          <w:sz w:val="22"/>
          <w:szCs w:val="22"/>
          <w:lang w:val="en-US"/>
        </w:rPr>
        <w:t xml:space="preserve"> in British Culture</w:t>
      </w:r>
      <w:r w:rsidR="00DC36E3" w:rsidRPr="005C5EF2">
        <w:rPr>
          <w:rFonts w:asciiTheme="majorHAnsi" w:hAnsiTheme="majorHAnsi"/>
          <w:sz w:val="22"/>
          <w:szCs w:val="22"/>
          <w:lang w:val="en-US"/>
        </w:rPr>
        <w:t>, 1780-2020</w:t>
      </w:r>
    </w:p>
    <w:p w14:paraId="7F84D544" w14:textId="549E5933" w:rsidR="00E61B80" w:rsidRPr="00223510" w:rsidRDefault="00223510" w:rsidP="00223510">
      <w:pPr>
        <w:spacing w:line="276" w:lineRule="auto"/>
        <w:rPr>
          <w:rFonts w:asciiTheme="majorHAnsi" w:hAnsiTheme="majorHAnsi"/>
          <w:sz w:val="22"/>
          <w:szCs w:val="22"/>
          <w:lang w:val="it-IT"/>
        </w:rPr>
      </w:pPr>
      <w:r w:rsidRPr="00223510">
        <w:rPr>
          <w:rFonts w:asciiTheme="majorHAnsi" w:hAnsiTheme="majorHAnsi" w:cs="Arial"/>
          <w:b/>
          <w:bCs/>
          <w:sz w:val="22"/>
          <w:szCs w:val="22"/>
          <w:highlight w:val="yellow"/>
          <w:lang w:val="it-IT"/>
        </w:rPr>
        <w:t>NOTA BENE</w:t>
      </w:r>
      <w:r w:rsidR="00E61B80" w:rsidRPr="00223510">
        <w:rPr>
          <w:rFonts w:asciiTheme="majorHAnsi" w:hAnsiTheme="majorHAnsi" w:cs="Arial"/>
          <w:b/>
          <w:bCs/>
          <w:sz w:val="22"/>
          <w:szCs w:val="22"/>
          <w:highlight w:val="yellow"/>
          <w:lang w:val="it-IT"/>
        </w:rPr>
        <w:t xml:space="preserve">: </w:t>
      </w:r>
      <w:r w:rsidRPr="00223510">
        <w:rPr>
          <w:rFonts w:asciiTheme="majorHAnsi" w:hAnsiTheme="majorHAnsi" w:cs="Arial"/>
          <w:b/>
          <w:bCs/>
          <w:i/>
          <w:iCs/>
          <w:color w:val="000000"/>
          <w:sz w:val="22"/>
          <w:szCs w:val="22"/>
          <w:highlight w:val="yellow"/>
          <w:shd w:val="clear" w:color="auto" w:fill="FFFFBB"/>
          <w:lang w:val="it-IT"/>
        </w:rPr>
        <w:t xml:space="preserve">Tutti i materiali sono accessibili tramite link web oppure caricati in formato elettronico sulla pagina e-learning del corso, </w:t>
      </w:r>
      <w:r w:rsidRPr="00223510">
        <w:rPr>
          <w:rFonts w:asciiTheme="majorHAnsi" w:hAnsiTheme="majorHAnsi" w:cs="Arial"/>
          <w:b/>
          <w:bCs/>
          <w:i/>
          <w:sz w:val="22"/>
          <w:szCs w:val="22"/>
          <w:highlight w:val="yellow"/>
          <w:lang w:val="it-IT"/>
        </w:rPr>
        <w:t xml:space="preserve">così come i materiali didattici (presentazioni), </w:t>
      </w:r>
      <w:r w:rsidRPr="00223510">
        <w:rPr>
          <w:rFonts w:asciiTheme="majorHAnsi" w:hAnsiTheme="majorHAnsi" w:cs="Arial"/>
          <w:b/>
          <w:bCs/>
          <w:i/>
          <w:sz w:val="22"/>
          <w:szCs w:val="22"/>
          <w:highlight w:val="yellow"/>
          <w:u w:val="single"/>
          <w:lang w:val="it-IT"/>
        </w:rPr>
        <w:t>parte integrante e oggetto d’esame</w:t>
      </w:r>
      <w:r w:rsidRPr="00223510">
        <w:rPr>
          <w:rFonts w:asciiTheme="majorHAnsi" w:hAnsiTheme="majorHAnsi" w:cs="Arial"/>
          <w:b/>
          <w:bCs/>
          <w:sz w:val="22"/>
          <w:szCs w:val="22"/>
          <w:lang w:val="it-IT"/>
        </w:rPr>
        <w:t xml:space="preserve">  </w:t>
      </w:r>
      <w:r w:rsidR="00E61B80" w:rsidRPr="00223510">
        <w:rPr>
          <w:rFonts w:asciiTheme="majorHAnsi" w:hAnsiTheme="majorHAnsi" w:cs="Arial"/>
          <w:b/>
          <w:bCs/>
          <w:sz w:val="22"/>
          <w:szCs w:val="22"/>
          <w:lang w:val="it-IT"/>
        </w:rPr>
        <w:t xml:space="preserve"> </w:t>
      </w:r>
      <w:hyperlink r:id="rId10" w:history="1">
        <w:r w:rsidR="00E61B80" w:rsidRPr="00223510">
          <w:rPr>
            <w:rStyle w:val="Collegamentoipertestuale"/>
            <w:rFonts w:asciiTheme="majorHAnsi" w:hAnsiTheme="majorHAnsi" w:cs="Arial"/>
            <w:b/>
            <w:bCs/>
            <w:sz w:val="22"/>
            <w:szCs w:val="22"/>
            <w:lang w:val="it-IT"/>
          </w:rPr>
          <w:t>http://www.elearninglelia.uniba.it/moodle/</w:t>
        </w:r>
      </w:hyperlink>
    </w:p>
    <w:p w14:paraId="2C94E9CB" w14:textId="77777777" w:rsidR="005C5EF2" w:rsidRDefault="005C5EF2" w:rsidP="000218A1">
      <w:pPr>
        <w:spacing w:before="75" w:after="75"/>
        <w:rPr>
          <w:rFonts w:asciiTheme="majorHAnsi" w:hAnsiTheme="majorHAnsi" w:cs="Arial"/>
          <w:b/>
          <w:bCs/>
          <w:sz w:val="20"/>
          <w:szCs w:val="20"/>
          <w:lang w:val="it-IT"/>
        </w:rPr>
      </w:pPr>
    </w:p>
    <w:p w14:paraId="6672C420" w14:textId="685EC42B" w:rsidR="000218A1" w:rsidRPr="00E44CA4" w:rsidRDefault="000218A1" w:rsidP="000218A1">
      <w:pPr>
        <w:spacing w:before="75" w:after="75"/>
        <w:rPr>
          <w:rFonts w:asciiTheme="majorHAnsi" w:hAnsiTheme="majorHAnsi" w:cs="Arial"/>
          <w:b/>
          <w:bCs/>
          <w:sz w:val="20"/>
          <w:szCs w:val="20"/>
        </w:rPr>
      </w:pPr>
      <w:r w:rsidRPr="00E44CA4">
        <w:rPr>
          <w:rFonts w:asciiTheme="majorHAnsi" w:hAnsiTheme="majorHAnsi" w:cs="Arial"/>
          <w:b/>
          <w:bCs/>
          <w:sz w:val="20"/>
          <w:szCs w:val="20"/>
        </w:rPr>
        <w:t>Intr</w:t>
      </w:r>
      <w:r w:rsidR="00326F5C" w:rsidRPr="00E44CA4">
        <w:rPr>
          <w:rFonts w:asciiTheme="majorHAnsi" w:hAnsiTheme="majorHAnsi" w:cs="Arial"/>
          <w:b/>
          <w:bCs/>
          <w:sz w:val="20"/>
          <w:szCs w:val="20"/>
        </w:rPr>
        <w:t xml:space="preserve">oduction: </w:t>
      </w:r>
      <w:r w:rsidR="0060481D" w:rsidRPr="00E44CA4">
        <w:rPr>
          <w:rFonts w:asciiTheme="majorHAnsi" w:hAnsiTheme="majorHAnsi" w:cs="Arial"/>
          <w:b/>
          <w:bCs/>
          <w:sz w:val="20"/>
          <w:szCs w:val="20"/>
        </w:rPr>
        <w:t>The Lessons of History</w:t>
      </w:r>
    </w:p>
    <w:p w14:paraId="7CEEA7E0" w14:textId="20F34E00" w:rsidR="000E0D9F" w:rsidRPr="00E44CA4" w:rsidRDefault="000E0D9F" w:rsidP="00DB5159">
      <w:pPr>
        <w:spacing w:line="276" w:lineRule="auto"/>
        <w:rPr>
          <w:rFonts w:asciiTheme="majorHAnsi" w:hAnsiTheme="majorHAnsi" w:cs="Arial"/>
          <w:bCs/>
          <w:sz w:val="20"/>
          <w:szCs w:val="20"/>
        </w:rPr>
      </w:pPr>
      <w:proofErr w:type="gramStart"/>
      <w:r w:rsidRPr="00E44CA4">
        <w:rPr>
          <w:rFonts w:asciiTheme="majorHAnsi" w:hAnsiTheme="majorHAnsi" w:cs="Arial"/>
          <w:bCs/>
          <w:sz w:val="20"/>
          <w:szCs w:val="20"/>
        </w:rPr>
        <w:t xml:space="preserve">The </w:t>
      </w:r>
      <w:r w:rsidRPr="00E44CA4">
        <w:rPr>
          <w:rFonts w:asciiTheme="majorHAnsi" w:hAnsiTheme="majorHAnsi" w:cs="Arial"/>
          <w:bCs/>
          <w:i/>
          <w:sz w:val="20"/>
          <w:szCs w:val="20"/>
        </w:rPr>
        <w:t xml:space="preserve">Brookes – </w:t>
      </w:r>
      <w:r w:rsidRPr="00E44CA4">
        <w:rPr>
          <w:rFonts w:asciiTheme="majorHAnsi" w:hAnsiTheme="majorHAnsi" w:cs="Arial"/>
          <w:bCs/>
          <w:sz w:val="20"/>
          <w:szCs w:val="20"/>
        </w:rPr>
        <w:t>Visualizing the Transatlantic Slave Trade.</w:t>
      </w:r>
      <w:proofErr w:type="gramEnd"/>
      <w:r w:rsidRPr="00E44CA4">
        <w:rPr>
          <w:rFonts w:asciiTheme="majorHAnsi" w:hAnsiTheme="majorHAnsi" w:cs="Arial"/>
          <w:bCs/>
          <w:sz w:val="20"/>
          <w:szCs w:val="20"/>
        </w:rPr>
        <w:t xml:space="preserve"> Web.</w:t>
      </w:r>
    </w:p>
    <w:p w14:paraId="4C1288F4" w14:textId="278A3A63" w:rsidR="00CE571B" w:rsidRPr="00E44CA4" w:rsidRDefault="000E0D9F" w:rsidP="00DB5159">
      <w:pPr>
        <w:spacing w:line="276" w:lineRule="auto"/>
        <w:rPr>
          <w:rFonts w:asciiTheme="majorHAnsi" w:hAnsiTheme="majorHAnsi" w:cs="Arial"/>
          <w:color w:val="0000FF"/>
          <w:sz w:val="20"/>
          <w:szCs w:val="20"/>
          <w:u w:val="single"/>
        </w:rPr>
      </w:pPr>
      <w:r w:rsidRPr="00E44CA4">
        <w:rPr>
          <w:rFonts w:asciiTheme="majorHAnsi" w:hAnsiTheme="majorHAnsi" w:cs="Arial"/>
          <w:color w:val="0000FF"/>
          <w:sz w:val="20"/>
          <w:szCs w:val="20"/>
          <w:u w:val="single"/>
        </w:rPr>
        <w:t>https://www.history.ac.uk/1807commemorated/exhibitions/museums/brookes.html</w:t>
      </w:r>
      <w:r w:rsidR="00500610" w:rsidRPr="00E44CA4">
        <w:rPr>
          <w:rFonts w:asciiTheme="majorHAnsi" w:hAnsiTheme="majorHAnsi" w:cs="Arial"/>
          <w:color w:val="0000FF"/>
          <w:sz w:val="20"/>
          <w:szCs w:val="20"/>
          <w:u w:val="single"/>
        </w:rPr>
        <w:t xml:space="preserve"> </w:t>
      </w:r>
    </w:p>
    <w:p w14:paraId="5B1CB7D2" w14:textId="176E0B47" w:rsidR="00DB5159" w:rsidRPr="00E44CA4" w:rsidRDefault="00DB5159" w:rsidP="00DB5159">
      <w:pPr>
        <w:pStyle w:val="Titolo1"/>
        <w:shd w:val="clear" w:color="auto" w:fill="FFFFFF"/>
        <w:spacing w:before="0" w:line="276" w:lineRule="auto"/>
        <w:rPr>
          <w:b w:val="0"/>
          <w:bCs w:val="0"/>
          <w:color w:val="121212"/>
          <w:sz w:val="20"/>
          <w:szCs w:val="20"/>
        </w:rPr>
      </w:pPr>
      <w:r w:rsidRPr="00E44CA4">
        <w:rPr>
          <w:b w:val="0"/>
          <w:bCs w:val="0"/>
          <w:color w:val="121212"/>
          <w:sz w:val="20"/>
          <w:szCs w:val="20"/>
        </w:rPr>
        <w:t xml:space="preserve">West Indians arrive in Britain on board the </w:t>
      </w:r>
      <w:r w:rsidRPr="00E44CA4">
        <w:rPr>
          <w:b w:val="0"/>
          <w:bCs w:val="0"/>
          <w:i/>
          <w:color w:val="121212"/>
          <w:sz w:val="20"/>
          <w:szCs w:val="20"/>
        </w:rPr>
        <w:t xml:space="preserve">Empire </w:t>
      </w:r>
      <w:proofErr w:type="spellStart"/>
      <w:r w:rsidRPr="00E44CA4">
        <w:rPr>
          <w:b w:val="0"/>
          <w:bCs w:val="0"/>
          <w:i/>
          <w:color w:val="121212"/>
          <w:sz w:val="20"/>
          <w:szCs w:val="20"/>
        </w:rPr>
        <w:t>Windrush</w:t>
      </w:r>
      <w:proofErr w:type="spellEnd"/>
      <w:r w:rsidRPr="00E44CA4">
        <w:rPr>
          <w:b w:val="0"/>
          <w:bCs w:val="0"/>
          <w:color w:val="121212"/>
          <w:sz w:val="20"/>
          <w:szCs w:val="20"/>
        </w:rPr>
        <w:t xml:space="preserve"> – archive. The Guardian, 23 June 1948.</w:t>
      </w:r>
    </w:p>
    <w:p w14:paraId="1879E5B5" w14:textId="4B949F89" w:rsidR="00DB5159" w:rsidRPr="00E44CA4" w:rsidRDefault="00D57387" w:rsidP="00DB5159">
      <w:pPr>
        <w:spacing w:line="276" w:lineRule="auto"/>
        <w:rPr>
          <w:rFonts w:asciiTheme="majorHAnsi" w:hAnsiTheme="majorHAnsi"/>
          <w:sz w:val="20"/>
          <w:szCs w:val="20"/>
        </w:rPr>
      </w:pPr>
      <w:hyperlink r:id="rId11" w:history="1">
        <w:r w:rsidR="00DB5159" w:rsidRPr="00E44CA4">
          <w:rPr>
            <w:rStyle w:val="Collegamentoipertestuale"/>
            <w:rFonts w:asciiTheme="majorHAnsi" w:hAnsiTheme="majorHAnsi"/>
            <w:sz w:val="20"/>
            <w:szCs w:val="20"/>
          </w:rPr>
          <w:t>https://www.theguardian.com/uk-news/2016/jun/23/immigration-windrush-west-indians-jamaica-britain</w:t>
        </w:r>
      </w:hyperlink>
      <w:r w:rsidR="00DB5159" w:rsidRPr="00E44CA4">
        <w:rPr>
          <w:rFonts w:asciiTheme="majorHAnsi" w:hAnsiTheme="majorHAnsi"/>
          <w:sz w:val="20"/>
          <w:szCs w:val="20"/>
        </w:rPr>
        <w:t xml:space="preserve"> </w:t>
      </w:r>
    </w:p>
    <w:p w14:paraId="7E1CDF4A" w14:textId="77777777" w:rsidR="000218A1" w:rsidRPr="00E44CA4" w:rsidRDefault="000218A1" w:rsidP="000218A1">
      <w:pPr>
        <w:spacing w:before="75" w:after="75"/>
        <w:rPr>
          <w:rFonts w:asciiTheme="majorHAnsi" w:hAnsiTheme="majorHAnsi" w:cs="Arial"/>
          <w:sz w:val="20"/>
          <w:szCs w:val="20"/>
          <w:highlight w:val="yellow"/>
        </w:rPr>
      </w:pPr>
    </w:p>
    <w:p w14:paraId="00CA9FA8" w14:textId="498E98C5" w:rsidR="00B11793" w:rsidRPr="00E44CA4" w:rsidRDefault="000218A1" w:rsidP="00B11793">
      <w:pPr>
        <w:pStyle w:val="Paragrafoelenco"/>
        <w:numPr>
          <w:ilvl w:val="0"/>
          <w:numId w:val="13"/>
        </w:numPr>
        <w:spacing w:before="75" w:after="75"/>
        <w:rPr>
          <w:rFonts w:asciiTheme="majorHAnsi" w:hAnsiTheme="majorHAnsi" w:cs="Arial"/>
          <w:b/>
          <w:sz w:val="20"/>
          <w:szCs w:val="20"/>
        </w:rPr>
      </w:pPr>
      <w:r w:rsidRPr="00E44CA4">
        <w:rPr>
          <w:rFonts w:asciiTheme="majorHAnsi" w:hAnsiTheme="majorHAnsi" w:cs="Arial"/>
          <w:b/>
          <w:sz w:val="20"/>
          <w:szCs w:val="20"/>
        </w:rPr>
        <w:t>PRIMARY SOURCES</w:t>
      </w:r>
    </w:p>
    <w:p w14:paraId="422BBC0B" w14:textId="67D9ED81" w:rsidR="005F3325" w:rsidRPr="005C5EF2" w:rsidRDefault="00B11793" w:rsidP="00165EEF">
      <w:pPr>
        <w:spacing w:before="75" w:after="75"/>
        <w:jc w:val="center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/>
          <w:b/>
          <w:i/>
          <w:sz w:val="20"/>
          <w:szCs w:val="20"/>
        </w:rPr>
        <w:t>From the</w:t>
      </w:r>
      <w:r w:rsidRPr="00E44CA4">
        <w:rPr>
          <w:rFonts w:asciiTheme="majorHAnsi" w:hAnsiTheme="majorHAnsi"/>
          <w:b/>
          <w:sz w:val="20"/>
          <w:szCs w:val="20"/>
        </w:rPr>
        <w:t xml:space="preserve"> Brookes</w:t>
      </w:r>
      <w:r w:rsidRPr="00E44CA4">
        <w:rPr>
          <w:rFonts w:asciiTheme="majorHAnsi" w:hAnsiTheme="majorHAnsi"/>
          <w:b/>
          <w:i/>
          <w:sz w:val="20"/>
          <w:szCs w:val="20"/>
        </w:rPr>
        <w:t xml:space="preserve"> to the </w:t>
      </w:r>
      <w:r w:rsidRPr="00E44CA4">
        <w:rPr>
          <w:rFonts w:asciiTheme="majorHAnsi" w:hAnsiTheme="majorHAnsi"/>
          <w:b/>
          <w:sz w:val="20"/>
          <w:szCs w:val="20"/>
        </w:rPr>
        <w:t xml:space="preserve">Empire </w:t>
      </w:r>
      <w:proofErr w:type="spellStart"/>
      <w:r w:rsidRPr="00E44CA4">
        <w:rPr>
          <w:rFonts w:asciiTheme="majorHAnsi" w:hAnsiTheme="majorHAnsi"/>
          <w:b/>
          <w:sz w:val="20"/>
          <w:szCs w:val="20"/>
        </w:rPr>
        <w:t>Windrush</w:t>
      </w:r>
      <w:proofErr w:type="spellEnd"/>
      <w:r w:rsidRPr="00E44CA4">
        <w:rPr>
          <w:rFonts w:asciiTheme="majorHAnsi" w:hAnsiTheme="majorHAnsi"/>
          <w:b/>
          <w:i/>
          <w:sz w:val="20"/>
          <w:szCs w:val="20"/>
        </w:rPr>
        <w:t xml:space="preserve"> and beyond: An Anthology of Primary Sources</w:t>
      </w:r>
      <w:r w:rsidR="00731E4E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731E4E" w:rsidRPr="00731E4E">
        <w:rPr>
          <w:rFonts w:asciiTheme="majorHAnsi" w:hAnsiTheme="majorHAnsi"/>
          <w:b/>
          <w:sz w:val="20"/>
          <w:szCs w:val="20"/>
        </w:rPr>
        <w:t>(e-learning)</w:t>
      </w:r>
    </w:p>
    <w:p w14:paraId="3ACBB58C" w14:textId="340087EA" w:rsidR="006473D0" w:rsidRPr="00E44CA4" w:rsidRDefault="006473D0" w:rsidP="00B11793">
      <w:pPr>
        <w:spacing w:before="75" w:after="75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  <w:t>1711-1789</w:t>
      </w:r>
    </w:p>
    <w:p w14:paraId="5B9512F7" w14:textId="77777777" w:rsidR="005F3325" w:rsidRPr="005D4E8D" w:rsidRDefault="005F3325" w:rsidP="005F3325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  <w:lang w:val="it-IT"/>
        </w:rPr>
      </w:pPr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 xml:space="preserve">Richard Steele, ‘Inkle and </w:t>
      </w:r>
      <w:proofErr w:type="spellStart"/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>Yarico</w:t>
      </w:r>
      <w:proofErr w:type="spellEnd"/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 xml:space="preserve">.’ </w:t>
      </w:r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>The Spectator</w:t>
      </w:r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>, 11 March 1711.</w:t>
      </w:r>
      <w:r w:rsidRPr="00E44CA4">
        <w:rPr>
          <w:rFonts w:asciiTheme="majorHAnsi" w:hAnsiTheme="majorHAnsi"/>
          <w:sz w:val="20"/>
          <w:szCs w:val="20"/>
        </w:rPr>
        <w:t xml:space="preserve"> </w:t>
      </w:r>
    </w:p>
    <w:p w14:paraId="759814FF" w14:textId="27BEE9AE" w:rsidR="005D4E8D" w:rsidRPr="00DC36E3" w:rsidRDefault="005D4E8D" w:rsidP="005F3325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</w:rPr>
        <w:t xml:space="preserve">George Colman the Younger, </w:t>
      </w:r>
      <w:r>
        <w:rPr>
          <w:rFonts w:asciiTheme="majorHAnsi" w:hAnsiTheme="majorHAnsi"/>
          <w:i/>
          <w:sz w:val="20"/>
          <w:szCs w:val="20"/>
        </w:rPr>
        <w:t xml:space="preserve">Inkle and </w:t>
      </w:r>
      <w:proofErr w:type="spellStart"/>
      <w:r>
        <w:rPr>
          <w:rFonts w:asciiTheme="majorHAnsi" w:hAnsiTheme="majorHAnsi"/>
          <w:i/>
          <w:sz w:val="20"/>
          <w:szCs w:val="20"/>
        </w:rPr>
        <w:t>Yarico</w:t>
      </w:r>
      <w:proofErr w:type="spellEnd"/>
      <w:r>
        <w:rPr>
          <w:rFonts w:asciiTheme="majorHAnsi" w:hAnsiTheme="majorHAnsi"/>
          <w:i/>
          <w:sz w:val="20"/>
          <w:szCs w:val="20"/>
        </w:rPr>
        <w:t>: An Opera in Three Acts</w:t>
      </w:r>
      <w:r>
        <w:rPr>
          <w:rFonts w:asciiTheme="majorHAnsi" w:hAnsiTheme="majorHAnsi"/>
          <w:sz w:val="20"/>
          <w:szCs w:val="20"/>
        </w:rPr>
        <w:t xml:space="preserve"> (1787) [extracts from 1.1; 1.3; 2.1; 3.3]</w:t>
      </w:r>
    </w:p>
    <w:p w14:paraId="05C0218A" w14:textId="0A416F17" w:rsidR="006473D0" w:rsidRPr="005C5EF2" w:rsidRDefault="005F3325" w:rsidP="005C5EF2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  <w:lang w:val="it-IT"/>
        </w:rPr>
      </w:pPr>
      <w:proofErr w:type="spellStart"/>
      <w:r w:rsidRPr="00E44CA4">
        <w:rPr>
          <w:rFonts w:asciiTheme="majorHAnsi" w:hAnsiTheme="majorHAnsi"/>
          <w:sz w:val="20"/>
          <w:szCs w:val="20"/>
        </w:rPr>
        <w:t>Olaudah</w:t>
      </w:r>
      <w:proofErr w:type="spellEnd"/>
      <w:r w:rsidRPr="00E44C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44CA4">
        <w:rPr>
          <w:rFonts w:asciiTheme="majorHAnsi" w:hAnsiTheme="majorHAnsi"/>
          <w:sz w:val="20"/>
          <w:szCs w:val="20"/>
        </w:rPr>
        <w:t>Equiano</w:t>
      </w:r>
      <w:proofErr w:type="spellEnd"/>
      <w:r w:rsidRPr="00E44CA4">
        <w:rPr>
          <w:rFonts w:asciiTheme="majorHAnsi" w:hAnsiTheme="majorHAnsi"/>
          <w:sz w:val="20"/>
          <w:szCs w:val="20"/>
        </w:rPr>
        <w:t xml:space="preserve">, </w:t>
      </w:r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 xml:space="preserve">The Interesting Narrative of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>Olaudah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 xml:space="preserve">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>Equiano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 xml:space="preserve"> or,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>Gustavus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 xml:space="preserve">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>Vassa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>, the African</w:t>
      </w:r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 xml:space="preserve"> (1789) [extracts from Ch. 1 and 2]. </w:t>
      </w:r>
      <w:proofErr w:type="spellStart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Tr</w:t>
      </w:r>
      <w:proofErr w:type="spellEnd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. </w:t>
      </w:r>
      <w:proofErr w:type="spellStart"/>
      <w:proofErr w:type="gramStart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it</w:t>
      </w:r>
      <w:proofErr w:type="spellEnd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.</w:t>
      </w:r>
      <w:proofErr w:type="gramEnd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, </w:t>
      </w:r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 xml:space="preserve">L’incredibile storia di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>Olaudah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 xml:space="preserve">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>Equiano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 xml:space="preserve">, o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>Gustavus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 xml:space="preserve">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>Vassa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>, detto l’Africano</w:t>
      </w:r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.</w:t>
      </w:r>
    </w:p>
    <w:p w14:paraId="0D5553F3" w14:textId="136ADD80" w:rsidR="006473D0" w:rsidRPr="006473D0" w:rsidRDefault="006473D0" w:rsidP="006473D0">
      <w:pPr>
        <w:spacing w:before="75" w:after="75" w:line="276" w:lineRule="auto"/>
        <w:ind w:left="708"/>
        <w:rPr>
          <w:rFonts w:asciiTheme="majorHAnsi" w:hAnsiTheme="majorHAnsi"/>
          <w:b/>
          <w:i/>
          <w:sz w:val="20"/>
          <w:szCs w:val="20"/>
          <w:lang w:val="it-IT"/>
        </w:rPr>
      </w:pPr>
      <w:r w:rsidRPr="006473D0">
        <w:rPr>
          <w:rFonts w:asciiTheme="majorHAnsi" w:hAnsiTheme="majorHAnsi"/>
          <w:b/>
          <w:i/>
          <w:sz w:val="20"/>
          <w:szCs w:val="20"/>
          <w:lang w:val="it-IT"/>
        </w:rPr>
        <w:t>1808-1840</w:t>
      </w:r>
    </w:p>
    <w:p w14:paraId="211E479D" w14:textId="59385795" w:rsidR="00E61B80" w:rsidRDefault="00E61B80" w:rsidP="00E61B80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</w:rPr>
        <w:t xml:space="preserve">Thomas Clarkson, </w:t>
      </w:r>
      <w:r w:rsidRPr="00E44CA4">
        <w:rPr>
          <w:rFonts w:asciiTheme="majorHAnsi" w:hAnsiTheme="majorHAnsi"/>
          <w:i/>
          <w:sz w:val="20"/>
          <w:szCs w:val="20"/>
        </w:rPr>
        <w:t>The History of the Rise, Progress, and Accomplishment of the Abolition of the Slave Trade</w:t>
      </w:r>
      <w:r w:rsidR="00165EEF">
        <w:rPr>
          <w:rFonts w:asciiTheme="majorHAnsi" w:hAnsiTheme="majorHAnsi"/>
          <w:sz w:val="20"/>
          <w:szCs w:val="20"/>
        </w:rPr>
        <w:t>, vol. 1 (1808) [Extract</w:t>
      </w:r>
      <w:r w:rsidRPr="00E44CA4">
        <w:rPr>
          <w:rFonts w:asciiTheme="majorHAnsi" w:hAnsiTheme="majorHAnsi"/>
          <w:sz w:val="20"/>
          <w:szCs w:val="20"/>
        </w:rPr>
        <w:t>]</w:t>
      </w:r>
    </w:p>
    <w:p w14:paraId="63E48ADD" w14:textId="7AE4A762" w:rsidR="005F748F" w:rsidRPr="007076EF" w:rsidRDefault="00061F9E" w:rsidP="005F748F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 w:cs="Arial"/>
          <w:bCs/>
          <w:sz w:val="20"/>
          <w:szCs w:val="20"/>
        </w:rPr>
        <w:t>Jane Austen,</w:t>
      </w:r>
      <w:r w:rsidR="005A0449" w:rsidRPr="00E44CA4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A0449" w:rsidRPr="00E44CA4">
        <w:rPr>
          <w:rFonts w:asciiTheme="majorHAnsi" w:hAnsiTheme="majorHAnsi" w:cs="Arial"/>
          <w:bCs/>
          <w:i/>
          <w:sz w:val="20"/>
          <w:szCs w:val="20"/>
        </w:rPr>
        <w:t>Mansfield Park</w:t>
      </w:r>
      <w:r w:rsidRPr="00E44CA4">
        <w:rPr>
          <w:rFonts w:asciiTheme="majorHAnsi" w:hAnsiTheme="majorHAnsi" w:cs="Arial"/>
          <w:bCs/>
          <w:sz w:val="20"/>
          <w:szCs w:val="20"/>
        </w:rPr>
        <w:t xml:space="preserve"> (181</w:t>
      </w:r>
      <w:r w:rsidR="005A0449" w:rsidRPr="00E44CA4">
        <w:rPr>
          <w:rFonts w:asciiTheme="majorHAnsi" w:hAnsiTheme="majorHAnsi" w:cs="Arial"/>
          <w:bCs/>
          <w:sz w:val="20"/>
          <w:szCs w:val="20"/>
        </w:rPr>
        <w:t>4</w:t>
      </w:r>
      <w:r w:rsidRPr="00E44CA4">
        <w:rPr>
          <w:rFonts w:asciiTheme="majorHAnsi" w:hAnsiTheme="majorHAnsi" w:cs="Arial"/>
          <w:bCs/>
          <w:sz w:val="20"/>
          <w:szCs w:val="20"/>
        </w:rPr>
        <w:t xml:space="preserve">): </w:t>
      </w:r>
      <w:r w:rsidR="00315F8D" w:rsidRPr="00E44CA4">
        <w:rPr>
          <w:rFonts w:asciiTheme="majorHAnsi" w:hAnsiTheme="majorHAnsi" w:cs="Arial"/>
          <w:bCs/>
          <w:sz w:val="20"/>
          <w:szCs w:val="20"/>
        </w:rPr>
        <w:t xml:space="preserve">Extracts: </w:t>
      </w:r>
      <w:r w:rsidR="00884184" w:rsidRPr="00E44CA4">
        <w:rPr>
          <w:rFonts w:asciiTheme="majorHAnsi" w:hAnsiTheme="majorHAnsi" w:cs="Arial"/>
          <w:bCs/>
          <w:sz w:val="20"/>
          <w:szCs w:val="20"/>
        </w:rPr>
        <w:t xml:space="preserve">Vol. I: </w:t>
      </w:r>
      <w:r w:rsidRPr="00E44CA4">
        <w:rPr>
          <w:rFonts w:asciiTheme="majorHAnsi" w:hAnsiTheme="majorHAnsi" w:cs="Arial"/>
          <w:bCs/>
          <w:sz w:val="20"/>
          <w:szCs w:val="20"/>
        </w:rPr>
        <w:t>Chapters</w:t>
      </w:r>
      <w:r w:rsidR="00B85F5D" w:rsidRPr="00E44CA4">
        <w:rPr>
          <w:rFonts w:asciiTheme="majorHAnsi" w:hAnsiTheme="majorHAnsi" w:cs="Arial"/>
          <w:bCs/>
          <w:sz w:val="20"/>
          <w:szCs w:val="20"/>
        </w:rPr>
        <w:t xml:space="preserve"> I-IV</w:t>
      </w:r>
      <w:r w:rsidR="00884184" w:rsidRPr="00E44CA4">
        <w:rPr>
          <w:rFonts w:asciiTheme="majorHAnsi" w:hAnsiTheme="majorHAnsi" w:cs="Arial"/>
          <w:bCs/>
          <w:sz w:val="20"/>
          <w:szCs w:val="20"/>
        </w:rPr>
        <w:t>, XVIII; Vol. II:</w:t>
      </w:r>
      <w:r w:rsidR="00E72DE3" w:rsidRPr="00E44CA4">
        <w:rPr>
          <w:rFonts w:asciiTheme="majorHAnsi" w:hAnsiTheme="majorHAnsi" w:cs="Arial"/>
          <w:bCs/>
          <w:sz w:val="20"/>
          <w:szCs w:val="20"/>
        </w:rPr>
        <w:t xml:space="preserve"> Chapters</w:t>
      </w:r>
      <w:r w:rsidR="00884184" w:rsidRPr="00E44CA4">
        <w:rPr>
          <w:rFonts w:asciiTheme="majorHAnsi" w:hAnsiTheme="majorHAnsi" w:cs="Arial"/>
          <w:bCs/>
          <w:sz w:val="20"/>
          <w:szCs w:val="20"/>
        </w:rPr>
        <w:t xml:space="preserve"> I-III; Vol. III: </w:t>
      </w:r>
      <w:r w:rsidR="00E72DE3" w:rsidRPr="00E44CA4">
        <w:rPr>
          <w:rFonts w:asciiTheme="majorHAnsi" w:hAnsiTheme="majorHAnsi" w:cs="Arial"/>
          <w:bCs/>
          <w:sz w:val="20"/>
          <w:szCs w:val="20"/>
        </w:rPr>
        <w:t>Ch. XVII.</w:t>
      </w:r>
    </w:p>
    <w:p w14:paraId="782E6656" w14:textId="77777777" w:rsidR="005F748F" w:rsidRPr="00E44CA4" w:rsidRDefault="00A056C3" w:rsidP="005F748F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  <w:lang w:val="en-US"/>
        </w:rPr>
        <w:t xml:space="preserve">Joseph </w:t>
      </w:r>
      <w:proofErr w:type="spellStart"/>
      <w:r w:rsidRPr="00E44CA4">
        <w:rPr>
          <w:rFonts w:asciiTheme="majorHAnsi" w:hAnsiTheme="majorHAnsi"/>
          <w:sz w:val="20"/>
          <w:szCs w:val="20"/>
          <w:lang w:val="en-US"/>
        </w:rPr>
        <w:t>Mallord</w:t>
      </w:r>
      <w:proofErr w:type="spellEnd"/>
      <w:r w:rsidRPr="00E44CA4">
        <w:rPr>
          <w:rFonts w:asciiTheme="majorHAnsi" w:hAnsiTheme="majorHAnsi"/>
          <w:sz w:val="20"/>
          <w:szCs w:val="20"/>
          <w:lang w:val="en-US"/>
        </w:rPr>
        <w:t xml:space="preserve"> William Turner</w:t>
      </w:r>
      <w:r w:rsidR="00A3630E" w:rsidRPr="00E44CA4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E44CA4">
        <w:rPr>
          <w:rFonts w:asciiTheme="majorHAnsi" w:hAnsiTheme="majorHAnsi"/>
          <w:i/>
          <w:sz w:val="20"/>
          <w:szCs w:val="20"/>
          <w:lang w:val="en-US"/>
        </w:rPr>
        <w:t>Slave Ship (Slavers Throwing Overboard the Dead and Dying, Typhoon Coming On)</w:t>
      </w:r>
      <w:r w:rsidRPr="00E44CA4">
        <w:rPr>
          <w:rFonts w:asciiTheme="majorHAnsi" w:hAnsiTheme="majorHAnsi"/>
          <w:sz w:val="20"/>
          <w:szCs w:val="20"/>
          <w:lang w:val="en-US"/>
        </w:rPr>
        <w:t>,</w:t>
      </w:r>
      <w:r w:rsidRPr="00E44CA4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r w:rsidRPr="00E44CA4">
        <w:rPr>
          <w:rFonts w:asciiTheme="majorHAnsi" w:hAnsiTheme="majorHAnsi"/>
          <w:sz w:val="20"/>
          <w:szCs w:val="20"/>
          <w:lang w:val="en-US"/>
        </w:rPr>
        <w:t xml:space="preserve">1840. </w:t>
      </w:r>
      <w:r w:rsidR="009477BE" w:rsidRPr="00E44CA4">
        <w:rPr>
          <w:rFonts w:asciiTheme="majorHAnsi" w:hAnsiTheme="majorHAnsi"/>
          <w:sz w:val="20"/>
          <w:szCs w:val="20"/>
          <w:lang w:val="en-US"/>
        </w:rPr>
        <w:t>Museum of Fine Arts</w:t>
      </w:r>
      <w:r w:rsidRPr="00E44CA4">
        <w:rPr>
          <w:rFonts w:asciiTheme="majorHAnsi" w:hAnsiTheme="majorHAnsi"/>
          <w:sz w:val="20"/>
          <w:szCs w:val="20"/>
          <w:lang w:val="en-US"/>
        </w:rPr>
        <w:t>, Boston. Web.</w:t>
      </w:r>
    </w:p>
    <w:p w14:paraId="2E871CD9" w14:textId="5252FC7B" w:rsidR="006473D0" w:rsidRPr="005C5EF2" w:rsidRDefault="00D57387" w:rsidP="005C5EF2">
      <w:pPr>
        <w:pStyle w:val="Paragrafoelenco"/>
        <w:spacing w:before="75" w:after="75" w:line="276" w:lineRule="auto"/>
        <w:rPr>
          <w:rStyle w:val="Collegamentoipertestuale"/>
          <w:rFonts w:asciiTheme="majorHAnsi" w:hAnsiTheme="majorHAnsi"/>
          <w:color w:val="auto"/>
          <w:sz w:val="20"/>
          <w:szCs w:val="20"/>
          <w:u w:val="none"/>
        </w:rPr>
      </w:pPr>
      <w:hyperlink r:id="rId12" w:history="1">
        <w:r w:rsidR="0028063D" w:rsidRPr="00E44CA4">
          <w:rPr>
            <w:rStyle w:val="Collegamentoipertestuale"/>
            <w:rFonts w:asciiTheme="majorHAnsi" w:hAnsiTheme="majorHAnsi"/>
            <w:sz w:val="20"/>
            <w:szCs w:val="20"/>
          </w:rPr>
          <w:t>http://www.mfa.org/collections/object/slave-ship-slavers-throwing-overboard-the-dead-and-dying-typhoon-coming-on-31102</w:t>
        </w:r>
      </w:hyperlink>
      <w:r w:rsidR="0028063D" w:rsidRPr="00E44CA4">
        <w:rPr>
          <w:rStyle w:val="Collegamentoipertestuale"/>
          <w:rFonts w:asciiTheme="majorHAnsi" w:hAnsiTheme="majorHAnsi"/>
          <w:color w:val="auto"/>
          <w:sz w:val="20"/>
          <w:szCs w:val="20"/>
          <w:u w:val="none"/>
        </w:rPr>
        <w:t xml:space="preserve"> </w:t>
      </w:r>
    </w:p>
    <w:p w14:paraId="36D35ACA" w14:textId="0B2CD6AC" w:rsidR="006473D0" w:rsidRPr="006473D0" w:rsidRDefault="00045E4E" w:rsidP="000F1A6F">
      <w:pPr>
        <w:pStyle w:val="Paragrafoelenco"/>
        <w:spacing w:before="75" w:after="75" w:line="276" w:lineRule="auto"/>
        <w:rPr>
          <w:rStyle w:val="Collegamentoipertestuale"/>
          <w:rFonts w:asciiTheme="majorHAnsi" w:hAnsiTheme="majorHAnsi"/>
          <w:b/>
          <w:i/>
          <w:color w:val="auto"/>
          <w:sz w:val="20"/>
          <w:szCs w:val="20"/>
          <w:u w:val="none"/>
        </w:rPr>
      </w:pPr>
      <w:r>
        <w:rPr>
          <w:rStyle w:val="Collegamentoipertestuale"/>
          <w:rFonts w:asciiTheme="majorHAnsi" w:hAnsiTheme="majorHAnsi"/>
          <w:b/>
          <w:i/>
          <w:color w:val="auto"/>
          <w:sz w:val="20"/>
          <w:szCs w:val="20"/>
          <w:u w:val="none"/>
        </w:rPr>
        <w:t>1998</w:t>
      </w:r>
      <w:r w:rsidR="006473D0">
        <w:rPr>
          <w:rStyle w:val="Collegamentoipertestuale"/>
          <w:rFonts w:asciiTheme="majorHAnsi" w:hAnsiTheme="majorHAnsi"/>
          <w:b/>
          <w:i/>
          <w:color w:val="auto"/>
          <w:sz w:val="20"/>
          <w:szCs w:val="20"/>
          <w:u w:val="none"/>
        </w:rPr>
        <w:t>-</w:t>
      </w:r>
      <w:r w:rsidR="006473D0" w:rsidRPr="006473D0">
        <w:rPr>
          <w:rStyle w:val="Collegamentoipertestuale"/>
          <w:rFonts w:asciiTheme="majorHAnsi" w:hAnsiTheme="majorHAnsi"/>
          <w:b/>
          <w:i/>
          <w:color w:val="auto"/>
          <w:sz w:val="20"/>
          <w:szCs w:val="20"/>
          <w:u w:val="none"/>
        </w:rPr>
        <w:t>2000s</w:t>
      </w:r>
    </w:p>
    <w:p w14:paraId="1C0A61FE" w14:textId="456FC355" w:rsidR="007076EF" w:rsidRPr="007076EF" w:rsidRDefault="00B11793" w:rsidP="007076EF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F133C8">
        <w:rPr>
          <w:rFonts w:asciiTheme="majorHAnsi" w:hAnsiTheme="majorHAnsi"/>
          <w:sz w:val="20"/>
          <w:szCs w:val="20"/>
        </w:rPr>
        <w:t>Caryl</w:t>
      </w:r>
      <w:proofErr w:type="spellEnd"/>
      <w:r w:rsidRPr="00F133C8">
        <w:rPr>
          <w:rFonts w:asciiTheme="majorHAnsi" w:hAnsiTheme="majorHAnsi"/>
          <w:sz w:val="20"/>
          <w:szCs w:val="20"/>
        </w:rPr>
        <w:t xml:space="preserve"> Phillips,</w:t>
      </w:r>
      <w:r w:rsidR="005A0449" w:rsidRPr="00F133C8">
        <w:rPr>
          <w:rFonts w:asciiTheme="majorHAnsi" w:hAnsiTheme="majorHAnsi"/>
          <w:sz w:val="20"/>
          <w:szCs w:val="20"/>
        </w:rPr>
        <w:t xml:space="preserve"> “</w:t>
      </w:r>
      <w:r w:rsidR="0028063D" w:rsidRPr="00F133C8">
        <w:rPr>
          <w:rFonts w:asciiTheme="majorHAnsi" w:hAnsiTheme="majorHAnsi"/>
          <w:sz w:val="20"/>
          <w:szCs w:val="20"/>
        </w:rPr>
        <w:t>Fifty Years of Caribbean Migration to Britain”</w:t>
      </w:r>
      <w:r w:rsidR="00045E4E">
        <w:rPr>
          <w:rFonts w:asciiTheme="majorHAnsi" w:hAnsiTheme="majorHAnsi"/>
          <w:sz w:val="20"/>
          <w:szCs w:val="20"/>
        </w:rPr>
        <w:t>(1998)</w:t>
      </w:r>
      <w:r w:rsidRPr="00F133C8">
        <w:rPr>
          <w:rFonts w:asciiTheme="majorHAnsi" w:hAnsiTheme="majorHAnsi"/>
          <w:sz w:val="20"/>
          <w:szCs w:val="20"/>
        </w:rPr>
        <w:t xml:space="preserve"> </w:t>
      </w:r>
      <w:r w:rsidR="00930591" w:rsidRPr="00F133C8">
        <w:rPr>
          <w:rFonts w:asciiTheme="majorHAnsi" w:hAnsiTheme="majorHAnsi"/>
          <w:sz w:val="20"/>
          <w:szCs w:val="20"/>
        </w:rPr>
        <w:t>[Extracts</w:t>
      </w:r>
      <w:r w:rsidR="00E550BE">
        <w:rPr>
          <w:rFonts w:asciiTheme="majorHAnsi" w:hAnsiTheme="majorHAnsi"/>
          <w:sz w:val="20"/>
          <w:szCs w:val="20"/>
        </w:rPr>
        <w:t xml:space="preserve"> Sections I-II</w:t>
      </w:r>
      <w:r w:rsidR="00D966FF">
        <w:rPr>
          <w:rFonts w:asciiTheme="majorHAnsi" w:hAnsiTheme="majorHAnsi"/>
          <w:sz w:val="20"/>
          <w:szCs w:val="20"/>
        </w:rPr>
        <w:t>, IV</w:t>
      </w:r>
      <w:r w:rsidR="00B66AA4">
        <w:rPr>
          <w:rFonts w:asciiTheme="majorHAnsi" w:hAnsiTheme="majorHAnsi"/>
          <w:sz w:val="20"/>
          <w:szCs w:val="20"/>
        </w:rPr>
        <w:t xml:space="preserve">, </w:t>
      </w:r>
      <w:r w:rsidR="00D57387">
        <w:rPr>
          <w:rFonts w:asciiTheme="majorHAnsi" w:hAnsiTheme="majorHAnsi"/>
          <w:sz w:val="20"/>
          <w:szCs w:val="20"/>
        </w:rPr>
        <w:t xml:space="preserve">V, </w:t>
      </w:r>
      <w:bookmarkStart w:id="0" w:name="_GoBack"/>
      <w:bookmarkEnd w:id="0"/>
      <w:r w:rsidR="00B66AA4">
        <w:rPr>
          <w:rFonts w:asciiTheme="majorHAnsi" w:hAnsiTheme="majorHAnsi"/>
          <w:sz w:val="20"/>
          <w:szCs w:val="20"/>
        </w:rPr>
        <w:t>X</w:t>
      </w:r>
      <w:r w:rsidR="00930591" w:rsidRPr="00F133C8">
        <w:rPr>
          <w:rFonts w:asciiTheme="majorHAnsi" w:hAnsiTheme="majorHAnsi"/>
          <w:sz w:val="20"/>
          <w:szCs w:val="20"/>
        </w:rPr>
        <w:t>]</w:t>
      </w:r>
    </w:p>
    <w:p w14:paraId="24110EDF" w14:textId="3F9BDD5C" w:rsidR="00495B36" w:rsidRPr="00F247F2" w:rsidRDefault="007076EF" w:rsidP="00165EEF">
      <w:pPr>
        <w:pStyle w:val="Paragrafoelenco"/>
        <w:numPr>
          <w:ilvl w:val="0"/>
          <w:numId w:val="14"/>
        </w:numPr>
        <w:spacing w:before="75" w:after="75" w:line="276" w:lineRule="auto"/>
        <w:rPr>
          <w:rStyle w:val="Collegamentoipertestuale"/>
          <w:rFonts w:asciiTheme="majorHAnsi" w:hAnsiTheme="majorHAnsi"/>
          <w:color w:val="auto"/>
          <w:sz w:val="20"/>
          <w:szCs w:val="20"/>
          <w:u w:val="none"/>
        </w:rPr>
      </w:pPr>
      <w:r w:rsidRPr="006473D0">
        <w:rPr>
          <w:rFonts w:asciiTheme="majorHAnsi" w:hAnsiTheme="majorHAnsi"/>
          <w:sz w:val="20"/>
          <w:szCs w:val="20"/>
        </w:rPr>
        <w:t>“Back to My Own Country,” An Essay by An</w:t>
      </w:r>
      <w:r>
        <w:rPr>
          <w:rFonts w:asciiTheme="majorHAnsi" w:hAnsiTheme="majorHAnsi"/>
          <w:sz w:val="20"/>
          <w:szCs w:val="20"/>
        </w:rPr>
        <w:t>drea Levy (2014). British Library.</w:t>
      </w:r>
      <w:r w:rsidRPr="006473D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Web. </w:t>
      </w:r>
      <w:r w:rsidRPr="006473D0">
        <w:rPr>
          <w:rFonts w:asciiTheme="majorHAnsi" w:hAnsiTheme="majorHAnsi"/>
          <w:sz w:val="20"/>
          <w:szCs w:val="20"/>
        </w:rPr>
        <w:t xml:space="preserve"> </w:t>
      </w:r>
      <w:hyperlink r:id="rId13" w:history="1">
        <w:r w:rsidRPr="006473D0">
          <w:rPr>
            <w:rStyle w:val="Collegamentoipertestuale"/>
            <w:rFonts w:asciiTheme="majorHAnsi" w:hAnsiTheme="majorHAnsi"/>
            <w:sz w:val="20"/>
            <w:szCs w:val="20"/>
          </w:rPr>
          <w:t>https://www.bl.uk/windrush/articles/back-to-my-own-country-an-essay-by-andrea-levy</w:t>
        </w:r>
      </w:hyperlink>
    </w:p>
    <w:p w14:paraId="584F526F" w14:textId="77777777" w:rsidR="00F247F2" w:rsidRPr="00165EEF" w:rsidRDefault="00F247F2" w:rsidP="00F247F2">
      <w:pPr>
        <w:pStyle w:val="Paragrafoelenco"/>
        <w:spacing w:before="75" w:after="75" w:line="276" w:lineRule="auto"/>
        <w:rPr>
          <w:rFonts w:asciiTheme="majorHAnsi" w:hAnsiTheme="majorHAnsi"/>
          <w:sz w:val="20"/>
          <w:szCs w:val="20"/>
        </w:rPr>
      </w:pPr>
    </w:p>
    <w:p w14:paraId="57874226" w14:textId="3AD3984B" w:rsidR="00165EEF" w:rsidRPr="00160BAF" w:rsidRDefault="00160BAF" w:rsidP="00165EEF">
      <w:pPr>
        <w:pStyle w:val="Paragrafoelenco"/>
        <w:numPr>
          <w:ilvl w:val="0"/>
          <w:numId w:val="14"/>
        </w:numPr>
        <w:spacing w:before="75" w:after="75" w:line="276" w:lineRule="auto"/>
        <w:rPr>
          <w:rStyle w:val="Collegamentoipertestuale"/>
          <w:rFonts w:asciiTheme="majorHAnsi" w:hAnsiTheme="majorHAnsi"/>
          <w:color w:val="auto"/>
          <w:sz w:val="20"/>
          <w:szCs w:val="20"/>
          <w:u w:val="none"/>
          <w:lang w:val="it-IT"/>
        </w:rPr>
      </w:pPr>
      <w:r w:rsidRPr="00495B36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165EEF" w:rsidRPr="00495B36">
        <w:rPr>
          <w:rFonts w:asciiTheme="majorHAnsi" w:hAnsiTheme="majorHAnsi"/>
          <w:sz w:val="20"/>
          <w:szCs w:val="20"/>
          <w:lang w:val="it-IT"/>
        </w:rPr>
        <w:t xml:space="preserve">“Kenwood: The Story of Dido </w:t>
      </w:r>
      <w:proofErr w:type="spellStart"/>
      <w:r w:rsidR="00165EEF" w:rsidRPr="00495B36">
        <w:rPr>
          <w:rFonts w:asciiTheme="majorHAnsi" w:hAnsiTheme="majorHAnsi"/>
          <w:sz w:val="20"/>
          <w:szCs w:val="20"/>
          <w:lang w:val="it-IT"/>
        </w:rPr>
        <w:t>Elizabeth</w:t>
      </w:r>
      <w:proofErr w:type="spellEnd"/>
      <w:r w:rsidR="00165EEF" w:rsidRPr="00495B36">
        <w:rPr>
          <w:rFonts w:asciiTheme="majorHAnsi" w:hAnsiTheme="majorHAnsi"/>
          <w:sz w:val="20"/>
          <w:szCs w:val="20"/>
          <w:lang w:val="it-IT"/>
        </w:rPr>
        <w:t xml:space="preserve"> Belle”</w:t>
      </w:r>
      <w:r w:rsidR="00165EEF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165EEF" w:rsidRPr="00495B36">
        <w:rPr>
          <w:rFonts w:asciiTheme="majorHAnsi" w:hAnsiTheme="majorHAnsi"/>
          <w:sz w:val="20"/>
          <w:szCs w:val="20"/>
          <w:lang w:val="it-IT"/>
        </w:rPr>
        <w:t xml:space="preserve">– An English Heritage Film </w:t>
      </w:r>
      <w:r w:rsidR="00165EEF">
        <w:rPr>
          <w:rFonts w:asciiTheme="majorHAnsi" w:hAnsiTheme="majorHAnsi"/>
          <w:sz w:val="20"/>
          <w:szCs w:val="20"/>
          <w:lang w:val="it-IT"/>
        </w:rPr>
        <w:t xml:space="preserve">(2011) </w:t>
      </w:r>
      <w:proofErr w:type="spellStart"/>
      <w:r w:rsidR="00165EEF" w:rsidRPr="00495B36">
        <w:rPr>
          <w:rFonts w:asciiTheme="majorHAnsi" w:hAnsiTheme="majorHAnsi"/>
          <w:sz w:val="20"/>
          <w:szCs w:val="20"/>
          <w:lang w:val="it-IT"/>
        </w:rPr>
        <w:t>Available</w:t>
      </w:r>
      <w:proofErr w:type="spellEnd"/>
      <w:r w:rsidR="00165EEF" w:rsidRPr="00495B36">
        <w:rPr>
          <w:rFonts w:asciiTheme="majorHAnsi" w:hAnsiTheme="majorHAnsi"/>
          <w:sz w:val="20"/>
          <w:szCs w:val="20"/>
          <w:lang w:val="it-IT"/>
        </w:rPr>
        <w:t xml:space="preserve"> @</w:t>
      </w:r>
      <w:r w:rsidR="00165EEF" w:rsidRPr="00495B36">
        <w:rPr>
          <w:rFonts w:asciiTheme="majorHAnsi" w:hAnsiTheme="majorHAnsi"/>
          <w:sz w:val="20"/>
          <w:szCs w:val="20"/>
        </w:rPr>
        <w:t xml:space="preserve"> </w:t>
      </w:r>
      <w:hyperlink r:id="rId14" w:history="1">
        <w:r w:rsidR="00165EEF" w:rsidRPr="008E715A">
          <w:rPr>
            <w:rStyle w:val="Collegamentoipertestuale"/>
            <w:rFonts w:asciiTheme="majorHAnsi" w:hAnsiTheme="majorHAnsi"/>
            <w:sz w:val="20"/>
            <w:szCs w:val="20"/>
          </w:rPr>
          <w:t>https://www.youtube.com/watch?v=WgSe6IEed9w</w:t>
        </w:r>
      </w:hyperlink>
    </w:p>
    <w:p w14:paraId="62865753" w14:textId="77777777" w:rsidR="00160BAF" w:rsidRPr="00165EEF" w:rsidRDefault="00160BAF" w:rsidP="00160BAF">
      <w:pPr>
        <w:pStyle w:val="Paragrafoelenco"/>
        <w:numPr>
          <w:ilvl w:val="0"/>
          <w:numId w:val="14"/>
        </w:numPr>
        <w:spacing w:before="75" w:line="276" w:lineRule="auto"/>
        <w:rPr>
          <w:rFonts w:asciiTheme="majorHAnsi" w:hAnsiTheme="majorHAnsi"/>
          <w:sz w:val="20"/>
          <w:szCs w:val="20"/>
          <w:lang w:val="it-IT"/>
        </w:rPr>
      </w:pPr>
      <w:r w:rsidRPr="00165EEF">
        <w:rPr>
          <w:rFonts w:asciiTheme="majorHAnsi" w:hAnsiTheme="majorHAnsi"/>
          <w:i/>
          <w:sz w:val="20"/>
          <w:szCs w:val="20"/>
          <w:lang w:val="it-IT"/>
        </w:rPr>
        <w:t>Belle</w:t>
      </w:r>
      <w:r w:rsidRPr="00165EEF">
        <w:rPr>
          <w:rFonts w:asciiTheme="majorHAnsi" w:hAnsiTheme="majorHAnsi"/>
          <w:sz w:val="20"/>
          <w:szCs w:val="20"/>
          <w:lang w:val="it-IT"/>
        </w:rPr>
        <w:t xml:space="preserve">, a film by </w:t>
      </w:r>
      <w:proofErr w:type="spellStart"/>
      <w:r w:rsidRPr="00165EEF">
        <w:rPr>
          <w:rFonts w:asciiTheme="majorHAnsi" w:hAnsiTheme="majorHAnsi"/>
          <w:sz w:val="20"/>
          <w:szCs w:val="20"/>
          <w:lang w:val="it-IT"/>
        </w:rPr>
        <w:t>Amma</w:t>
      </w:r>
      <w:proofErr w:type="spellEnd"/>
      <w:r w:rsidRPr="00165EEF">
        <w:rPr>
          <w:rFonts w:asciiTheme="majorHAnsi" w:hAnsiTheme="majorHAnsi"/>
          <w:sz w:val="20"/>
          <w:szCs w:val="20"/>
          <w:lang w:val="it-IT"/>
        </w:rPr>
        <w:t xml:space="preserve"> </w:t>
      </w:r>
      <w:proofErr w:type="spellStart"/>
      <w:r w:rsidRPr="00165EEF">
        <w:rPr>
          <w:rFonts w:asciiTheme="majorHAnsi" w:hAnsiTheme="majorHAnsi"/>
          <w:sz w:val="20"/>
          <w:szCs w:val="20"/>
          <w:lang w:val="it-IT"/>
        </w:rPr>
        <w:t>Asante</w:t>
      </w:r>
      <w:proofErr w:type="spellEnd"/>
      <w:r w:rsidRPr="00165EEF">
        <w:rPr>
          <w:rFonts w:asciiTheme="majorHAnsi" w:hAnsiTheme="majorHAnsi"/>
          <w:sz w:val="20"/>
          <w:szCs w:val="20"/>
          <w:lang w:val="it-IT"/>
        </w:rPr>
        <w:t xml:space="preserve"> (2013)</w:t>
      </w:r>
      <w:r>
        <w:rPr>
          <w:rFonts w:asciiTheme="majorHAnsi" w:hAnsiTheme="majorHAnsi"/>
          <w:sz w:val="20"/>
          <w:szCs w:val="20"/>
          <w:lang w:val="it-IT"/>
        </w:rPr>
        <w:t xml:space="preserve"> – </w:t>
      </w:r>
      <w:r w:rsidRPr="00AF0C82">
        <w:rPr>
          <w:rFonts w:asciiTheme="majorHAnsi" w:hAnsiTheme="majorHAnsi"/>
          <w:b/>
          <w:sz w:val="20"/>
          <w:szCs w:val="20"/>
        </w:rPr>
        <w:t>[OPTIONAL]</w:t>
      </w:r>
      <w:r w:rsidRPr="00223510">
        <w:rPr>
          <w:rFonts w:asciiTheme="majorHAnsi" w:hAnsiTheme="majorHAnsi"/>
          <w:sz w:val="20"/>
          <w:szCs w:val="20"/>
        </w:rPr>
        <w:t xml:space="preserve"> </w:t>
      </w:r>
      <w:r w:rsidRPr="00C171BF">
        <w:rPr>
          <w:rFonts w:asciiTheme="majorHAnsi" w:hAnsiTheme="majorHAnsi"/>
          <w:sz w:val="20"/>
          <w:szCs w:val="20"/>
        </w:rPr>
        <w:t>Available with subtitles</w:t>
      </w:r>
      <w:r>
        <w:rPr>
          <w:rFonts w:asciiTheme="majorHAnsi" w:hAnsiTheme="majorHAnsi"/>
          <w:sz w:val="20"/>
          <w:szCs w:val="20"/>
          <w:lang w:val="it-IT"/>
        </w:rPr>
        <w:t xml:space="preserve"> @</w:t>
      </w:r>
    </w:p>
    <w:p w14:paraId="40F0234E" w14:textId="72B5292A" w:rsidR="00165EEF" w:rsidRPr="00160BAF" w:rsidRDefault="00160BAF" w:rsidP="00160BAF">
      <w:pPr>
        <w:spacing w:line="276" w:lineRule="auto"/>
        <w:ind w:firstLine="708"/>
        <w:rPr>
          <w:rFonts w:asciiTheme="majorHAnsi" w:hAnsiTheme="majorHAnsi"/>
          <w:sz w:val="20"/>
          <w:szCs w:val="20"/>
        </w:rPr>
      </w:pPr>
      <w:hyperlink r:id="rId15" w:history="1">
        <w:r w:rsidRPr="00165EEF">
          <w:rPr>
            <w:rStyle w:val="Collegamentoipertestuale"/>
            <w:rFonts w:asciiTheme="majorHAnsi" w:hAnsiTheme="majorHAnsi"/>
            <w:sz w:val="20"/>
            <w:szCs w:val="20"/>
          </w:rPr>
          <w:t>https://www.youtube.com/watch?v=Hpe8sI6VluI</w:t>
        </w:r>
      </w:hyperlink>
      <w:r>
        <w:rPr>
          <w:rStyle w:val="Collegamentoipertestuale"/>
          <w:rFonts w:asciiTheme="majorHAnsi" w:hAnsiTheme="majorHAnsi"/>
          <w:sz w:val="20"/>
          <w:szCs w:val="20"/>
        </w:rPr>
        <w:t xml:space="preserve"> </w:t>
      </w:r>
    </w:p>
    <w:p w14:paraId="0A5C3CAF" w14:textId="0269417E" w:rsidR="00AF0C82" w:rsidRPr="007076EF" w:rsidRDefault="00AF0C82" w:rsidP="007076EF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</w:rPr>
      </w:pPr>
      <w:r w:rsidRPr="00223510">
        <w:rPr>
          <w:rFonts w:asciiTheme="majorHAnsi" w:hAnsiTheme="majorHAnsi"/>
          <w:i/>
          <w:sz w:val="20"/>
          <w:szCs w:val="20"/>
        </w:rPr>
        <w:lastRenderedPageBreak/>
        <w:t>Mansfield Park</w:t>
      </w:r>
      <w:r w:rsidRPr="00223510">
        <w:rPr>
          <w:rFonts w:asciiTheme="majorHAnsi" w:hAnsiTheme="majorHAnsi"/>
          <w:sz w:val="20"/>
          <w:szCs w:val="20"/>
        </w:rPr>
        <w:t xml:space="preserve">, a film by Patricia </w:t>
      </w:r>
      <w:proofErr w:type="spellStart"/>
      <w:r w:rsidRPr="00223510">
        <w:rPr>
          <w:rFonts w:asciiTheme="majorHAnsi" w:hAnsiTheme="majorHAnsi"/>
          <w:sz w:val="20"/>
          <w:szCs w:val="20"/>
        </w:rPr>
        <w:t>Rozema</w:t>
      </w:r>
      <w:proofErr w:type="spellEnd"/>
      <w:r w:rsidRPr="00223510">
        <w:rPr>
          <w:rFonts w:asciiTheme="majorHAnsi" w:hAnsiTheme="majorHAnsi"/>
          <w:sz w:val="20"/>
          <w:szCs w:val="20"/>
        </w:rPr>
        <w:t xml:space="preserve"> (1999)</w:t>
      </w:r>
      <w:r>
        <w:rPr>
          <w:rFonts w:asciiTheme="majorHAnsi" w:hAnsiTheme="majorHAnsi"/>
          <w:sz w:val="20"/>
          <w:szCs w:val="20"/>
        </w:rPr>
        <w:t xml:space="preserve">  </w:t>
      </w:r>
      <w:r w:rsidRPr="00AF0C82">
        <w:rPr>
          <w:rFonts w:asciiTheme="majorHAnsi" w:hAnsiTheme="majorHAnsi"/>
          <w:b/>
          <w:sz w:val="20"/>
          <w:szCs w:val="20"/>
        </w:rPr>
        <w:t>[OPTIONAL]</w:t>
      </w:r>
      <w:r w:rsidRPr="00223510">
        <w:rPr>
          <w:rFonts w:asciiTheme="majorHAnsi" w:hAnsiTheme="majorHAnsi"/>
          <w:sz w:val="20"/>
          <w:szCs w:val="20"/>
        </w:rPr>
        <w:t xml:space="preserve"> Available</w:t>
      </w:r>
      <w:r>
        <w:rPr>
          <w:rFonts w:asciiTheme="majorHAnsi" w:hAnsiTheme="majorHAnsi"/>
          <w:sz w:val="20"/>
          <w:szCs w:val="20"/>
        </w:rPr>
        <w:t xml:space="preserve"> with subtitles</w:t>
      </w:r>
      <w:r w:rsidRPr="00223510">
        <w:rPr>
          <w:rFonts w:asciiTheme="majorHAnsi" w:hAnsiTheme="majorHAnsi"/>
          <w:sz w:val="20"/>
          <w:szCs w:val="20"/>
        </w:rPr>
        <w:t xml:space="preserve"> @ </w:t>
      </w:r>
      <w:hyperlink r:id="rId16" w:history="1">
        <w:r w:rsidRPr="00223510">
          <w:rPr>
            <w:rStyle w:val="Collegamentoipertestuale"/>
            <w:rFonts w:asciiTheme="majorHAnsi" w:hAnsiTheme="majorHAnsi"/>
            <w:sz w:val="20"/>
            <w:szCs w:val="20"/>
          </w:rPr>
          <w:t>https://www.youtube.com/watch?v=BROP3TmBpAI</w:t>
        </w:r>
      </w:hyperlink>
    </w:p>
    <w:p w14:paraId="42D29796" w14:textId="77777777" w:rsidR="00495B36" w:rsidRPr="005C5EF2" w:rsidRDefault="00495B36" w:rsidP="005C5EF2">
      <w:pPr>
        <w:ind w:left="708"/>
        <w:rPr>
          <w:rFonts w:asciiTheme="majorHAnsi" w:hAnsiTheme="majorHAnsi"/>
          <w:sz w:val="20"/>
          <w:szCs w:val="20"/>
        </w:rPr>
      </w:pPr>
    </w:p>
    <w:p w14:paraId="4CC26F24" w14:textId="32B032AD" w:rsidR="00B82D30" w:rsidRPr="00F16350" w:rsidRDefault="00E44CA4" w:rsidP="00B11793">
      <w:pPr>
        <w:spacing w:before="75" w:after="75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DC36E3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   </w:t>
      </w:r>
      <w:r w:rsidR="00493002" w:rsidRPr="00E44CA4"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B. </w:t>
      </w:r>
      <w:r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   </w:t>
      </w:r>
      <w:r w:rsidR="00493002" w:rsidRPr="00E44CA4">
        <w:rPr>
          <w:rFonts w:asciiTheme="majorHAnsi" w:hAnsiTheme="majorHAnsi" w:cs="Arial"/>
          <w:b/>
          <w:bCs/>
          <w:sz w:val="20"/>
          <w:szCs w:val="20"/>
          <w:lang w:val="en-US"/>
        </w:rPr>
        <w:t>SECONDARY SOURCES</w:t>
      </w:r>
      <w:r w:rsidR="00B01096"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 </w:t>
      </w:r>
    </w:p>
    <w:p w14:paraId="3A5C3183" w14:textId="6EA435C1" w:rsidR="00B11793" w:rsidRPr="00E44CA4" w:rsidRDefault="00493002" w:rsidP="00B11793">
      <w:pPr>
        <w:spacing w:before="75" w:after="75"/>
        <w:rPr>
          <w:rFonts w:asciiTheme="majorHAnsi" w:hAnsiTheme="majorHAnsi"/>
          <w:b/>
          <w:sz w:val="20"/>
          <w:szCs w:val="20"/>
          <w:u w:val="single"/>
          <w:lang w:val="en-US"/>
        </w:rPr>
      </w:pPr>
      <w:r w:rsidRPr="00921658">
        <w:rPr>
          <w:rFonts w:asciiTheme="majorHAnsi" w:hAnsiTheme="majorHAnsi"/>
          <w:b/>
          <w:sz w:val="20"/>
          <w:szCs w:val="20"/>
          <w:u w:val="single"/>
          <w:lang w:val="en-US"/>
        </w:rPr>
        <w:t>The Historical, Cultural</w:t>
      </w:r>
      <w:r w:rsidRPr="00E44CA4">
        <w:rPr>
          <w:rFonts w:asciiTheme="majorHAnsi" w:hAnsiTheme="majorHAnsi"/>
          <w:b/>
          <w:sz w:val="20"/>
          <w:szCs w:val="20"/>
          <w:u w:val="single"/>
          <w:lang w:val="en-US"/>
        </w:rPr>
        <w:t xml:space="preserve"> and Literary Contexts</w:t>
      </w:r>
      <w:r w:rsidR="00DD1484">
        <w:rPr>
          <w:rFonts w:asciiTheme="majorHAnsi" w:hAnsiTheme="majorHAnsi"/>
          <w:b/>
          <w:sz w:val="20"/>
          <w:szCs w:val="20"/>
          <w:u w:val="single"/>
          <w:lang w:val="en-US"/>
        </w:rPr>
        <w:t>:</w:t>
      </w:r>
      <w:r w:rsidR="00DD1484" w:rsidRPr="00DD1484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D1484" w:rsidRPr="00E44CA4">
        <w:rPr>
          <w:rFonts w:asciiTheme="majorHAnsi" w:hAnsiTheme="majorHAnsi"/>
          <w:b/>
          <w:sz w:val="20"/>
          <w:szCs w:val="20"/>
          <w:u w:val="single"/>
        </w:rPr>
        <w:t xml:space="preserve">Culture, </w:t>
      </w:r>
      <w:r w:rsidR="00DD1484">
        <w:rPr>
          <w:rFonts w:asciiTheme="majorHAnsi" w:hAnsiTheme="majorHAnsi"/>
          <w:b/>
          <w:sz w:val="20"/>
          <w:szCs w:val="20"/>
          <w:u w:val="single"/>
        </w:rPr>
        <w:t xml:space="preserve">Identity and </w:t>
      </w:r>
      <w:r w:rsidR="00DD1484" w:rsidRPr="00E44CA4">
        <w:rPr>
          <w:rFonts w:asciiTheme="majorHAnsi" w:hAnsiTheme="majorHAnsi"/>
          <w:b/>
          <w:sz w:val="20"/>
          <w:szCs w:val="20"/>
          <w:u w:val="single"/>
        </w:rPr>
        <w:t>Difference, Memory</w:t>
      </w:r>
    </w:p>
    <w:p w14:paraId="5E9B19A7" w14:textId="6285FD18" w:rsidR="0045085F" w:rsidRDefault="005D1133" w:rsidP="00B11793">
      <w:pPr>
        <w:spacing w:before="75" w:after="75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 </w:t>
      </w:r>
      <w:r w:rsidR="0045085F" w:rsidRPr="00E44CA4">
        <w:rPr>
          <w:rFonts w:asciiTheme="majorHAnsi" w:hAnsiTheme="majorHAnsi" w:cs="Arial"/>
          <w:sz w:val="20"/>
          <w:szCs w:val="20"/>
        </w:rPr>
        <w:t>G. Day, B. Keegan, eds</w:t>
      </w:r>
      <w:proofErr w:type="gramStart"/>
      <w:r w:rsidR="0045085F" w:rsidRPr="00E44CA4">
        <w:rPr>
          <w:rFonts w:asciiTheme="majorHAnsi" w:hAnsiTheme="majorHAnsi" w:cs="Arial"/>
          <w:sz w:val="20"/>
          <w:szCs w:val="20"/>
        </w:rPr>
        <w:t>.,</w:t>
      </w:r>
      <w:proofErr w:type="gramEnd"/>
      <w:r w:rsidR="0045085F" w:rsidRPr="00E44CA4">
        <w:rPr>
          <w:rFonts w:asciiTheme="majorHAnsi" w:hAnsiTheme="majorHAnsi" w:cs="Arial"/>
          <w:sz w:val="20"/>
          <w:szCs w:val="20"/>
        </w:rPr>
        <w:t xml:space="preserve"> </w:t>
      </w:r>
      <w:r w:rsidR="0045085F" w:rsidRPr="00E44CA4">
        <w:rPr>
          <w:rFonts w:asciiTheme="majorHAnsi" w:hAnsiTheme="majorHAnsi" w:cs="Arial"/>
          <w:i/>
          <w:sz w:val="20"/>
          <w:szCs w:val="20"/>
        </w:rPr>
        <w:t>The Eighteenth-Century Literature Handbook</w:t>
      </w:r>
      <w:r w:rsidR="0045085F" w:rsidRPr="00E44CA4">
        <w:rPr>
          <w:rFonts w:asciiTheme="majorHAnsi" w:hAnsiTheme="majorHAnsi" w:cs="Arial"/>
          <w:sz w:val="20"/>
          <w:szCs w:val="20"/>
        </w:rPr>
        <w:t xml:space="preserve"> </w:t>
      </w:r>
      <w:r w:rsidR="00107887" w:rsidRPr="00E44CA4">
        <w:rPr>
          <w:rFonts w:asciiTheme="majorHAnsi" w:hAnsiTheme="majorHAnsi" w:cs="Arial"/>
          <w:sz w:val="20"/>
          <w:szCs w:val="20"/>
        </w:rPr>
        <w:t>(London-</w:t>
      </w:r>
      <w:r w:rsidR="0045085F" w:rsidRPr="00E44CA4">
        <w:rPr>
          <w:rFonts w:asciiTheme="majorHAnsi" w:hAnsiTheme="majorHAnsi" w:cs="Arial"/>
          <w:sz w:val="20"/>
          <w:szCs w:val="20"/>
        </w:rPr>
        <w:t>New York: Continuum, 2009</w:t>
      </w:r>
      <w:r w:rsidR="00107887" w:rsidRPr="00E44CA4">
        <w:rPr>
          <w:rFonts w:asciiTheme="majorHAnsi" w:hAnsiTheme="majorHAnsi" w:cs="Arial"/>
          <w:sz w:val="20"/>
          <w:szCs w:val="20"/>
        </w:rPr>
        <w:t>)</w:t>
      </w:r>
      <w:r w:rsidR="00136CE1">
        <w:rPr>
          <w:rFonts w:asciiTheme="majorHAnsi" w:hAnsiTheme="majorHAnsi" w:cs="Arial"/>
          <w:sz w:val="20"/>
          <w:szCs w:val="20"/>
        </w:rPr>
        <w:t>: ‘Introduction’ (pp. 1-9</w:t>
      </w:r>
      <w:r w:rsidR="0045085F" w:rsidRPr="00E44CA4">
        <w:rPr>
          <w:rFonts w:asciiTheme="majorHAnsi" w:hAnsiTheme="majorHAnsi" w:cs="Arial"/>
          <w:sz w:val="20"/>
          <w:szCs w:val="20"/>
        </w:rPr>
        <w:t xml:space="preserve">); </w:t>
      </w:r>
      <w:r w:rsidR="00930591" w:rsidRPr="00E44CA4">
        <w:rPr>
          <w:rFonts w:asciiTheme="majorHAnsi" w:hAnsiTheme="majorHAnsi" w:cs="Arial"/>
          <w:sz w:val="20"/>
          <w:szCs w:val="20"/>
        </w:rPr>
        <w:t>‘</w:t>
      </w:r>
      <w:r w:rsidR="00930591" w:rsidRPr="00E44CA4">
        <w:rPr>
          <w:rFonts w:asciiTheme="majorHAnsi" w:hAnsiTheme="majorHAnsi"/>
          <w:sz w:val="20"/>
          <w:szCs w:val="20"/>
        </w:rPr>
        <w:t>Contexts, Identities and Consumption: Britain 1688–1815’ (32-46</w:t>
      </w:r>
      <w:r w:rsidR="00F16350">
        <w:rPr>
          <w:rFonts w:asciiTheme="majorHAnsi" w:hAnsiTheme="majorHAnsi"/>
          <w:sz w:val="20"/>
          <w:szCs w:val="20"/>
        </w:rPr>
        <w:t>).</w:t>
      </w:r>
    </w:p>
    <w:p w14:paraId="341E5479" w14:textId="0EBD3CD3" w:rsidR="00DD1484" w:rsidRPr="00E44CA4" w:rsidRDefault="005D1133" w:rsidP="00DD1484">
      <w:pPr>
        <w:spacing w:before="75" w:after="7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 w:rsidR="00DD1484" w:rsidRPr="00E44CA4">
        <w:rPr>
          <w:rFonts w:asciiTheme="majorHAnsi" w:hAnsiTheme="majorHAnsi"/>
          <w:sz w:val="20"/>
          <w:szCs w:val="20"/>
        </w:rPr>
        <w:t xml:space="preserve">R. Williams “Culture,” in </w:t>
      </w:r>
      <w:r w:rsidR="00DD1484" w:rsidRPr="00E44CA4">
        <w:rPr>
          <w:rFonts w:asciiTheme="majorHAnsi" w:hAnsiTheme="majorHAnsi"/>
          <w:i/>
          <w:sz w:val="20"/>
          <w:szCs w:val="20"/>
        </w:rPr>
        <w:t>Keywords</w:t>
      </w:r>
      <w:r w:rsidR="00DD1484" w:rsidRPr="00E44CA4">
        <w:rPr>
          <w:rFonts w:asciiTheme="majorHAnsi" w:hAnsiTheme="majorHAnsi"/>
          <w:sz w:val="20"/>
          <w:szCs w:val="20"/>
        </w:rPr>
        <w:t xml:space="preserve"> [1976] (Oxford: Oxford University Press, 1983)</w:t>
      </w:r>
      <w:r w:rsidR="00AA47B8">
        <w:rPr>
          <w:rFonts w:asciiTheme="majorHAnsi" w:hAnsiTheme="majorHAnsi"/>
          <w:sz w:val="20"/>
          <w:szCs w:val="20"/>
        </w:rPr>
        <w:t>, pp. 87-93.</w:t>
      </w:r>
    </w:p>
    <w:p w14:paraId="0A9B7F33" w14:textId="6CEA18C3" w:rsidR="00DD1484" w:rsidRPr="00921658" w:rsidRDefault="005D1133" w:rsidP="00DD1484">
      <w:pPr>
        <w:spacing w:before="75" w:after="7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 w:rsidR="00DD1484" w:rsidRPr="00E44CA4">
        <w:rPr>
          <w:rFonts w:asciiTheme="majorHAnsi" w:hAnsiTheme="majorHAnsi"/>
          <w:sz w:val="20"/>
          <w:szCs w:val="20"/>
        </w:rPr>
        <w:t>J. Storey, “Becoming British,” in M. Higgins, C. Smith, J. Storey, eds</w:t>
      </w:r>
      <w:proofErr w:type="gramStart"/>
      <w:r w:rsidR="00DD1484" w:rsidRPr="00E44CA4">
        <w:rPr>
          <w:rFonts w:asciiTheme="majorHAnsi" w:hAnsiTheme="majorHAnsi"/>
          <w:i/>
          <w:sz w:val="20"/>
          <w:szCs w:val="20"/>
        </w:rPr>
        <w:t>.,</w:t>
      </w:r>
      <w:proofErr w:type="gramEnd"/>
      <w:r w:rsidR="00DD1484" w:rsidRPr="00E44CA4">
        <w:rPr>
          <w:rFonts w:asciiTheme="majorHAnsi" w:hAnsiTheme="majorHAnsi"/>
          <w:i/>
          <w:sz w:val="20"/>
          <w:szCs w:val="20"/>
        </w:rPr>
        <w:t xml:space="preserve"> Modern British Culture</w:t>
      </w:r>
      <w:r w:rsidR="00DD1484" w:rsidRPr="00E44CA4">
        <w:rPr>
          <w:rFonts w:asciiTheme="majorHAnsi" w:hAnsiTheme="majorHAnsi"/>
          <w:sz w:val="20"/>
          <w:szCs w:val="20"/>
        </w:rPr>
        <w:t xml:space="preserve"> (Cambridge: Cambridge </w:t>
      </w:r>
      <w:r w:rsidR="00DD1484" w:rsidRPr="00921658">
        <w:rPr>
          <w:rFonts w:asciiTheme="majorHAnsi" w:hAnsiTheme="majorHAnsi"/>
          <w:sz w:val="20"/>
          <w:szCs w:val="20"/>
        </w:rPr>
        <w:t>University Press, 2010)</w:t>
      </w:r>
      <w:r w:rsidR="00DD1484">
        <w:rPr>
          <w:rFonts w:asciiTheme="majorHAnsi" w:hAnsiTheme="majorHAnsi"/>
          <w:sz w:val="20"/>
          <w:szCs w:val="20"/>
        </w:rPr>
        <w:t xml:space="preserve">, pp. </w:t>
      </w:r>
      <w:r w:rsidR="00DD1484" w:rsidRPr="00921658">
        <w:rPr>
          <w:rFonts w:asciiTheme="majorHAnsi" w:hAnsiTheme="majorHAnsi"/>
          <w:sz w:val="20"/>
          <w:szCs w:val="20"/>
        </w:rPr>
        <w:t>12-25.</w:t>
      </w:r>
    </w:p>
    <w:p w14:paraId="0A6B87D2" w14:textId="77777777" w:rsidR="00DD1484" w:rsidRPr="00921658" w:rsidRDefault="00DD1484" w:rsidP="00DD1484">
      <w:pPr>
        <w:spacing w:before="75" w:after="75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International Day for the Remembrance of the Slave Trade and Its Abolition</w:t>
      </w:r>
    </w:p>
    <w:p w14:paraId="7C326374" w14:textId="0BF0EB8E" w:rsidR="00DD1484" w:rsidRPr="00DD1484" w:rsidRDefault="00D57387" w:rsidP="00DD1484">
      <w:pPr>
        <w:spacing w:before="75" w:after="75"/>
        <w:rPr>
          <w:rFonts w:asciiTheme="majorHAnsi" w:hAnsiTheme="majorHAnsi"/>
          <w:sz w:val="20"/>
          <w:szCs w:val="20"/>
          <w:lang w:val="it-IT"/>
        </w:rPr>
      </w:pPr>
      <w:hyperlink r:id="rId17" w:history="1">
        <w:r w:rsidR="00DD1484" w:rsidRPr="00656BAA">
          <w:rPr>
            <w:rStyle w:val="Collegamentoipertestuale"/>
            <w:rFonts w:asciiTheme="majorHAnsi" w:hAnsiTheme="majorHAnsi"/>
            <w:sz w:val="20"/>
            <w:szCs w:val="20"/>
          </w:rPr>
          <w:t>https://en.unesco.org/commemorations/slavetraderemembranceday</w:t>
        </w:r>
      </w:hyperlink>
      <w:r w:rsidR="00DD1484">
        <w:rPr>
          <w:rFonts w:asciiTheme="majorHAnsi" w:hAnsiTheme="majorHAnsi"/>
          <w:sz w:val="20"/>
          <w:szCs w:val="20"/>
          <w:lang w:val="it-IT"/>
        </w:rPr>
        <w:t xml:space="preserve"> </w:t>
      </w:r>
    </w:p>
    <w:p w14:paraId="691D7E67" w14:textId="590D61F9" w:rsidR="00193F99" w:rsidRPr="00B01096" w:rsidRDefault="005D1133" w:rsidP="00A05C77">
      <w:pPr>
        <w:spacing w:before="75" w:after="75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4. </w:t>
      </w:r>
      <w:r w:rsidR="00193F99" w:rsidRPr="00B01096">
        <w:rPr>
          <w:rFonts w:asciiTheme="majorHAnsi" w:hAnsiTheme="majorHAnsi"/>
          <w:b/>
          <w:sz w:val="20"/>
          <w:szCs w:val="20"/>
        </w:rPr>
        <w:t xml:space="preserve">On the Inkle &amp; </w:t>
      </w:r>
      <w:proofErr w:type="spellStart"/>
      <w:r w:rsidR="00193F99" w:rsidRPr="00B01096">
        <w:rPr>
          <w:rFonts w:asciiTheme="majorHAnsi" w:hAnsiTheme="majorHAnsi"/>
          <w:b/>
          <w:sz w:val="20"/>
          <w:szCs w:val="20"/>
        </w:rPr>
        <w:t>Yarico</w:t>
      </w:r>
      <w:proofErr w:type="spellEnd"/>
      <w:r w:rsidR="00193F99" w:rsidRPr="00B01096">
        <w:rPr>
          <w:rFonts w:asciiTheme="majorHAnsi" w:hAnsiTheme="majorHAnsi"/>
          <w:b/>
          <w:sz w:val="20"/>
          <w:szCs w:val="20"/>
        </w:rPr>
        <w:t xml:space="preserve"> texts:</w:t>
      </w:r>
    </w:p>
    <w:p w14:paraId="2967B90D" w14:textId="4972ED7B" w:rsidR="00493002" w:rsidRDefault="00493002" w:rsidP="00A05C77">
      <w:pPr>
        <w:spacing w:before="75" w:after="75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</w:rPr>
        <w:t xml:space="preserve">F. </w:t>
      </w:r>
      <w:proofErr w:type="spellStart"/>
      <w:r w:rsidRPr="00E44CA4">
        <w:rPr>
          <w:rFonts w:asciiTheme="majorHAnsi" w:hAnsiTheme="majorHAnsi"/>
          <w:sz w:val="20"/>
          <w:szCs w:val="20"/>
        </w:rPr>
        <w:t>Dellarosa</w:t>
      </w:r>
      <w:proofErr w:type="spellEnd"/>
      <w:r w:rsidRPr="00E44CA4">
        <w:rPr>
          <w:rFonts w:asciiTheme="majorHAnsi" w:hAnsiTheme="majorHAnsi"/>
          <w:sz w:val="20"/>
          <w:szCs w:val="20"/>
        </w:rPr>
        <w:t xml:space="preserve">, </w:t>
      </w:r>
      <w:r w:rsidRPr="00E44CA4">
        <w:rPr>
          <w:rFonts w:asciiTheme="majorHAnsi" w:hAnsiTheme="majorHAnsi"/>
          <w:i/>
          <w:sz w:val="20"/>
          <w:szCs w:val="20"/>
        </w:rPr>
        <w:t xml:space="preserve">Slavery on Stage: representations of Slavery in British Theatre, 1760s-1830s </w:t>
      </w:r>
      <w:r w:rsidRPr="00E44CA4">
        <w:rPr>
          <w:rFonts w:asciiTheme="majorHAnsi" w:hAnsiTheme="majorHAnsi"/>
          <w:sz w:val="20"/>
          <w:szCs w:val="20"/>
        </w:rPr>
        <w:t xml:space="preserve">(Bari: </w:t>
      </w:r>
      <w:proofErr w:type="spellStart"/>
      <w:r w:rsidRPr="00E44CA4">
        <w:rPr>
          <w:rFonts w:asciiTheme="majorHAnsi" w:hAnsiTheme="majorHAnsi"/>
          <w:sz w:val="20"/>
          <w:szCs w:val="20"/>
        </w:rPr>
        <w:t>Edizioni</w:t>
      </w:r>
      <w:proofErr w:type="spellEnd"/>
      <w:r w:rsidRPr="00E44CA4">
        <w:rPr>
          <w:rFonts w:asciiTheme="majorHAnsi" w:hAnsiTheme="majorHAnsi"/>
          <w:sz w:val="20"/>
          <w:szCs w:val="20"/>
        </w:rPr>
        <w:t xml:space="preserve"> dal </w:t>
      </w:r>
      <w:proofErr w:type="spellStart"/>
      <w:r w:rsidRPr="00E44CA4">
        <w:rPr>
          <w:rFonts w:asciiTheme="majorHAnsi" w:hAnsiTheme="majorHAnsi"/>
          <w:sz w:val="20"/>
          <w:szCs w:val="20"/>
        </w:rPr>
        <w:t>Sud</w:t>
      </w:r>
      <w:proofErr w:type="spellEnd"/>
      <w:r w:rsidRPr="00E44CA4">
        <w:rPr>
          <w:rFonts w:asciiTheme="majorHAnsi" w:hAnsiTheme="majorHAnsi"/>
          <w:sz w:val="20"/>
          <w:szCs w:val="20"/>
        </w:rPr>
        <w:t>, 2009), 73-77; 86-97</w:t>
      </w:r>
      <w:r w:rsidR="00510D19">
        <w:rPr>
          <w:rFonts w:asciiTheme="majorHAnsi" w:hAnsiTheme="majorHAnsi"/>
          <w:sz w:val="20"/>
          <w:szCs w:val="20"/>
        </w:rPr>
        <w:t>.</w:t>
      </w:r>
    </w:p>
    <w:p w14:paraId="0E9C7127" w14:textId="22ADB066" w:rsidR="00932B44" w:rsidRDefault="00932B44" w:rsidP="00A05C77">
      <w:pPr>
        <w:spacing w:before="75" w:after="75"/>
        <w:rPr>
          <w:rFonts w:asciiTheme="majorHAnsi" w:hAnsiTheme="majorHAnsi"/>
          <w:b/>
          <w:sz w:val="20"/>
          <w:szCs w:val="20"/>
        </w:rPr>
      </w:pPr>
      <w:r w:rsidRPr="00932B44">
        <w:rPr>
          <w:rFonts w:asciiTheme="majorHAnsi" w:hAnsiTheme="majorHAnsi"/>
          <w:b/>
          <w:sz w:val="20"/>
          <w:szCs w:val="20"/>
        </w:rPr>
        <w:t xml:space="preserve">On </w:t>
      </w:r>
      <w:proofErr w:type="spellStart"/>
      <w:r w:rsidRPr="00932B44">
        <w:rPr>
          <w:rFonts w:asciiTheme="majorHAnsi" w:hAnsiTheme="majorHAnsi"/>
          <w:b/>
          <w:sz w:val="20"/>
          <w:szCs w:val="20"/>
        </w:rPr>
        <w:t>Olaudah</w:t>
      </w:r>
      <w:proofErr w:type="spellEnd"/>
      <w:r w:rsidRPr="00932B4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932B44">
        <w:rPr>
          <w:rFonts w:asciiTheme="majorHAnsi" w:hAnsiTheme="majorHAnsi"/>
          <w:b/>
          <w:sz w:val="20"/>
          <w:szCs w:val="20"/>
        </w:rPr>
        <w:t>Equiano</w:t>
      </w:r>
      <w:proofErr w:type="spellEnd"/>
      <w:r w:rsidRPr="00932B44">
        <w:rPr>
          <w:rFonts w:asciiTheme="majorHAnsi" w:hAnsiTheme="majorHAnsi"/>
          <w:b/>
          <w:sz w:val="20"/>
          <w:szCs w:val="20"/>
        </w:rPr>
        <w:t>:</w:t>
      </w:r>
    </w:p>
    <w:p w14:paraId="631F56C3" w14:textId="32D36373" w:rsidR="00932B44" w:rsidRPr="00932B44" w:rsidRDefault="00932B44" w:rsidP="00932B44">
      <w:pPr>
        <w:rPr>
          <w:rFonts w:asciiTheme="majorHAnsi" w:hAnsiTheme="majorHAnsi"/>
          <w:sz w:val="20"/>
          <w:szCs w:val="20"/>
        </w:rPr>
      </w:pPr>
      <w:r w:rsidRPr="00932B44">
        <w:rPr>
          <w:rFonts w:asciiTheme="majorHAnsi" w:hAnsiTheme="majorHAnsi"/>
          <w:sz w:val="20"/>
          <w:szCs w:val="20"/>
        </w:rPr>
        <w:t>B. Carey, “</w:t>
      </w:r>
      <w:proofErr w:type="spellStart"/>
      <w:r w:rsidRPr="00932B44">
        <w:rPr>
          <w:rFonts w:asciiTheme="majorHAnsi" w:hAnsiTheme="majorHAnsi"/>
          <w:sz w:val="20"/>
          <w:szCs w:val="20"/>
        </w:rPr>
        <w:t>Olaudah</w:t>
      </w:r>
      <w:proofErr w:type="spellEnd"/>
      <w:r w:rsidRPr="00932B4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32B44">
        <w:rPr>
          <w:rFonts w:asciiTheme="majorHAnsi" w:hAnsiTheme="majorHAnsi"/>
          <w:sz w:val="20"/>
          <w:szCs w:val="20"/>
        </w:rPr>
        <w:t>Equiano</w:t>
      </w:r>
      <w:proofErr w:type="spellEnd"/>
      <w:r w:rsidRPr="00932B44">
        <w:rPr>
          <w:rFonts w:asciiTheme="majorHAnsi" w:hAnsiTheme="majorHAnsi"/>
          <w:sz w:val="20"/>
          <w:szCs w:val="20"/>
        </w:rPr>
        <w:t xml:space="preserve">: An Illustrated Biography.” </w:t>
      </w:r>
      <w:r>
        <w:rPr>
          <w:rFonts w:asciiTheme="majorHAnsi" w:hAnsiTheme="majorHAnsi"/>
          <w:sz w:val="20"/>
          <w:szCs w:val="20"/>
        </w:rPr>
        <w:t xml:space="preserve">British Abolitionists. </w:t>
      </w:r>
      <w:r w:rsidRPr="00932B44">
        <w:rPr>
          <w:rFonts w:asciiTheme="majorHAnsi" w:hAnsiTheme="majorHAnsi"/>
          <w:sz w:val="20"/>
          <w:szCs w:val="20"/>
        </w:rPr>
        <w:t>Web. https://www.brycchancarey.com/equiano/biog.htm</w:t>
      </w:r>
    </w:p>
    <w:p w14:paraId="39DA733E" w14:textId="7C6BAFCF" w:rsidR="003447A2" w:rsidRPr="00E03E40" w:rsidRDefault="005D1133" w:rsidP="00A05C77">
      <w:pPr>
        <w:spacing w:before="75" w:after="75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5. </w:t>
      </w:r>
      <w:r w:rsidR="00193F99" w:rsidRPr="00932B44">
        <w:rPr>
          <w:rFonts w:asciiTheme="majorHAnsi" w:hAnsiTheme="majorHAnsi"/>
          <w:b/>
          <w:sz w:val="20"/>
          <w:szCs w:val="20"/>
        </w:rPr>
        <w:t>On</w:t>
      </w:r>
      <w:r w:rsidR="00193F99" w:rsidRPr="00E03E40">
        <w:rPr>
          <w:rFonts w:asciiTheme="majorHAnsi" w:hAnsiTheme="majorHAnsi"/>
          <w:b/>
          <w:sz w:val="20"/>
          <w:szCs w:val="20"/>
        </w:rPr>
        <w:t xml:space="preserve"> </w:t>
      </w:r>
      <w:r w:rsidR="00AA7706" w:rsidRPr="00E03E40">
        <w:rPr>
          <w:rFonts w:asciiTheme="majorHAnsi" w:hAnsiTheme="majorHAnsi"/>
          <w:b/>
          <w:sz w:val="20"/>
          <w:szCs w:val="20"/>
        </w:rPr>
        <w:t xml:space="preserve">Jane Austen, </w:t>
      </w:r>
      <w:r w:rsidR="00193F99" w:rsidRPr="00E03E40">
        <w:rPr>
          <w:rFonts w:asciiTheme="majorHAnsi" w:hAnsiTheme="majorHAnsi"/>
          <w:b/>
          <w:i/>
          <w:sz w:val="20"/>
          <w:szCs w:val="20"/>
        </w:rPr>
        <w:t>Mansfield Park</w:t>
      </w:r>
      <w:r w:rsidR="00AA7706" w:rsidRPr="00E03E40">
        <w:rPr>
          <w:rFonts w:asciiTheme="majorHAnsi" w:hAnsiTheme="majorHAnsi"/>
          <w:b/>
          <w:sz w:val="20"/>
          <w:szCs w:val="20"/>
        </w:rPr>
        <w:t xml:space="preserve"> and Elizabeth Dido Belle</w:t>
      </w:r>
      <w:r w:rsidR="00932B44">
        <w:rPr>
          <w:rFonts w:asciiTheme="majorHAnsi" w:hAnsiTheme="majorHAnsi"/>
          <w:b/>
          <w:sz w:val="20"/>
          <w:szCs w:val="20"/>
        </w:rPr>
        <w:t>:</w:t>
      </w:r>
    </w:p>
    <w:p w14:paraId="662DA1A3" w14:textId="64EA3B34" w:rsidR="00E03E40" w:rsidRDefault="00E03E40" w:rsidP="00E03E40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val="it-IT"/>
        </w:rPr>
      </w:pPr>
      <w:r w:rsidRPr="00E03E40">
        <w:rPr>
          <w:rFonts w:asciiTheme="majorHAnsi" w:hAnsiTheme="majorHAnsi"/>
          <w:i/>
          <w:sz w:val="20"/>
          <w:szCs w:val="20"/>
          <w:lang w:val="it-IT"/>
        </w:rPr>
        <w:t>Mansfield Park</w:t>
      </w:r>
      <w:r>
        <w:rPr>
          <w:rFonts w:asciiTheme="majorHAnsi" w:hAnsiTheme="majorHAnsi"/>
          <w:sz w:val="20"/>
          <w:szCs w:val="20"/>
          <w:lang w:val="it-IT"/>
        </w:rPr>
        <w:t>.</w:t>
      </w:r>
      <w:r w:rsidRPr="00E03E40">
        <w:rPr>
          <w:rFonts w:asciiTheme="majorHAnsi" w:hAnsiTheme="majorHAnsi"/>
          <w:sz w:val="20"/>
          <w:szCs w:val="20"/>
          <w:lang w:val="it-IT"/>
        </w:rPr>
        <w:t xml:space="preserve"> </w:t>
      </w:r>
      <w:proofErr w:type="spellStart"/>
      <w:r w:rsidRPr="00E03E40">
        <w:rPr>
          <w:rFonts w:asciiTheme="majorHAnsi" w:hAnsiTheme="majorHAnsi"/>
          <w:sz w:val="20"/>
          <w:szCs w:val="20"/>
          <w:lang w:val="it-IT"/>
        </w:rPr>
        <w:t>Novels</w:t>
      </w:r>
      <w:proofErr w:type="spellEnd"/>
      <w:r w:rsidRPr="00E03E40">
        <w:rPr>
          <w:rFonts w:asciiTheme="majorHAnsi" w:hAnsiTheme="majorHAnsi"/>
          <w:sz w:val="20"/>
          <w:szCs w:val="20"/>
          <w:lang w:val="it-IT"/>
        </w:rPr>
        <w:t xml:space="preserve"> for Students. </w:t>
      </w:r>
      <w:proofErr w:type="gramStart"/>
      <w:r w:rsidRPr="00E03E40">
        <w:rPr>
          <w:rFonts w:asciiTheme="majorHAnsi" w:hAnsiTheme="majorHAnsi"/>
          <w:sz w:val="20"/>
          <w:szCs w:val="20"/>
          <w:lang w:val="it-IT"/>
        </w:rPr>
        <w:t>Encyclopedia.com</w:t>
      </w:r>
      <w:proofErr w:type="gramEnd"/>
      <w:r w:rsidRPr="00E03E40">
        <w:rPr>
          <w:rFonts w:asciiTheme="majorHAnsi" w:hAnsiTheme="majorHAnsi"/>
          <w:sz w:val="20"/>
          <w:szCs w:val="20"/>
          <w:lang w:val="it-IT"/>
        </w:rPr>
        <w:t xml:space="preserve">. </w:t>
      </w:r>
      <w:proofErr w:type="gramStart"/>
      <w:r w:rsidRPr="00E03E40">
        <w:rPr>
          <w:rFonts w:asciiTheme="majorHAnsi" w:hAnsiTheme="majorHAnsi"/>
          <w:sz w:val="20"/>
          <w:szCs w:val="20"/>
          <w:lang w:val="it-IT"/>
        </w:rPr>
        <w:t>(April</w:t>
      </w:r>
      <w:proofErr w:type="gramEnd"/>
      <w:r w:rsidRPr="00E03E40">
        <w:rPr>
          <w:rFonts w:asciiTheme="majorHAnsi" w:hAnsiTheme="majorHAnsi"/>
          <w:sz w:val="20"/>
          <w:szCs w:val="20"/>
          <w:lang w:val="it-IT"/>
        </w:rPr>
        <w:t xml:space="preserve"> 16, 2020). </w:t>
      </w:r>
      <w:r w:rsidR="00932B44" w:rsidRPr="00932B44">
        <w:rPr>
          <w:rFonts w:asciiTheme="majorHAnsi" w:hAnsiTheme="majorHAnsi"/>
          <w:sz w:val="20"/>
          <w:szCs w:val="20"/>
          <w:lang w:val="it-IT"/>
        </w:rPr>
        <w:t>https://www.encyclopedia.com/arts/educational-magazines/mansfield-park</w:t>
      </w:r>
    </w:p>
    <w:p w14:paraId="623AF76F" w14:textId="29B3C84B" w:rsidR="001A49B8" w:rsidRPr="00E03E40" w:rsidRDefault="001A49B8" w:rsidP="00A05C77">
      <w:pPr>
        <w:spacing w:before="75" w:after="75"/>
        <w:rPr>
          <w:rFonts w:asciiTheme="majorHAnsi" w:hAnsiTheme="majorHAnsi"/>
          <w:sz w:val="20"/>
          <w:szCs w:val="20"/>
        </w:rPr>
      </w:pPr>
      <w:r w:rsidRPr="00E03E40">
        <w:rPr>
          <w:rFonts w:asciiTheme="majorHAnsi" w:hAnsiTheme="majorHAnsi"/>
          <w:sz w:val="20"/>
          <w:szCs w:val="20"/>
        </w:rPr>
        <w:t xml:space="preserve">G. Davis, “Jane Austen’s </w:t>
      </w:r>
      <w:r w:rsidRPr="00E03E40">
        <w:rPr>
          <w:rFonts w:asciiTheme="majorHAnsi" w:hAnsiTheme="majorHAnsi"/>
          <w:i/>
          <w:sz w:val="20"/>
          <w:szCs w:val="20"/>
        </w:rPr>
        <w:t>Mansfield Park</w:t>
      </w:r>
      <w:r w:rsidRPr="00E03E40">
        <w:rPr>
          <w:rFonts w:asciiTheme="majorHAnsi" w:hAnsiTheme="majorHAnsi"/>
          <w:sz w:val="20"/>
          <w:szCs w:val="20"/>
        </w:rPr>
        <w:t>: The Antigua Connection” (2004). Web.</w:t>
      </w:r>
      <w:r w:rsidR="0099597A" w:rsidRPr="0099597A">
        <w:t xml:space="preserve"> </w:t>
      </w:r>
    </w:p>
    <w:p w14:paraId="03D30C33" w14:textId="152E3BAB" w:rsidR="00193F99" w:rsidRDefault="00B82D30" w:rsidP="00A05C77">
      <w:pPr>
        <w:spacing w:before="75" w:after="75"/>
        <w:rPr>
          <w:rFonts w:asciiTheme="majorHAnsi" w:hAnsiTheme="majorHAnsi"/>
          <w:sz w:val="20"/>
          <w:szCs w:val="20"/>
        </w:rPr>
      </w:pPr>
      <w:r w:rsidRPr="00E03E40">
        <w:rPr>
          <w:rFonts w:asciiTheme="majorHAnsi" w:hAnsiTheme="majorHAnsi"/>
          <w:sz w:val="20"/>
          <w:szCs w:val="20"/>
        </w:rPr>
        <w:t>C. Kenyon</w:t>
      </w:r>
      <w:r w:rsidRPr="00E44CA4">
        <w:rPr>
          <w:rFonts w:asciiTheme="majorHAnsi" w:hAnsiTheme="majorHAnsi"/>
          <w:sz w:val="20"/>
          <w:szCs w:val="20"/>
        </w:rPr>
        <w:t xml:space="preserve"> Jones, “Ambiguous cousinship: </w:t>
      </w:r>
      <w:r w:rsidRPr="00E44CA4">
        <w:rPr>
          <w:rFonts w:asciiTheme="majorHAnsi" w:hAnsiTheme="majorHAnsi"/>
          <w:i/>
          <w:sz w:val="20"/>
          <w:szCs w:val="20"/>
        </w:rPr>
        <w:t xml:space="preserve">Mansfield Park </w:t>
      </w:r>
      <w:r w:rsidRPr="00E44CA4">
        <w:rPr>
          <w:rFonts w:asciiTheme="majorHAnsi" w:hAnsiTheme="majorHAnsi"/>
          <w:sz w:val="20"/>
          <w:szCs w:val="20"/>
        </w:rPr>
        <w:t>and the Mansfield Family</w:t>
      </w:r>
      <w:r w:rsidR="00C158B4">
        <w:rPr>
          <w:rFonts w:asciiTheme="majorHAnsi" w:hAnsiTheme="majorHAnsi"/>
          <w:sz w:val="20"/>
          <w:szCs w:val="20"/>
        </w:rPr>
        <w:t>.</w:t>
      </w:r>
      <w:r w:rsidRPr="00E44CA4">
        <w:rPr>
          <w:rFonts w:asciiTheme="majorHAnsi" w:hAnsiTheme="majorHAnsi"/>
          <w:sz w:val="20"/>
          <w:szCs w:val="20"/>
        </w:rPr>
        <w:t xml:space="preserve">” </w:t>
      </w:r>
      <w:proofErr w:type="gramStart"/>
      <w:r w:rsidR="00C158B4">
        <w:rPr>
          <w:rFonts w:asciiTheme="majorHAnsi" w:hAnsiTheme="majorHAnsi"/>
          <w:i/>
          <w:sz w:val="20"/>
          <w:szCs w:val="20"/>
        </w:rPr>
        <w:t xml:space="preserve">Persuasions Online </w:t>
      </w:r>
      <w:r w:rsidR="00C158B4">
        <w:rPr>
          <w:rFonts w:asciiTheme="majorHAnsi" w:hAnsiTheme="majorHAnsi"/>
          <w:sz w:val="20"/>
          <w:szCs w:val="20"/>
        </w:rPr>
        <w:t>31, 1 (Winter 2010)</w:t>
      </w:r>
      <w:r w:rsidR="0099597A">
        <w:rPr>
          <w:rFonts w:asciiTheme="majorHAnsi" w:hAnsiTheme="majorHAnsi"/>
          <w:sz w:val="20"/>
          <w:szCs w:val="20"/>
        </w:rPr>
        <w:t>.</w:t>
      </w:r>
      <w:proofErr w:type="gramEnd"/>
      <w:r w:rsidR="00C158B4">
        <w:rPr>
          <w:rFonts w:asciiTheme="majorHAnsi" w:hAnsiTheme="majorHAnsi"/>
          <w:sz w:val="20"/>
          <w:szCs w:val="20"/>
        </w:rPr>
        <w:t xml:space="preserve"> </w:t>
      </w:r>
      <w:r w:rsidRPr="00E44CA4">
        <w:rPr>
          <w:rFonts w:asciiTheme="majorHAnsi" w:hAnsiTheme="majorHAnsi"/>
          <w:sz w:val="20"/>
          <w:szCs w:val="20"/>
        </w:rPr>
        <w:t xml:space="preserve">Web. </w:t>
      </w:r>
    </w:p>
    <w:p w14:paraId="455E8648" w14:textId="4A44849F" w:rsidR="00193F99" w:rsidRPr="00B01096" w:rsidRDefault="005D1133" w:rsidP="00A05C77">
      <w:pPr>
        <w:spacing w:before="75" w:after="75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6. </w:t>
      </w:r>
      <w:r w:rsidR="00193F99" w:rsidRPr="00B01096">
        <w:rPr>
          <w:rFonts w:asciiTheme="majorHAnsi" w:hAnsiTheme="majorHAnsi"/>
          <w:b/>
          <w:sz w:val="20"/>
          <w:szCs w:val="20"/>
        </w:rPr>
        <w:t xml:space="preserve">On the </w:t>
      </w:r>
      <w:proofErr w:type="spellStart"/>
      <w:r w:rsidR="00193F99" w:rsidRPr="00B01096">
        <w:rPr>
          <w:rFonts w:asciiTheme="majorHAnsi" w:hAnsiTheme="majorHAnsi"/>
          <w:b/>
          <w:sz w:val="20"/>
          <w:szCs w:val="20"/>
        </w:rPr>
        <w:t>Zong</w:t>
      </w:r>
      <w:proofErr w:type="spellEnd"/>
      <w:r w:rsidR="00193F99" w:rsidRPr="00B01096">
        <w:rPr>
          <w:rFonts w:asciiTheme="majorHAnsi" w:hAnsiTheme="majorHAnsi"/>
          <w:b/>
          <w:sz w:val="20"/>
          <w:szCs w:val="20"/>
        </w:rPr>
        <w:t xml:space="preserve"> Case</w:t>
      </w:r>
      <w:r w:rsidR="00983E85">
        <w:rPr>
          <w:rFonts w:asciiTheme="majorHAnsi" w:hAnsiTheme="majorHAnsi"/>
          <w:b/>
          <w:sz w:val="20"/>
          <w:szCs w:val="20"/>
        </w:rPr>
        <w:t xml:space="preserve"> and J. M. W. Turner’s </w:t>
      </w:r>
      <w:r w:rsidR="00983E85">
        <w:rPr>
          <w:rFonts w:asciiTheme="majorHAnsi" w:hAnsiTheme="majorHAnsi"/>
          <w:b/>
          <w:i/>
          <w:sz w:val="20"/>
          <w:szCs w:val="20"/>
        </w:rPr>
        <w:t>The Slave Ship</w:t>
      </w:r>
      <w:r w:rsidR="00193F99" w:rsidRPr="00B01096">
        <w:rPr>
          <w:rFonts w:asciiTheme="majorHAnsi" w:hAnsiTheme="majorHAnsi"/>
          <w:b/>
          <w:sz w:val="20"/>
          <w:szCs w:val="20"/>
        </w:rPr>
        <w:t>:</w:t>
      </w:r>
    </w:p>
    <w:p w14:paraId="7B87D0D0" w14:textId="5C6374CE" w:rsidR="00256635" w:rsidRDefault="005F748F" w:rsidP="00A05C77">
      <w:pPr>
        <w:spacing w:before="75" w:after="75"/>
        <w:rPr>
          <w:rFonts w:asciiTheme="majorHAnsi" w:hAnsiTheme="majorHAnsi" w:cs="Arial"/>
          <w:sz w:val="20"/>
          <w:szCs w:val="20"/>
        </w:rPr>
      </w:pPr>
      <w:r w:rsidRPr="00AA7706">
        <w:rPr>
          <w:rFonts w:asciiTheme="majorHAnsi" w:hAnsiTheme="majorHAnsi" w:cs="Arial"/>
          <w:sz w:val="20"/>
          <w:szCs w:val="20"/>
        </w:rPr>
        <w:t xml:space="preserve">J. </w:t>
      </w:r>
      <w:proofErr w:type="spellStart"/>
      <w:r w:rsidR="00256635" w:rsidRPr="00AA7706">
        <w:rPr>
          <w:rFonts w:asciiTheme="majorHAnsi" w:hAnsiTheme="majorHAnsi" w:cs="Arial"/>
          <w:sz w:val="20"/>
          <w:szCs w:val="20"/>
        </w:rPr>
        <w:t>Walvin</w:t>
      </w:r>
      <w:proofErr w:type="spellEnd"/>
      <w:r w:rsidR="00256635" w:rsidRPr="00AA7706">
        <w:rPr>
          <w:rFonts w:asciiTheme="majorHAnsi" w:hAnsiTheme="majorHAnsi" w:cs="Arial"/>
          <w:sz w:val="20"/>
          <w:szCs w:val="20"/>
        </w:rPr>
        <w:t xml:space="preserve">, </w:t>
      </w:r>
      <w:r w:rsidR="00256635" w:rsidRPr="00AA7706">
        <w:rPr>
          <w:rFonts w:asciiTheme="majorHAnsi" w:hAnsiTheme="majorHAnsi" w:cs="Arial"/>
          <w:i/>
          <w:sz w:val="20"/>
          <w:szCs w:val="20"/>
        </w:rPr>
        <w:t xml:space="preserve">The </w:t>
      </w:r>
      <w:proofErr w:type="spellStart"/>
      <w:r w:rsidR="00256635" w:rsidRPr="00AA7706">
        <w:rPr>
          <w:rFonts w:asciiTheme="majorHAnsi" w:hAnsiTheme="majorHAnsi" w:cs="Arial"/>
          <w:i/>
          <w:sz w:val="20"/>
          <w:szCs w:val="20"/>
        </w:rPr>
        <w:t>Zong</w:t>
      </w:r>
      <w:proofErr w:type="spellEnd"/>
      <w:r w:rsidR="00256635" w:rsidRPr="00AA7706">
        <w:rPr>
          <w:rFonts w:asciiTheme="majorHAnsi" w:hAnsiTheme="majorHAnsi" w:cs="Arial"/>
          <w:i/>
          <w:sz w:val="20"/>
          <w:szCs w:val="20"/>
        </w:rPr>
        <w:t>: A Massacre, the Law &amp; the End of Slavery</w:t>
      </w:r>
      <w:r w:rsidR="00256635" w:rsidRPr="00AA7706">
        <w:rPr>
          <w:rFonts w:asciiTheme="majorHAnsi" w:hAnsiTheme="majorHAnsi" w:cs="Arial"/>
          <w:sz w:val="20"/>
          <w:szCs w:val="20"/>
        </w:rPr>
        <w:t xml:space="preserve"> (New Haven-London: Yale University Press, 2011), </w:t>
      </w:r>
      <w:r w:rsidR="00983E85">
        <w:rPr>
          <w:rFonts w:asciiTheme="majorHAnsi" w:hAnsiTheme="majorHAnsi" w:cs="Arial"/>
          <w:sz w:val="20"/>
          <w:szCs w:val="20"/>
        </w:rPr>
        <w:t xml:space="preserve">Extract </w:t>
      </w:r>
      <w:r w:rsidR="00AA7706">
        <w:rPr>
          <w:rFonts w:asciiTheme="majorHAnsi" w:hAnsiTheme="majorHAnsi" w:cs="Arial"/>
          <w:sz w:val="20"/>
          <w:szCs w:val="20"/>
        </w:rPr>
        <w:t>from Chapter 1.</w:t>
      </w:r>
    </w:p>
    <w:p w14:paraId="31035F95" w14:textId="41A09B4F" w:rsidR="00193F99" w:rsidRPr="00B01096" w:rsidRDefault="005D1133" w:rsidP="00A05C77">
      <w:pPr>
        <w:spacing w:before="75" w:after="75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7. </w:t>
      </w:r>
      <w:r w:rsidR="00193F99" w:rsidRPr="00B01096">
        <w:rPr>
          <w:rFonts w:asciiTheme="majorHAnsi" w:hAnsiTheme="majorHAnsi" w:cs="Arial"/>
          <w:b/>
          <w:sz w:val="20"/>
          <w:szCs w:val="20"/>
        </w:rPr>
        <w:t>On Black British Writing and Culture:</w:t>
      </w:r>
    </w:p>
    <w:p w14:paraId="63ACC995" w14:textId="2D6050AD" w:rsidR="00256635" w:rsidRPr="00DD1484" w:rsidRDefault="001D32C0" w:rsidP="00A05C77">
      <w:pPr>
        <w:spacing w:before="75" w:after="75"/>
        <w:rPr>
          <w:rFonts w:asciiTheme="majorHAnsi" w:hAnsiTheme="majorHAnsi" w:cs="Arial"/>
          <w:sz w:val="20"/>
          <w:szCs w:val="20"/>
        </w:rPr>
      </w:pPr>
      <w:r w:rsidRPr="00E44CA4">
        <w:rPr>
          <w:rFonts w:asciiTheme="majorHAnsi" w:hAnsiTheme="majorHAnsi" w:cs="Arial"/>
          <w:i/>
          <w:sz w:val="20"/>
          <w:szCs w:val="20"/>
        </w:rPr>
        <w:t>The O</w:t>
      </w:r>
      <w:r w:rsidR="00C44634" w:rsidRPr="00E44CA4">
        <w:rPr>
          <w:rFonts w:asciiTheme="majorHAnsi" w:hAnsiTheme="majorHAnsi" w:cs="Arial"/>
          <w:i/>
          <w:sz w:val="20"/>
          <w:szCs w:val="20"/>
        </w:rPr>
        <w:t>xford Companion to Black</w:t>
      </w:r>
      <w:r w:rsidRPr="00E44CA4">
        <w:rPr>
          <w:rFonts w:asciiTheme="majorHAnsi" w:hAnsiTheme="majorHAnsi" w:cs="Arial"/>
          <w:i/>
          <w:sz w:val="20"/>
          <w:szCs w:val="20"/>
        </w:rPr>
        <w:t xml:space="preserve"> British </w:t>
      </w:r>
      <w:r w:rsidR="00C44634" w:rsidRPr="00E44CA4">
        <w:rPr>
          <w:rFonts w:asciiTheme="majorHAnsi" w:hAnsiTheme="majorHAnsi" w:cs="Arial"/>
          <w:i/>
          <w:sz w:val="20"/>
          <w:szCs w:val="20"/>
        </w:rPr>
        <w:t>History</w:t>
      </w:r>
      <w:r w:rsidRPr="00E44CA4">
        <w:rPr>
          <w:rFonts w:asciiTheme="majorHAnsi" w:hAnsiTheme="majorHAnsi" w:cs="Arial"/>
          <w:sz w:val="20"/>
          <w:szCs w:val="20"/>
        </w:rPr>
        <w:t>, ed. D</w:t>
      </w:r>
      <w:r w:rsidRPr="00DD1484">
        <w:rPr>
          <w:rFonts w:asciiTheme="majorHAnsi" w:hAnsiTheme="majorHAnsi" w:cs="Arial"/>
          <w:sz w:val="20"/>
          <w:szCs w:val="20"/>
        </w:rPr>
        <w:t xml:space="preserve">. </w:t>
      </w:r>
      <w:proofErr w:type="spellStart"/>
      <w:r w:rsidRPr="00DD1484">
        <w:rPr>
          <w:rFonts w:asciiTheme="majorHAnsi" w:hAnsiTheme="majorHAnsi" w:cs="Arial"/>
          <w:sz w:val="20"/>
          <w:szCs w:val="20"/>
        </w:rPr>
        <w:t>Dabydeen</w:t>
      </w:r>
      <w:proofErr w:type="spellEnd"/>
      <w:r w:rsidR="00104EAD" w:rsidRPr="00DD1484">
        <w:rPr>
          <w:rFonts w:asciiTheme="majorHAnsi" w:hAnsiTheme="majorHAnsi" w:cs="Arial"/>
          <w:sz w:val="20"/>
          <w:szCs w:val="20"/>
        </w:rPr>
        <w:t xml:space="preserve"> et al. (Oxford-New York: Oxfor</w:t>
      </w:r>
      <w:r w:rsidR="00D320B7" w:rsidRPr="00DD1484">
        <w:rPr>
          <w:rFonts w:asciiTheme="majorHAnsi" w:hAnsiTheme="majorHAnsi" w:cs="Arial"/>
          <w:sz w:val="20"/>
          <w:szCs w:val="20"/>
        </w:rPr>
        <w:t>d U</w:t>
      </w:r>
      <w:r w:rsidRPr="00DD1484">
        <w:rPr>
          <w:rFonts w:asciiTheme="majorHAnsi" w:hAnsiTheme="majorHAnsi" w:cs="Arial"/>
          <w:sz w:val="20"/>
          <w:szCs w:val="20"/>
        </w:rPr>
        <w:t>niversity Press, 2008)</w:t>
      </w:r>
      <w:r w:rsidR="00493002" w:rsidRPr="00DD1484">
        <w:rPr>
          <w:rFonts w:asciiTheme="majorHAnsi" w:hAnsiTheme="majorHAnsi" w:cs="Arial"/>
          <w:sz w:val="20"/>
          <w:szCs w:val="20"/>
        </w:rPr>
        <w:t xml:space="preserve">, Entries: “Empire </w:t>
      </w:r>
      <w:proofErr w:type="spellStart"/>
      <w:r w:rsidR="00493002" w:rsidRPr="00DD1484">
        <w:rPr>
          <w:rFonts w:asciiTheme="majorHAnsi" w:hAnsiTheme="majorHAnsi" w:cs="Arial"/>
          <w:sz w:val="20"/>
          <w:szCs w:val="20"/>
        </w:rPr>
        <w:t>Windrush</w:t>
      </w:r>
      <w:proofErr w:type="spellEnd"/>
      <w:r w:rsidR="00493002" w:rsidRPr="00DD1484">
        <w:rPr>
          <w:rFonts w:asciiTheme="majorHAnsi" w:hAnsiTheme="majorHAnsi" w:cs="Arial"/>
          <w:sz w:val="20"/>
          <w:szCs w:val="20"/>
        </w:rPr>
        <w:t xml:space="preserve">;” </w:t>
      </w:r>
      <w:r w:rsidR="0028791F" w:rsidRPr="00DD1484">
        <w:rPr>
          <w:rFonts w:asciiTheme="majorHAnsi" w:hAnsiTheme="majorHAnsi" w:cs="Arial"/>
          <w:sz w:val="20"/>
          <w:szCs w:val="20"/>
        </w:rPr>
        <w:t>“Noble Savage;”</w:t>
      </w:r>
      <w:r w:rsidR="00493002" w:rsidRPr="00DD1484">
        <w:rPr>
          <w:rFonts w:asciiTheme="majorHAnsi" w:hAnsiTheme="majorHAnsi" w:cs="Arial"/>
          <w:sz w:val="20"/>
          <w:szCs w:val="20"/>
        </w:rPr>
        <w:t xml:space="preserve"> “Notting Hill Carnival</w:t>
      </w:r>
      <w:r w:rsidR="0028791F" w:rsidRPr="00DD1484">
        <w:rPr>
          <w:rFonts w:asciiTheme="majorHAnsi" w:hAnsiTheme="majorHAnsi" w:cs="Arial"/>
          <w:sz w:val="20"/>
          <w:szCs w:val="20"/>
        </w:rPr>
        <w:t>;” “Notting Hill Riots.”</w:t>
      </w:r>
    </w:p>
    <w:p w14:paraId="725397BC" w14:textId="74747E98" w:rsidR="00DD1484" w:rsidRPr="00DD1484" w:rsidRDefault="00DD1484" w:rsidP="00DD1484">
      <w:pPr>
        <w:rPr>
          <w:rFonts w:asciiTheme="majorHAnsi" w:hAnsiTheme="majorHAnsi"/>
          <w:sz w:val="20"/>
          <w:szCs w:val="20"/>
        </w:rPr>
      </w:pPr>
      <w:r w:rsidRPr="00DD1484">
        <w:rPr>
          <w:rFonts w:asciiTheme="majorHAnsi" w:hAnsiTheme="majorHAnsi" w:cs="Arial"/>
          <w:sz w:val="20"/>
          <w:szCs w:val="20"/>
        </w:rPr>
        <w:t xml:space="preserve">Andrea Levy’s profile </w:t>
      </w:r>
      <w:r>
        <w:rPr>
          <w:rFonts w:asciiTheme="majorHAnsi" w:hAnsiTheme="majorHAnsi" w:cs="Arial"/>
          <w:sz w:val="20"/>
          <w:szCs w:val="20"/>
        </w:rPr>
        <w:t>@</w:t>
      </w:r>
      <w:r w:rsidRPr="00DD1484">
        <w:rPr>
          <w:rFonts w:asciiTheme="majorHAnsi" w:hAnsiTheme="majorHAnsi" w:cs="Arial"/>
          <w:sz w:val="20"/>
          <w:szCs w:val="20"/>
        </w:rPr>
        <w:t xml:space="preserve"> the British Library </w:t>
      </w:r>
      <w:hyperlink r:id="rId18" w:history="1">
        <w:r w:rsidRPr="00DD1484">
          <w:rPr>
            <w:rStyle w:val="Collegamentoipertestuale"/>
            <w:rFonts w:asciiTheme="majorHAnsi" w:hAnsiTheme="majorHAnsi"/>
            <w:sz w:val="20"/>
            <w:szCs w:val="20"/>
          </w:rPr>
          <w:t>https://www.bl.uk/people/andrea-levy</w:t>
        </w:r>
      </w:hyperlink>
    </w:p>
    <w:p w14:paraId="37DE68AC" w14:textId="77777777" w:rsidR="00DD1484" w:rsidRDefault="00DD1484" w:rsidP="00796377">
      <w:pPr>
        <w:spacing w:before="75" w:after="75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p w14:paraId="3BC9DD02" w14:textId="4B16FDCD" w:rsidR="00796377" w:rsidRPr="00F16350" w:rsidRDefault="00796377" w:rsidP="00796377">
      <w:pPr>
        <w:spacing w:before="75" w:after="75"/>
        <w:jc w:val="both"/>
        <w:rPr>
          <w:rFonts w:asciiTheme="majorHAnsi" w:hAnsiTheme="majorHAnsi" w:cs="Arial"/>
          <w:b/>
          <w:bCs/>
          <w:sz w:val="20"/>
          <w:szCs w:val="20"/>
          <w:u w:val="single"/>
          <w:lang w:val="it-IT"/>
        </w:rPr>
      </w:pPr>
      <w:r w:rsidRPr="00EB2B23">
        <w:rPr>
          <w:rFonts w:asciiTheme="majorHAnsi" w:hAnsiTheme="majorHAnsi" w:cs="Arial"/>
          <w:b/>
          <w:bCs/>
          <w:sz w:val="20"/>
          <w:szCs w:val="20"/>
          <w:u w:val="single"/>
          <w:lang w:val="it-IT"/>
        </w:rPr>
        <w:t>NOTA</w:t>
      </w:r>
      <w:r w:rsidRPr="00F16350">
        <w:rPr>
          <w:rFonts w:asciiTheme="majorHAnsi" w:hAnsiTheme="majorHAnsi" w:cs="Arial"/>
          <w:b/>
          <w:bCs/>
          <w:sz w:val="20"/>
          <w:szCs w:val="20"/>
          <w:u w:val="single"/>
          <w:lang w:val="it-IT"/>
        </w:rPr>
        <w:t xml:space="preserve"> SULL’USO DEI SITI WEB </w:t>
      </w:r>
    </w:p>
    <w:p w14:paraId="6A6254C4" w14:textId="77777777" w:rsidR="00DD1484" w:rsidRDefault="00796377" w:rsidP="00DD1484">
      <w:pPr>
        <w:rPr>
          <w:rStyle w:val="Collegamentoipertestuale"/>
          <w:rFonts w:asciiTheme="majorHAnsi" w:hAnsiTheme="majorHAnsi" w:cs="Arial"/>
          <w:b/>
          <w:bCs/>
          <w:sz w:val="20"/>
          <w:szCs w:val="20"/>
          <w:lang w:val="it-IT"/>
        </w:rPr>
      </w:pPr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Si raccomanda la consultazione del sito dell’International </w:t>
      </w:r>
      <w:proofErr w:type="spellStart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>Slavery</w:t>
      </w:r>
      <w:proofErr w:type="spellEnd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 </w:t>
      </w:r>
      <w:proofErr w:type="spellStart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>Museum</w:t>
      </w:r>
      <w:proofErr w:type="spellEnd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 di Liverpool</w:t>
      </w:r>
      <w:r w:rsidR="00A05C77" w:rsidRPr="00F16350">
        <w:rPr>
          <w:rFonts w:asciiTheme="majorHAnsi" w:hAnsiTheme="majorHAnsi" w:cs="Arial"/>
          <w:bCs/>
          <w:sz w:val="20"/>
          <w:szCs w:val="20"/>
          <w:lang w:val="it-IT"/>
        </w:rPr>
        <w:t>, che</w:t>
      </w:r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 mette a disposizione </w:t>
      </w:r>
      <w:proofErr w:type="gramStart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>materiale documentario</w:t>
      </w:r>
      <w:proofErr w:type="gramEnd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 ed informazioni sul fenomeno storico della tratta transatlantica degli schiavi. Si rimanda in particolare alle pagine della sezione “The </w:t>
      </w:r>
      <w:proofErr w:type="spellStart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>history</w:t>
      </w:r>
      <w:proofErr w:type="spellEnd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 of the </w:t>
      </w:r>
      <w:proofErr w:type="spellStart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>transatlantic</w:t>
      </w:r>
      <w:proofErr w:type="spellEnd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 slave </w:t>
      </w:r>
      <w:proofErr w:type="spellStart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>trade</w:t>
      </w:r>
      <w:proofErr w:type="spellEnd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>”</w:t>
      </w:r>
      <w:r w:rsidR="001A49B8"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: </w:t>
      </w:r>
      <w:hyperlink r:id="rId19" w:history="1">
        <w:r w:rsidRPr="00F16350">
          <w:rPr>
            <w:rStyle w:val="Collegamentoipertestuale"/>
            <w:rFonts w:asciiTheme="majorHAnsi" w:hAnsiTheme="majorHAnsi" w:cs="Arial"/>
            <w:b/>
            <w:bCs/>
            <w:sz w:val="20"/>
            <w:szCs w:val="20"/>
            <w:highlight w:val="yellow"/>
            <w:lang w:val="it-IT"/>
          </w:rPr>
          <w:t>http://www.liverpoolmuseums.org.uk/ism/slavery/</w:t>
        </w:r>
      </w:hyperlink>
      <w:r w:rsidR="009E4F7B" w:rsidRPr="00F16350">
        <w:rPr>
          <w:rStyle w:val="Collegamentoipertestuale"/>
          <w:rFonts w:asciiTheme="majorHAnsi" w:hAnsiTheme="majorHAnsi" w:cs="Arial"/>
          <w:b/>
          <w:bCs/>
          <w:sz w:val="20"/>
          <w:szCs w:val="20"/>
          <w:lang w:val="it-IT"/>
        </w:rPr>
        <w:t xml:space="preserve"> </w:t>
      </w:r>
      <w:r w:rsidR="00E44CA4" w:rsidRPr="00F16350">
        <w:rPr>
          <w:rStyle w:val="Collegamentoipertestuale"/>
          <w:rFonts w:asciiTheme="majorHAnsi" w:hAnsiTheme="majorHAnsi" w:cs="Arial"/>
          <w:b/>
          <w:bCs/>
          <w:sz w:val="20"/>
          <w:szCs w:val="20"/>
          <w:lang w:val="it-IT"/>
        </w:rPr>
        <w:t xml:space="preserve"> </w:t>
      </w:r>
    </w:p>
    <w:p w14:paraId="2E6AEB5D" w14:textId="595ACB94" w:rsidR="00796377" w:rsidRDefault="00710793" w:rsidP="00DD1484">
      <w:pPr>
        <w:rPr>
          <w:rFonts w:asciiTheme="majorHAnsi" w:hAnsiTheme="majorHAnsi" w:cs="Arial"/>
          <w:bCs/>
          <w:sz w:val="20"/>
          <w:szCs w:val="20"/>
          <w:lang w:val="it-IT"/>
        </w:rPr>
      </w:pPr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Si </w:t>
      </w:r>
      <w:r w:rsidR="00DD1484">
        <w:rPr>
          <w:rFonts w:asciiTheme="majorHAnsi" w:hAnsiTheme="majorHAnsi" w:cs="Arial"/>
          <w:bCs/>
          <w:sz w:val="20"/>
          <w:szCs w:val="20"/>
          <w:lang w:val="it-IT"/>
        </w:rPr>
        <w:t>consiglia anche la consultazione dei siti ufficiali</w:t>
      </w:r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 di </w:t>
      </w:r>
      <w:r w:rsidR="00DD1484">
        <w:rPr>
          <w:rFonts w:asciiTheme="majorHAnsi" w:hAnsiTheme="majorHAnsi" w:cs="Arial"/>
          <w:bCs/>
          <w:sz w:val="20"/>
          <w:szCs w:val="20"/>
          <w:lang w:val="it-IT"/>
        </w:rPr>
        <w:t xml:space="preserve">Andrea </w:t>
      </w:r>
      <w:r w:rsidR="00DD1484" w:rsidRPr="00DD1484">
        <w:rPr>
          <w:rFonts w:asciiTheme="majorHAnsi" w:hAnsiTheme="majorHAnsi" w:cs="Arial"/>
          <w:bCs/>
          <w:sz w:val="20"/>
          <w:szCs w:val="20"/>
          <w:lang w:val="it-IT"/>
        </w:rPr>
        <w:t xml:space="preserve">Levy </w:t>
      </w:r>
      <w:hyperlink r:id="rId20" w:history="1">
        <w:r w:rsidR="00DD1484" w:rsidRPr="00DD1484">
          <w:rPr>
            <w:rStyle w:val="Collegamentoipertestuale"/>
            <w:rFonts w:asciiTheme="majorHAnsi" w:hAnsiTheme="majorHAnsi"/>
            <w:b/>
            <w:sz w:val="20"/>
            <w:szCs w:val="20"/>
            <w:highlight w:val="yellow"/>
          </w:rPr>
          <w:t>https://www.andrealevy.co.uk/</w:t>
        </w:r>
      </w:hyperlink>
      <w:r w:rsidR="00DD1484">
        <w:rPr>
          <w:rFonts w:asciiTheme="majorHAnsi" w:hAnsiTheme="majorHAnsi"/>
          <w:sz w:val="20"/>
          <w:szCs w:val="20"/>
        </w:rPr>
        <w:t xml:space="preserve"> </w:t>
      </w:r>
      <w:r w:rsidR="00DD1484">
        <w:rPr>
          <w:rFonts w:asciiTheme="majorHAnsi" w:hAnsiTheme="majorHAnsi" w:cs="Arial"/>
          <w:bCs/>
          <w:sz w:val="20"/>
          <w:szCs w:val="20"/>
          <w:lang w:val="it-IT"/>
        </w:rPr>
        <w:t xml:space="preserve">e </w:t>
      </w:r>
      <w:proofErr w:type="spellStart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>Caryl</w:t>
      </w:r>
      <w:proofErr w:type="spellEnd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 Phillips </w:t>
      </w:r>
      <w:hyperlink r:id="rId21" w:history="1">
        <w:r w:rsidRPr="00F16350">
          <w:rPr>
            <w:rStyle w:val="Collegamentoipertestuale"/>
            <w:rFonts w:asciiTheme="majorHAnsi" w:hAnsiTheme="majorHAnsi" w:cs="Arial"/>
            <w:b/>
            <w:bCs/>
            <w:sz w:val="20"/>
            <w:szCs w:val="20"/>
            <w:highlight w:val="yellow"/>
            <w:lang w:val="it-IT"/>
          </w:rPr>
          <w:t>http://www.carylphillips.com</w:t>
        </w:r>
      </w:hyperlink>
      <w:r w:rsidR="00DD1484">
        <w:rPr>
          <w:rFonts w:asciiTheme="majorHAnsi" w:hAnsiTheme="majorHAnsi" w:cs="Arial"/>
          <w:bCs/>
          <w:sz w:val="20"/>
          <w:szCs w:val="20"/>
          <w:lang w:val="it-IT"/>
        </w:rPr>
        <w:t xml:space="preserve"> , che mettono</w:t>
      </w:r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 a disposizione dati </w:t>
      </w:r>
      <w:proofErr w:type="spellStart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>bio</w:t>
      </w:r>
      <w:proofErr w:type="spellEnd"/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-bibliografici </w:t>
      </w:r>
      <w:r w:rsidR="00DD1484">
        <w:rPr>
          <w:rFonts w:asciiTheme="majorHAnsi" w:hAnsiTheme="majorHAnsi" w:cs="Arial"/>
          <w:bCs/>
          <w:sz w:val="20"/>
          <w:szCs w:val="20"/>
          <w:lang w:val="it-IT"/>
        </w:rPr>
        <w:t>sugli autori.</w:t>
      </w:r>
      <w:r w:rsidRPr="00F16350">
        <w:rPr>
          <w:rFonts w:asciiTheme="majorHAnsi" w:hAnsiTheme="majorHAnsi" w:cs="Arial"/>
          <w:bCs/>
          <w:sz w:val="20"/>
          <w:szCs w:val="20"/>
          <w:lang w:val="it-IT"/>
        </w:rPr>
        <w:t xml:space="preserve"> </w:t>
      </w:r>
    </w:p>
    <w:p w14:paraId="4A3B4743" w14:textId="5B316A4C" w:rsidR="00344C88" w:rsidRPr="00DD1484" w:rsidRDefault="00344C88" w:rsidP="00344C88">
      <w:pPr>
        <w:spacing w:before="75" w:after="7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  <w:lang w:val="it-IT"/>
        </w:rPr>
        <w:t xml:space="preserve">Gli studenti interessati ad approfondire i diversi aspetti del corso sono invitati a consultare le pagine web a cura della </w:t>
      </w:r>
      <w:proofErr w:type="spellStart"/>
      <w:r>
        <w:rPr>
          <w:rFonts w:asciiTheme="majorHAnsi" w:hAnsiTheme="majorHAnsi" w:cs="Arial"/>
          <w:bCs/>
          <w:sz w:val="20"/>
          <w:szCs w:val="20"/>
          <w:lang w:val="it-IT"/>
        </w:rPr>
        <w:t>British</w:t>
      </w:r>
      <w:proofErr w:type="spellEnd"/>
      <w:r>
        <w:rPr>
          <w:rFonts w:asciiTheme="majorHAnsi" w:hAnsiTheme="majorHAnsi" w:cs="Arial"/>
          <w:bCs/>
          <w:sz w:val="20"/>
          <w:szCs w:val="20"/>
          <w:lang w:val="it-IT"/>
        </w:rPr>
        <w:t xml:space="preserve"> Library @ </w:t>
      </w:r>
      <w:hyperlink r:id="rId22" w:history="1">
        <w:r w:rsidRPr="00344C88">
          <w:rPr>
            <w:rStyle w:val="Collegamentoipertestuale"/>
            <w:rFonts w:asciiTheme="majorHAnsi" w:hAnsiTheme="majorHAnsi"/>
            <w:b/>
            <w:sz w:val="20"/>
            <w:szCs w:val="20"/>
            <w:highlight w:val="yellow"/>
          </w:rPr>
          <w:t>https://www.bl.uk/discovering-literature</w:t>
        </w:r>
      </w:hyperlink>
    </w:p>
    <w:p w14:paraId="56D41105" w14:textId="6C0E06C6" w:rsidR="00796377" w:rsidRPr="00F16350" w:rsidRDefault="00183FAD" w:rsidP="00796377">
      <w:pPr>
        <w:spacing w:before="75" w:after="75"/>
        <w:jc w:val="both"/>
        <w:rPr>
          <w:rFonts w:asciiTheme="majorHAnsi" w:hAnsiTheme="majorHAnsi" w:cs="Arial"/>
          <w:b/>
          <w:bCs/>
          <w:sz w:val="20"/>
          <w:szCs w:val="20"/>
          <w:lang w:val="it-IT"/>
        </w:rPr>
      </w:pPr>
      <w:r>
        <w:rPr>
          <w:rFonts w:asciiTheme="majorHAnsi" w:hAnsiTheme="majorHAnsi" w:cs="Arial"/>
          <w:b/>
          <w:bCs/>
          <w:sz w:val="20"/>
          <w:szCs w:val="20"/>
          <w:lang w:val="it-IT"/>
        </w:rPr>
        <w:t>TUTTE LE INFORMAZIONI SUL CORSO</w:t>
      </w:r>
      <w:r w:rsidR="00796377" w:rsidRPr="00F16350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 </w:t>
      </w:r>
      <w:r>
        <w:rPr>
          <w:rFonts w:asciiTheme="majorHAnsi" w:hAnsiTheme="majorHAnsi" w:cs="Arial"/>
          <w:b/>
          <w:bCs/>
          <w:sz w:val="20"/>
          <w:szCs w:val="20"/>
          <w:lang w:val="it-IT"/>
        </w:rPr>
        <w:t>(</w:t>
      </w:r>
      <w:r w:rsidR="00796377" w:rsidRPr="00F16350">
        <w:rPr>
          <w:rFonts w:asciiTheme="majorHAnsi" w:hAnsiTheme="majorHAnsi" w:cs="Arial"/>
          <w:b/>
          <w:bCs/>
          <w:sz w:val="20"/>
          <w:szCs w:val="20"/>
          <w:lang w:val="it-IT"/>
        </w:rPr>
        <w:t>ORARI LEZIONI E RICEVIMENTO ED EVENTUALI VARIAZIONI</w:t>
      </w:r>
      <w:r>
        <w:rPr>
          <w:rFonts w:asciiTheme="majorHAnsi" w:hAnsiTheme="majorHAnsi" w:cs="Arial"/>
          <w:b/>
          <w:bCs/>
          <w:sz w:val="20"/>
          <w:szCs w:val="20"/>
          <w:lang w:val="it-IT"/>
        </w:rPr>
        <w:t>)</w:t>
      </w:r>
      <w:r w:rsidR="00796377" w:rsidRPr="00F16350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 SONO COSTANTEMENTE AGGIORNATE E DISPONIBILI SULLA PAGINA WEB/DOCENTE: </w:t>
      </w:r>
    </w:p>
    <w:p w14:paraId="5DE9C942" w14:textId="7FF268B5" w:rsidR="00267A98" w:rsidRPr="00EB2B23" w:rsidRDefault="00D57387" w:rsidP="00796377">
      <w:pPr>
        <w:spacing w:before="75" w:after="75"/>
        <w:jc w:val="both"/>
        <w:rPr>
          <w:rFonts w:asciiTheme="majorHAnsi" w:hAnsiTheme="majorHAnsi" w:cs="Arial"/>
          <w:b/>
          <w:bCs/>
          <w:color w:val="0000FF"/>
          <w:sz w:val="20"/>
          <w:szCs w:val="20"/>
          <w:u w:val="single"/>
          <w:lang w:val="it-IT"/>
        </w:rPr>
      </w:pPr>
      <w:hyperlink r:id="rId23" w:history="1">
        <w:r w:rsidR="00796377" w:rsidRPr="00F16350">
          <w:rPr>
            <w:rStyle w:val="Collegamentoipertestuale"/>
            <w:rFonts w:asciiTheme="majorHAnsi" w:hAnsiTheme="majorHAnsi" w:cs="Arial"/>
            <w:b/>
            <w:bCs/>
            <w:sz w:val="20"/>
            <w:szCs w:val="20"/>
            <w:highlight w:val="yellow"/>
            <w:lang w:val="it-IT"/>
          </w:rPr>
          <w:t>http://www.uniba.it/docenti/dellarosa-franca/attivita-didattica</w:t>
        </w:r>
      </w:hyperlink>
    </w:p>
    <w:p w14:paraId="31310892" w14:textId="6D60A4CD" w:rsidR="00FF58B8" w:rsidRPr="00F16350" w:rsidRDefault="00796377" w:rsidP="00E44CA4">
      <w:pPr>
        <w:spacing w:before="75" w:after="75"/>
        <w:rPr>
          <w:rFonts w:asciiTheme="majorHAnsi" w:hAnsiTheme="majorHAnsi" w:cs="Arial"/>
          <w:b/>
          <w:bCs/>
          <w:sz w:val="20"/>
          <w:szCs w:val="20"/>
          <w:u w:val="single"/>
          <w:lang w:val="it-IT"/>
        </w:rPr>
      </w:pPr>
      <w:r w:rsidRPr="00F16350">
        <w:rPr>
          <w:rFonts w:asciiTheme="majorHAnsi" w:hAnsiTheme="majorHAnsi" w:cs="Arial"/>
          <w:b/>
          <w:bCs/>
          <w:sz w:val="20"/>
          <w:szCs w:val="20"/>
          <w:highlight w:val="yellow"/>
          <w:u w:val="single"/>
          <w:lang w:val="it-IT"/>
        </w:rPr>
        <w:t>L’ESAME SI SVOLGE IN LINGUA INGLESE, FATTA ECCEZIONE PER QUELLE PARTI IN CUI I MAT</w:t>
      </w:r>
      <w:r w:rsidR="009B1A55" w:rsidRPr="00F16350">
        <w:rPr>
          <w:rFonts w:asciiTheme="majorHAnsi" w:hAnsiTheme="majorHAnsi" w:cs="Arial"/>
          <w:b/>
          <w:bCs/>
          <w:sz w:val="20"/>
          <w:szCs w:val="20"/>
          <w:highlight w:val="yellow"/>
          <w:u w:val="single"/>
          <w:lang w:val="it-IT"/>
        </w:rPr>
        <w:t>ERIALI CRITICI DI RIFERIMENTO SIA</w:t>
      </w:r>
      <w:r w:rsidRPr="00F16350">
        <w:rPr>
          <w:rFonts w:asciiTheme="majorHAnsi" w:hAnsiTheme="majorHAnsi" w:cs="Arial"/>
          <w:b/>
          <w:bCs/>
          <w:sz w:val="20"/>
          <w:szCs w:val="20"/>
          <w:highlight w:val="yellow"/>
          <w:u w:val="single"/>
          <w:lang w:val="it-IT"/>
        </w:rPr>
        <w:t>NO IN LINGUA ITALIANA; IN TAL CASO LA SCELTA DELLA LINGUA PER LA DISCUSSIONE È LASCIATA ALLO STUDENTE.</w:t>
      </w:r>
    </w:p>
    <w:sectPr w:rsidR="00FF58B8" w:rsidRPr="00F1635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4A917" w14:textId="77777777" w:rsidR="00A56473" w:rsidRDefault="00A56473">
      <w:r>
        <w:separator/>
      </w:r>
    </w:p>
  </w:endnote>
  <w:endnote w:type="continuationSeparator" w:id="0">
    <w:p w14:paraId="2B6F1600" w14:textId="77777777" w:rsidR="00A56473" w:rsidRDefault="00A5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3569E" w14:textId="77777777" w:rsidR="00A56473" w:rsidRDefault="00A5647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A1C0A" w14:textId="77777777" w:rsidR="00A56473" w:rsidRDefault="00A56473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AE7B6" w14:textId="77777777" w:rsidR="00A56473" w:rsidRDefault="00A5647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7487D" w14:textId="77777777" w:rsidR="00A56473" w:rsidRDefault="00A56473">
      <w:r>
        <w:separator/>
      </w:r>
    </w:p>
  </w:footnote>
  <w:footnote w:type="continuationSeparator" w:id="0">
    <w:p w14:paraId="5C6A7271" w14:textId="77777777" w:rsidR="00A56473" w:rsidRDefault="00A56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489A6" w14:textId="77777777" w:rsidR="00A56473" w:rsidRDefault="00A5647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0325" w14:textId="4CA2DA15" w:rsidR="00A56473" w:rsidRPr="00982859" w:rsidRDefault="00A56473" w:rsidP="00982859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  <w:lang w:val="it-IT"/>
      </w:rPr>
    </w:pPr>
    <w:r w:rsidRPr="00982859">
      <w:rPr>
        <w:rFonts w:ascii="Century Schoolbook" w:hAnsi="Century Schoolbook"/>
        <w:sz w:val="22"/>
        <w:szCs w:val="22"/>
        <w:lang w:val="it-IT"/>
      </w:rPr>
      <w:t>Università</w:t>
    </w:r>
    <w:r>
      <w:rPr>
        <w:rFonts w:ascii="Century Schoolbook" w:hAnsi="Century Schoolbook"/>
        <w:sz w:val="22"/>
        <w:szCs w:val="22"/>
        <w:lang w:val="it-IT"/>
      </w:rPr>
      <w:t xml:space="preserve"> degli Studi di Bari – A.A. 2019-2020 – Classe L-12</w:t>
    </w:r>
    <w:r w:rsidRPr="00982859">
      <w:rPr>
        <w:rFonts w:ascii="Century Schoolbook" w:hAnsi="Century Schoolbook"/>
        <w:sz w:val="22"/>
        <w:szCs w:val="22"/>
        <w:lang w:val="it-IT"/>
      </w:rPr>
      <w:t xml:space="preserve"> –</w:t>
    </w:r>
    <w:proofErr w:type="gramStart"/>
    <w:r w:rsidRPr="00982859">
      <w:rPr>
        <w:rFonts w:ascii="Century Schoolbook" w:hAnsi="Century Schoolbook"/>
        <w:sz w:val="22"/>
        <w:szCs w:val="22"/>
        <w:lang w:val="it-IT"/>
      </w:rPr>
      <w:t xml:space="preserve"> </w:t>
    </w:r>
    <w:r>
      <w:rPr>
        <w:rFonts w:ascii="Century Schoolbook" w:hAnsi="Century Schoolbook"/>
        <w:sz w:val="22"/>
        <w:szCs w:val="22"/>
        <w:lang w:val="it-IT"/>
      </w:rPr>
      <w:t xml:space="preserve"> </w:t>
    </w:r>
    <w:proofErr w:type="gramEnd"/>
    <w:r>
      <w:rPr>
        <w:rFonts w:ascii="Century Schoolbook" w:hAnsi="Century Schoolbook"/>
        <w:sz w:val="22"/>
        <w:szCs w:val="22"/>
        <w:lang w:val="it-IT"/>
      </w:rPr>
      <w:t xml:space="preserve">Cultura Inglese (M-Z) </w:t>
    </w:r>
  </w:p>
  <w:p w14:paraId="2A2D6A00" w14:textId="77777777" w:rsidR="00A56473" w:rsidRDefault="00A56473">
    <w:pPr>
      <w:pStyle w:val="Intestazione"/>
      <w:pBdr>
        <w:bottom w:val="thickThinSmallGap" w:sz="24" w:space="1" w:color="622423"/>
      </w:pBdr>
      <w:jc w:val="center"/>
      <w:rPr>
        <w:sz w:val="18"/>
        <w:szCs w:val="18"/>
        <w:lang w:val="it-IT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25C9E" w14:textId="77777777" w:rsidR="00A56473" w:rsidRDefault="00A5647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C0B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B24BE"/>
    <w:multiLevelType w:val="hybridMultilevel"/>
    <w:tmpl w:val="6E16E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04D0"/>
    <w:multiLevelType w:val="multilevel"/>
    <w:tmpl w:val="824281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A976D2"/>
    <w:multiLevelType w:val="multilevel"/>
    <w:tmpl w:val="B336D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011560"/>
    <w:multiLevelType w:val="hybridMultilevel"/>
    <w:tmpl w:val="6D1E9B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2A58"/>
    <w:multiLevelType w:val="hybridMultilevel"/>
    <w:tmpl w:val="5944F0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B6A9E"/>
    <w:multiLevelType w:val="hybridMultilevel"/>
    <w:tmpl w:val="46ACC4FA"/>
    <w:lvl w:ilvl="0" w:tplc="962EEE3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7889"/>
    <w:multiLevelType w:val="hybridMultilevel"/>
    <w:tmpl w:val="896C92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608A"/>
    <w:multiLevelType w:val="hybridMultilevel"/>
    <w:tmpl w:val="6F0825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85854"/>
    <w:multiLevelType w:val="hybridMultilevel"/>
    <w:tmpl w:val="C46861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B719F"/>
    <w:multiLevelType w:val="hybridMultilevel"/>
    <w:tmpl w:val="FCF855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A094A"/>
    <w:multiLevelType w:val="hybridMultilevel"/>
    <w:tmpl w:val="032614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150CD"/>
    <w:multiLevelType w:val="hybridMultilevel"/>
    <w:tmpl w:val="E0D0255A"/>
    <w:lvl w:ilvl="0" w:tplc="363E5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33B9"/>
    <w:multiLevelType w:val="hybridMultilevel"/>
    <w:tmpl w:val="11704C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D"/>
    <w:rsid w:val="000106AC"/>
    <w:rsid w:val="00013015"/>
    <w:rsid w:val="00013E74"/>
    <w:rsid w:val="000218A1"/>
    <w:rsid w:val="000261E9"/>
    <w:rsid w:val="0002767E"/>
    <w:rsid w:val="000322E5"/>
    <w:rsid w:val="0003532A"/>
    <w:rsid w:val="000458A2"/>
    <w:rsid w:val="00045E4E"/>
    <w:rsid w:val="00052E15"/>
    <w:rsid w:val="00053984"/>
    <w:rsid w:val="0006038A"/>
    <w:rsid w:val="000603C1"/>
    <w:rsid w:val="00061F9E"/>
    <w:rsid w:val="00063F4E"/>
    <w:rsid w:val="00074D20"/>
    <w:rsid w:val="00083402"/>
    <w:rsid w:val="000858D9"/>
    <w:rsid w:val="000A0004"/>
    <w:rsid w:val="000A108F"/>
    <w:rsid w:val="000A14F0"/>
    <w:rsid w:val="000A2088"/>
    <w:rsid w:val="000A2F19"/>
    <w:rsid w:val="000B3814"/>
    <w:rsid w:val="000B3A83"/>
    <w:rsid w:val="000B7104"/>
    <w:rsid w:val="000C0573"/>
    <w:rsid w:val="000C18FB"/>
    <w:rsid w:val="000C7BF6"/>
    <w:rsid w:val="000C7DDC"/>
    <w:rsid w:val="000D2529"/>
    <w:rsid w:val="000D5670"/>
    <w:rsid w:val="000D6A29"/>
    <w:rsid w:val="000E049B"/>
    <w:rsid w:val="000E099B"/>
    <w:rsid w:val="000E0D9F"/>
    <w:rsid w:val="000E2920"/>
    <w:rsid w:val="000E68A9"/>
    <w:rsid w:val="000F049E"/>
    <w:rsid w:val="000F1A6F"/>
    <w:rsid w:val="00104EAD"/>
    <w:rsid w:val="00107887"/>
    <w:rsid w:val="001147B4"/>
    <w:rsid w:val="001152EC"/>
    <w:rsid w:val="00121D0E"/>
    <w:rsid w:val="00127CAB"/>
    <w:rsid w:val="001308B0"/>
    <w:rsid w:val="00135879"/>
    <w:rsid w:val="00136CE1"/>
    <w:rsid w:val="00160BAF"/>
    <w:rsid w:val="00165EEF"/>
    <w:rsid w:val="001711F0"/>
    <w:rsid w:val="00171360"/>
    <w:rsid w:val="00176728"/>
    <w:rsid w:val="001777D7"/>
    <w:rsid w:val="001779A7"/>
    <w:rsid w:val="00177C8F"/>
    <w:rsid w:val="00183FAD"/>
    <w:rsid w:val="00193F99"/>
    <w:rsid w:val="001A1FC4"/>
    <w:rsid w:val="001A2BE0"/>
    <w:rsid w:val="001A2CBE"/>
    <w:rsid w:val="001A49B8"/>
    <w:rsid w:val="001A718A"/>
    <w:rsid w:val="001B53A3"/>
    <w:rsid w:val="001B7576"/>
    <w:rsid w:val="001C14EE"/>
    <w:rsid w:val="001C2720"/>
    <w:rsid w:val="001C6113"/>
    <w:rsid w:val="001C66EE"/>
    <w:rsid w:val="001C7AD7"/>
    <w:rsid w:val="001D32C0"/>
    <w:rsid w:val="001E0FCE"/>
    <w:rsid w:val="001E120D"/>
    <w:rsid w:val="001E164E"/>
    <w:rsid w:val="001F288A"/>
    <w:rsid w:val="001F39DB"/>
    <w:rsid w:val="001F7585"/>
    <w:rsid w:val="002001BD"/>
    <w:rsid w:val="0020392F"/>
    <w:rsid w:val="00212FAB"/>
    <w:rsid w:val="00215340"/>
    <w:rsid w:val="00216676"/>
    <w:rsid w:val="0022344F"/>
    <w:rsid w:val="00223510"/>
    <w:rsid w:val="002254E6"/>
    <w:rsid w:val="00225B97"/>
    <w:rsid w:val="00225F4A"/>
    <w:rsid w:val="00234213"/>
    <w:rsid w:val="00234A68"/>
    <w:rsid w:val="00252A9E"/>
    <w:rsid w:val="002535BF"/>
    <w:rsid w:val="00254611"/>
    <w:rsid w:val="00256635"/>
    <w:rsid w:val="00257B94"/>
    <w:rsid w:val="0026433B"/>
    <w:rsid w:val="00265046"/>
    <w:rsid w:val="00265875"/>
    <w:rsid w:val="00267A98"/>
    <w:rsid w:val="002706F1"/>
    <w:rsid w:val="0028063D"/>
    <w:rsid w:val="002874A8"/>
    <w:rsid w:val="0028791F"/>
    <w:rsid w:val="002B22CE"/>
    <w:rsid w:val="002B6A49"/>
    <w:rsid w:val="002C50E3"/>
    <w:rsid w:val="002D3A08"/>
    <w:rsid w:val="002D7B89"/>
    <w:rsid w:val="002E1CE1"/>
    <w:rsid w:val="002E2409"/>
    <w:rsid w:val="002E57BE"/>
    <w:rsid w:val="002F5C80"/>
    <w:rsid w:val="002F670A"/>
    <w:rsid w:val="00304479"/>
    <w:rsid w:val="003055B2"/>
    <w:rsid w:val="003075FB"/>
    <w:rsid w:val="00313B1A"/>
    <w:rsid w:val="00315839"/>
    <w:rsid w:val="00315F8D"/>
    <w:rsid w:val="00325F7D"/>
    <w:rsid w:val="00326F5C"/>
    <w:rsid w:val="00334481"/>
    <w:rsid w:val="0033591C"/>
    <w:rsid w:val="003447A2"/>
    <w:rsid w:val="00344C88"/>
    <w:rsid w:val="003469D9"/>
    <w:rsid w:val="0034710B"/>
    <w:rsid w:val="00353220"/>
    <w:rsid w:val="0035654C"/>
    <w:rsid w:val="00357B05"/>
    <w:rsid w:val="00360A47"/>
    <w:rsid w:val="003752F7"/>
    <w:rsid w:val="00382D32"/>
    <w:rsid w:val="0039124A"/>
    <w:rsid w:val="00392F1E"/>
    <w:rsid w:val="00396027"/>
    <w:rsid w:val="003A1A1E"/>
    <w:rsid w:val="003B2CA9"/>
    <w:rsid w:val="003B30A7"/>
    <w:rsid w:val="003B39E1"/>
    <w:rsid w:val="003C1450"/>
    <w:rsid w:val="003C7391"/>
    <w:rsid w:val="003D2CAE"/>
    <w:rsid w:val="003E2480"/>
    <w:rsid w:val="003E4B36"/>
    <w:rsid w:val="003E61E3"/>
    <w:rsid w:val="00402143"/>
    <w:rsid w:val="00411A07"/>
    <w:rsid w:val="00412FA5"/>
    <w:rsid w:val="00414A14"/>
    <w:rsid w:val="00416C76"/>
    <w:rsid w:val="00422060"/>
    <w:rsid w:val="00423030"/>
    <w:rsid w:val="00424E73"/>
    <w:rsid w:val="00431437"/>
    <w:rsid w:val="004416B5"/>
    <w:rsid w:val="00450276"/>
    <w:rsid w:val="0045085F"/>
    <w:rsid w:val="00455886"/>
    <w:rsid w:val="00460BED"/>
    <w:rsid w:val="004635F8"/>
    <w:rsid w:val="00467C26"/>
    <w:rsid w:val="00477600"/>
    <w:rsid w:val="00493002"/>
    <w:rsid w:val="00495B36"/>
    <w:rsid w:val="004A0B7E"/>
    <w:rsid w:val="004A374F"/>
    <w:rsid w:val="004B60EB"/>
    <w:rsid w:val="004C2199"/>
    <w:rsid w:val="004D28C6"/>
    <w:rsid w:val="004D5A1B"/>
    <w:rsid w:val="004D7023"/>
    <w:rsid w:val="004E575F"/>
    <w:rsid w:val="004F1718"/>
    <w:rsid w:val="004F2533"/>
    <w:rsid w:val="004F44F0"/>
    <w:rsid w:val="004F58F6"/>
    <w:rsid w:val="00500610"/>
    <w:rsid w:val="00501263"/>
    <w:rsid w:val="00504C58"/>
    <w:rsid w:val="00507CA4"/>
    <w:rsid w:val="00510D19"/>
    <w:rsid w:val="00515906"/>
    <w:rsid w:val="00516890"/>
    <w:rsid w:val="00522692"/>
    <w:rsid w:val="00526FA6"/>
    <w:rsid w:val="00531677"/>
    <w:rsid w:val="005343AC"/>
    <w:rsid w:val="0053458A"/>
    <w:rsid w:val="00534BB6"/>
    <w:rsid w:val="0053616C"/>
    <w:rsid w:val="0054066A"/>
    <w:rsid w:val="00546B7E"/>
    <w:rsid w:val="005520E9"/>
    <w:rsid w:val="00555738"/>
    <w:rsid w:val="0055650F"/>
    <w:rsid w:val="005576D6"/>
    <w:rsid w:val="0056380F"/>
    <w:rsid w:val="005660D8"/>
    <w:rsid w:val="00566549"/>
    <w:rsid w:val="00566597"/>
    <w:rsid w:val="0057607F"/>
    <w:rsid w:val="00577C38"/>
    <w:rsid w:val="005809D8"/>
    <w:rsid w:val="00591AE5"/>
    <w:rsid w:val="00596BFC"/>
    <w:rsid w:val="005A0449"/>
    <w:rsid w:val="005A3F2B"/>
    <w:rsid w:val="005A5440"/>
    <w:rsid w:val="005B6E89"/>
    <w:rsid w:val="005B734A"/>
    <w:rsid w:val="005C52F9"/>
    <w:rsid w:val="005C5EF2"/>
    <w:rsid w:val="005C7019"/>
    <w:rsid w:val="005D1133"/>
    <w:rsid w:val="005D4E8D"/>
    <w:rsid w:val="005D62EA"/>
    <w:rsid w:val="005E5059"/>
    <w:rsid w:val="005E775E"/>
    <w:rsid w:val="005F289D"/>
    <w:rsid w:val="005F3325"/>
    <w:rsid w:val="005F339C"/>
    <w:rsid w:val="005F748F"/>
    <w:rsid w:val="00600D28"/>
    <w:rsid w:val="00601F0C"/>
    <w:rsid w:val="00602AE9"/>
    <w:rsid w:val="0060481D"/>
    <w:rsid w:val="006102E7"/>
    <w:rsid w:val="00611031"/>
    <w:rsid w:val="006115AC"/>
    <w:rsid w:val="00612252"/>
    <w:rsid w:val="00614C3C"/>
    <w:rsid w:val="00622CF1"/>
    <w:rsid w:val="006241CB"/>
    <w:rsid w:val="0063360C"/>
    <w:rsid w:val="00633C3E"/>
    <w:rsid w:val="00633E78"/>
    <w:rsid w:val="00635B77"/>
    <w:rsid w:val="00637A40"/>
    <w:rsid w:val="00641957"/>
    <w:rsid w:val="006434FD"/>
    <w:rsid w:val="006473D0"/>
    <w:rsid w:val="006664D3"/>
    <w:rsid w:val="006673C0"/>
    <w:rsid w:val="00670799"/>
    <w:rsid w:val="00670DDB"/>
    <w:rsid w:val="00671391"/>
    <w:rsid w:val="00680AEF"/>
    <w:rsid w:val="0069353D"/>
    <w:rsid w:val="006938CB"/>
    <w:rsid w:val="00694B7A"/>
    <w:rsid w:val="006A0E68"/>
    <w:rsid w:val="006A50C3"/>
    <w:rsid w:val="006A58A8"/>
    <w:rsid w:val="006A679E"/>
    <w:rsid w:val="006A712A"/>
    <w:rsid w:val="006B3712"/>
    <w:rsid w:val="006B3FF0"/>
    <w:rsid w:val="006C5654"/>
    <w:rsid w:val="006D3656"/>
    <w:rsid w:val="006D72D8"/>
    <w:rsid w:val="006E20E9"/>
    <w:rsid w:val="006E70C5"/>
    <w:rsid w:val="006F3C78"/>
    <w:rsid w:val="007011C8"/>
    <w:rsid w:val="007076EF"/>
    <w:rsid w:val="00710793"/>
    <w:rsid w:val="0071620A"/>
    <w:rsid w:val="00722259"/>
    <w:rsid w:val="007270CF"/>
    <w:rsid w:val="00731E4E"/>
    <w:rsid w:val="007337D3"/>
    <w:rsid w:val="007363E3"/>
    <w:rsid w:val="0074115E"/>
    <w:rsid w:val="00747F80"/>
    <w:rsid w:val="0075118C"/>
    <w:rsid w:val="007533DA"/>
    <w:rsid w:val="007534A2"/>
    <w:rsid w:val="00754C47"/>
    <w:rsid w:val="00760142"/>
    <w:rsid w:val="00771068"/>
    <w:rsid w:val="00776434"/>
    <w:rsid w:val="007765A5"/>
    <w:rsid w:val="00776C23"/>
    <w:rsid w:val="00783852"/>
    <w:rsid w:val="00787D66"/>
    <w:rsid w:val="00790B00"/>
    <w:rsid w:val="00796377"/>
    <w:rsid w:val="00796A66"/>
    <w:rsid w:val="007A694A"/>
    <w:rsid w:val="007C3AE5"/>
    <w:rsid w:val="007E0779"/>
    <w:rsid w:val="007E0D71"/>
    <w:rsid w:val="007E174A"/>
    <w:rsid w:val="00801643"/>
    <w:rsid w:val="00811241"/>
    <w:rsid w:val="0081162E"/>
    <w:rsid w:val="00813595"/>
    <w:rsid w:val="00815646"/>
    <w:rsid w:val="00821E1E"/>
    <w:rsid w:val="0082286B"/>
    <w:rsid w:val="00822CC6"/>
    <w:rsid w:val="00840931"/>
    <w:rsid w:val="008420AB"/>
    <w:rsid w:val="00842D35"/>
    <w:rsid w:val="008430B5"/>
    <w:rsid w:val="00850970"/>
    <w:rsid w:val="00856272"/>
    <w:rsid w:val="00867D5C"/>
    <w:rsid w:val="00876CE5"/>
    <w:rsid w:val="00882193"/>
    <w:rsid w:val="00884184"/>
    <w:rsid w:val="00886840"/>
    <w:rsid w:val="008916D0"/>
    <w:rsid w:val="008A1399"/>
    <w:rsid w:val="008B06FD"/>
    <w:rsid w:val="008B2551"/>
    <w:rsid w:val="008C2040"/>
    <w:rsid w:val="008C44A0"/>
    <w:rsid w:val="008D08E4"/>
    <w:rsid w:val="008D1BA5"/>
    <w:rsid w:val="008D2C0B"/>
    <w:rsid w:val="008D677B"/>
    <w:rsid w:val="008E64F0"/>
    <w:rsid w:val="008F0E38"/>
    <w:rsid w:val="008F2C4A"/>
    <w:rsid w:val="009022A4"/>
    <w:rsid w:val="00911771"/>
    <w:rsid w:val="009142BC"/>
    <w:rsid w:val="00917FE6"/>
    <w:rsid w:val="00921658"/>
    <w:rsid w:val="00922389"/>
    <w:rsid w:val="00922BDF"/>
    <w:rsid w:val="00930591"/>
    <w:rsid w:val="00932B44"/>
    <w:rsid w:val="009333EF"/>
    <w:rsid w:val="0094060F"/>
    <w:rsid w:val="00942BCE"/>
    <w:rsid w:val="009477BE"/>
    <w:rsid w:val="00947A95"/>
    <w:rsid w:val="00956751"/>
    <w:rsid w:val="0097186D"/>
    <w:rsid w:val="00975302"/>
    <w:rsid w:val="00976B27"/>
    <w:rsid w:val="00976DCB"/>
    <w:rsid w:val="00982678"/>
    <w:rsid w:val="00982859"/>
    <w:rsid w:val="00983E85"/>
    <w:rsid w:val="00984AA4"/>
    <w:rsid w:val="0098547A"/>
    <w:rsid w:val="00990907"/>
    <w:rsid w:val="00994E9E"/>
    <w:rsid w:val="0099597A"/>
    <w:rsid w:val="009A14A3"/>
    <w:rsid w:val="009A7D31"/>
    <w:rsid w:val="009B1A55"/>
    <w:rsid w:val="009B7152"/>
    <w:rsid w:val="009C606A"/>
    <w:rsid w:val="009C7861"/>
    <w:rsid w:val="009D01AA"/>
    <w:rsid w:val="009D2EDD"/>
    <w:rsid w:val="009D52DF"/>
    <w:rsid w:val="009D6420"/>
    <w:rsid w:val="009E4F7B"/>
    <w:rsid w:val="009F1C9A"/>
    <w:rsid w:val="009F1FC6"/>
    <w:rsid w:val="009F5C29"/>
    <w:rsid w:val="00A056C3"/>
    <w:rsid w:val="00A0597A"/>
    <w:rsid w:val="00A05C77"/>
    <w:rsid w:val="00A128AE"/>
    <w:rsid w:val="00A319E4"/>
    <w:rsid w:val="00A32243"/>
    <w:rsid w:val="00A3630E"/>
    <w:rsid w:val="00A36376"/>
    <w:rsid w:val="00A452F0"/>
    <w:rsid w:val="00A51038"/>
    <w:rsid w:val="00A530D3"/>
    <w:rsid w:val="00A55A46"/>
    <w:rsid w:val="00A56473"/>
    <w:rsid w:val="00A57147"/>
    <w:rsid w:val="00A64EB0"/>
    <w:rsid w:val="00A72EE7"/>
    <w:rsid w:val="00A77C80"/>
    <w:rsid w:val="00A77FCD"/>
    <w:rsid w:val="00A93BBF"/>
    <w:rsid w:val="00A951CF"/>
    <w:rsid w:val="00AA47B8"/>
    <w:rsid w:val="00AA6558"/>
    <w:rsid w:val="00AA7706"/>
    <w:rsid w:val="00AC23B3"/>
    <w:rsid w:val="00AC7FE0"/>
    <w:rsid w:val="00AD13FA"/>
    <w:rsid w:val="00AD3D2C"/>
    <w:rsid w:val="00AD55BF"/>
    <w:rsid w:val="00AE165A"/>
    <w:rsid w:val="00AE1EEC"/>
    <w:rsid w:val="00AE1F32"/>
    <w:rsid w:val="00AF0C82"/>
    <w:rsid w:val="00AF1A3B"/>
    <w:rsid w:val="00AF545B"/>
    <w:rsid w:val="00B01096"/>
    <w:rsid w:val="00B1000A"/>
    <w:rsid w:val="00B11793"/>
    <w:rsid w:val="00B11849"/>
    <w:rsid w:val="00B14058"/>
    <w:rsid w:val="00B27903"/>
    <w:rsid w:val="00B31231"/>
    <w:rsid w:val="00B33A2C"/>
    <w:rsid w:val="00B35333"/>
    <w:rsid w:val="00B35575"/>
    <w:rsid w:val="00B5618D"/>
    <w:rsid w:val="00B56541"/>
    <w:rsid w:val="00B573AC"/>
    <w:rsid w:val="00B57CF3"/>
    <w:rsid w:val="00B6644F"/>
    <w:rsid w:val="00B66AA4"/>
    <w:rsid w:val="00B67B7F"/>
    <w:rsid w:val="00B70A59"/>
    <w:rsid w:val="00B82D30"/>
    <w:rsid w:val="00B85DEE"/>
    <w:rsid w:val="00B85F5D"/>
    <w:rsid w:val="00B92233"/>
    <w:rsid w:val="00BA3E1D"/>
    <w:rsid w:val="00BA5258"/>
    <w:rsid w:val="00BA5B98"/>
    <w:rsid w:val="00BA62F2"/>
    <w:rsid w:val="00BA6CAF"/>
    <w:rsid w:val="00BB7FEC"/>
    <w:rsid w:val="00BC4C84"/>
    <w:rsid w:val="00BD7F88"/>
    <w:rsid w:val="00BF10EE"/>
    <w:rsid w:val="00C01EA8"/>
    <w:rsid w:val="00C0563D"/>
    <w:rsid w:val="00C158B4"/>
    <w:rsid w:val="00C171BF"/>
    <w:rsid w:val="00C177E9"/>
    <w:rsid w:val="00C247D2"/>
    <w:rsid w:val="00C32EDB"/>
    <w:rsid w:val="00C366C8"/>
    <w:rsid w:val="00C368B4"/>
    <w:rsid w:val="00C44634"/>
    <w:rsid w:val="00C51CEB"/>
    <w:rsid w:val="00C52281"/>
    <w:rsid w:val="00C53EBF"/>
    <w:rsid w:val="00C55CDD"/>
    <w:rsid w:val="00C568B9"/>
    <w:rsid w:val="00C61B4A"/>
    <w:rsid w:val="00C63C2E"/>
    <w:rsid w:val="00C63D6D"/>
    <w:rsid w:val="00C647E2"/>
    <w:rsid w:val="00C662C6"/>
    <w:rsid w:val="00C66EA2"/>
    <w:rsid w:val="00C71BC7"/>
    <w:rsid w:val="00C74D3B"/>
    <w:rsid w:val="00C75E8D"/>
    <w:rsid w:val="00C81B84"/>
    <w:rsid w:val="00C8277A"/>
    <w:rsid w:val="00C8437D"/>
    <w:rsid w:val="00C8751C"/>
    <w:rsid w:val="00C8790E"/>
    <w:rsid w:val="00C904ED"/>
    <w:rsid w:val="00C9113E"/>
    <w:rsid w:val="00CA5347"/>
    <w:rsid w:val="00CB1630"/>
    <w:rsid w:val="00CB3653"/>
    <w:rsid w:val="00CC0240"/>
    <w:rsid w:val="00CD5675"/>
    <w:rsid w:val="00CE017D"/>
    <w:rsid w:val="00CE36A1"/>
    <w:rsid w:val="00CE571B"/>
    <w:rsid w:val="00CE7D2A"/>
    <w:rsid w:val="00CE7F21"/>
    <w:rsid w:val="00CF1857"/>
    <w:rsid w:val="00D00104"/>
    <w:rsid w:val="00D00F60"/>
    <w:rsid w:val="00D05415"/>
    <w:rsid w:val="00D11097"/>
    <w:rsid w:val="00D12D7F"/>
    <w:rsid w:val="00D17776"/>
    <w:rsid w:val="00D20C46"/>
    <w:rsid w:val="00D31516"/>
    <w:rsid w:val="00D320B7"/>
    <w:rsid w:val="00D4030D"/>
    <w:rsid w:val="00D43ED2"/>
    <w:rsid w:val="00D4538C"/>
    <w:rsid w:val="00D528E3"/>
    <w:rsid w:val="00D57387"/>
    <w:rsid w:val="00D5753A"/>
    <w:rsid w:val="00D604FA"/>
    <w:rsid w:val="00D75297"/>
    <w:rsid w:val="00D80121"/>
    <w:rsid w:val="00D93D80"/>
    <w:rsid w:val="00D966FF"/>
    <w:rsid w:val="00DB3794"/>
    <w:rsid w:val="00DB5159"/>
    <w:rsid w:val="00DC19D0"/>
    <w:rsid w:val="00DC29B0"/>
    <w:rsid w:val="00DC36E3"/>
    <w:rsid w:val="00DD0F59"/>
    <w:rsid w:val="00DD1484"/>
    <w:rsid w:val="00DE6333"/>
    <w:rsid w:val="00DF5E6D"/>
    <w:rsid w:val="00E007CF"/>
    <w:rsid w:val="00E01C17"/>
    <w:rsid w:val="00E03E40"/>
    <w:rsid w:val="00E14780"/>
    <w:rsid w:val="00E165AE"/>
    <w:rsid w:val="00E165C4"/>
    <w:rsid w:val="00E20DEE"/>
    <w:rsid w:val="00E427C3"/>
    <w:rsid w:val="00E44CA4"/>
    <w:rsid w:val="00E45946"/>
    <w:rsid w:val="00E5410A"/>
    <w:rsid w:val="00E550BE"/>
    <w:rsid w:val="00E60A3F"/>
    <w:rsid w:val="00E614A9"/>
    <w:rsid w:val="00E61B80"/>
    <w:rsid w:val="00E61F35"/>
    <w:rsid w:val="00E65EB0"/>
    <w:rsid w:val="00E72DE3"/>
    <w:rsid w:val="00E82824"/>
    <w:rsid w:val="00E83FDD"/>
    <w:rsid w:val="00E85214"/>
    <w:rsid w:val="00EA6275"/>
    <w:rsid w:val="00EB2B23"/>
    <w:rsid w:val="00EB68AF"/>
    <w:rsid w:val="00EB7E88"/>
    <w:rsid w:val="00EC11CF"/>
    <w:rsid w:val="00EC3C5B"/>
    <w:rsid w:val="00ED26C7"/>
    <w:rsid w:val="00ED3724"/>
    <w:rsid w:val="00EE1005"/>
    <w:rsid w:val="00EE597F"/>
    <w:rsid w:val="00EF10B4"/>
    <w:rsid w:val="00EF437A"/>
    <w:rsid w:val="00EF67D8"/>
    <w:rsid w:val="00EF6951"/>
    <w:rsid w:val="00F03B85"/>
    <w:rsid w:val="00F05DF7"/>
    <w:rsid w:val="00F07476"/>
    <w:rsid w:val="00F10011"/>
    <w:rsid w:val="00F12449"/>
    <w:rsid w:val="00F133C8"/>
    <w:rsid w:val="00F16350"/>
    <w:rsid w:val="00F17280"/>
    <w:rsid w:val="00F22A50"/>
    <w:rsid w:val="00F247F2"/>
    <w:rsid w:val="00F26F9B"/>
    <w:rsid w:val="00F35B81"/>
    <w:rsid w:val="00F40EB0"/>
    <w:rsid w:val="00F50995"/>
    <w:rsid w:val="00F5697D"/>
    <w:rsid w:val="00F57844"/>
    <w:rsid w:val="00F72AE4"/>
    <w:rsid w:val="00F766BF"/>
    <w:rsid w:val="00F77B1E"/>
    <w:rsid w:val="00F8277E"/>
    <w:rsid w:val="00F87F09"/>
    <w:rsid w:val="00F91338"/>
    <w:rsid w:val="00F951E3"/>
    <w:rsid w:val="00FA013C"/>
    <w:rsid w:val="00FA6399"/>
    <w:rsid w:val="00FB2409"/>
    <w:rsid w:val="00FB317F"/>
    <w:rsid w:val="00FB7828"/>
    <w:rsid w:val="00FC223D"/>
    <w:rsid w:val="00FE1987"/>
    <w:rsid w:val="00FE2E5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2A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0E0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B11793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0E0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itazioneHTML">
    <w:name w:val="HTML Cite"/>
    <w:basedOn w:val="Caratterepredefinitoparagrafo"/>
    <w:uiPriority w:val="99"/>
    <w:unhideWhenUsed/>
    <w:rsid w:val="000E0D9F"/>
    <w:rPr>
      <w:i/>
      <w:iCs/>
    </w:rPr>
  </w:style>
  <w:style w:type="character" w:customStyle="1" w:styleId="visualhighlight">
    <w:name w:val="visualhighlight"/>
    <w:basedOn w:val="Caratterepredefinitoparagrafo"/>
    <w:rsid w:val="002235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0E0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B11793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0E0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itazioneHTML">
    <w:name w:val="HTML Cite"/>
    <w:basedOn w:val="Caratterepredefinitoparagrafo"/>
    <w:uiPriority w:val="99"/>
    <w:unhideWhenUsed/>
    <w:rsid w:val="000E0D9F"/>
    <w:rPr>
      <w:i/>
      <w:iCs/>
    </w:rPr>
  </w:style>
  <w:style w:type="character" w:customStyle="1" w:styleId="visualhighlight">
    <w:name w:val="visualhighlight"/>
    <w:basedOn w:val="Caratterepredefinitoparagrafo"/>
    <w:rsid w:val="0022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anca.dellarosa@uniba.it" TargetMode="External"/><Relationship Id="rId20" Type="http://schemas.openxmlformats.org/officeDocument/2006/relationships/hyperlink" Target="https://www.andrealevy.co.uk/" TargetMode="External"/><Relationship Id="rId21" Type="http://schemas.openxmlformats.org/officeDocument/2006/relationships/hyperlink" Target="http://www.carylphillips.com" TargetMode="External"/><Relationship Id="rId22" Type="http://schemas.openxmlformats.org/officeDocument/2006/relationships/hyperlink" Target="https://www.bl.uk/discovering-literature" TargetMode="External"/><Relationship Id="rId23" Type="http://schemas.openxmlformats.org/officeDocument/2006/relationships/hyperlink" Target="http://www.uniba.it/docenti/dellarosa-franca/attivita-didattica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elearninglelia.uniba.it/moodle/" TargetMode="External"/><Relationship Id="rId11" Type="http://schemas.openxmlformats.org/officeDocument/2006/relationships/hyperlink" Target="https://www.theguardian.com/uk-news/2016/jun/23/immigration-windrush-west-indians-jamaica-britain" TargetMode="External"/><Relationship Id="rId12" Type="http://schemas.openxmlformats.org/officeDocument/2006/relationships/hyperlink" Target="http://www.mfa.org/collections/object/slave-ship-slavers-throwing-overboard-the-dead-and-dying-typhoon-coming-on-31102" TargetMode="External"/><Relationship Id="rId13" Type="http://schemas.openxmlformats.org/officeDocument/2006/relationships/hyperlink" Target="https://www.bl.uk/windrush/articles/back-to-my-own-country-an-essay-by-andrea-levy" TargetMode="External"/><Relationship Id="rId14" Type="http://schemas.openxmlformats.org/officeDocument/2006/relationships/hyperlink" Target="https://www.youtube.com/watch?v=WgSe6IEed9w" TargetMode="External"/><Relationship Id="rId15" Type="http://schemas.openxmlformats.org/officeDocument/2006/relationships/hyperlink" Target="https://www.youtube.com/watch?v=Hpe8sI6VluI" TargetMode="External"/><Relationship Id="rId16" Type="http://schemas.openxmlformats.org/officeDocument/2006/relationships/hyperlink" Target="https://www.youtube.com/watch?v=BROP3TmBpAI" TargetMode="External"/><Relationship Id="rId17" Type="http://schemas.openxmlformats.org/officeDocument/2006/relationships/hyperlink" Target="https://en.unesco.org/commemorations/slavetraderemembranceday" TargetMode="External"/><Relationship Id="rId18" Type="http://schemas.openxmlformats.org/officeDocument/2006/relationships/hyperlink" Target="https://www.bl.uk/people/andrea-levy" TargetMode="External"/><Relationship Id="rId19" Type="http://schemas.openxmlformats.org/officeDocument/2006/relationships/hyperlink" Target="http://www.liverpoolmuseums.org.uk/ism/slavery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3133-CCBC-584B-B0C7-C5AD147A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1037</Words>
  <Characters>5914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Bari – A.A. 2012-2013– Classe L-12 – Letteratura Inglese I (A-L)</vt:lpstr>
    </vt:vector>
  </TitlesOfParts>
  <Company>Hewlett-Packard Company</Company>
  <LinksUpToDate>false</LinksUpToDate>
  <CharactersWithSpaces>6938</CharactersWithSpaces>
  <SharedDoc>false</SharedDoc>
  <HLinks>
    <vt:vector size="42" baseType="variant">
      <vt:variant>
        <vt:i4>3014674</vt:i4>
      </vt:variant>
      <vt:variant>
        <vt:i4>18</vt:i4>
      </vt:variant>
      <vt:variant>
        <vt:i4>0</vt:i4>
      </vt:variant>
      <vt:variant>
        <vt:i4>5</vt:i4>
      </vt:variant>
      <vt:variant>
        <vt:lpwstr>http://www.liverpoolmuseums.org.uk/ism/slavery/</vt:lpwstr>
      </vt:variant>
      <vt:variant>
        <vt:lpwstr/>
      </vt:variant>
      <vt:variant>
        <vt:i4>5177361</vt:i4>
      </vt:variant>
      <vt:variant>
        <vt:i4>15</vt:i4>
      </vt:variant>
      <vt:variant>
        <vt:i4>0</vt:i4>
      </vt:variant>
      <vt:variant>
        <vt:i4>5</vt:i4>
      </vt:variant>
      <vt:variant>
        <vt:lpwstr>http://www.bl.uk/romantics-and-victorians/videos</vt:lpwstr>
      </vt:variant>
      <vt:variant>
        <vt:lpwstr/>
      </vt:variant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http://www.uniba.it/docenti/dellarosa-franca/attivita-didattica</vt:lpwstr>
      </vt:variant>
      <vt:variant>
        <vt:lpwstr/>
      </vt:variant>
      <vt:variant>
        <vt:i4>6881305</vt:i4>
      </vt:variant>
      <vt:variant>
        <vt:i4>9</vt:i4>
      </vt:variant>
      <vt:variant>
        <vt:i4>0</vt:i4>
      </vt:variant>
      <vt:variant>
        <vt:i4>5</vt:i4>
      </vt:variant>
      <vt:variant>
        <vt:lpwstr>http://www.independent.co.uk/arts-entertainment/the-fine-art-of-persuasion-1616778.html</vt:lpwstr>
      </vt:variant>
      <vt:variant>
        <vt:lpwstr/>
      </vt:variant>
      <vt:variant>
        <vt:i4>6422617</vt:i4>
      </vt:variant>
      <vt:variant>
        <vt:i4>6</vt:i4>
      </vt:variant>
      <vt:variant>
        <vt:i4>0</vt:i4>
      </vt:variant>
      <vt:variant>
        <vt:i4>5</vt:i4>
      </vt:variant>
      <vt:variant>
        <vt:lpwstr>http://www.bl.uk/shakespeare/articles/wretched-strangers-shakespeares-plea-for-tolerance-towards-immigrants</vt:lpwstr>
      </vt:variant>
      <vt:variant>
        <vt:lpwstr/>
      </vt:variant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http://www.theguardian.com/world/2016/feb/03/shakespeares-globe-takes-hamlet-calais-jungle-camp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mailto:franca.dellarosa@uniba.it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Bari – A.A. 2012-2013– Classe L-12 – Letteratura Inglese I (A-L)</dc:title>
  <dc:creator>u1</dc:creator>
  <cp:lastModifiedBy>FRANCA DELLAROSA</cp:lastModifiedBy>
  <cp:revision>43</cp:revision>
  <cp:lastPrinted>2018-03-13T14:13:00Z</cp:lastPrinted>
  <dcterms:created xsi:type="dcterms:W3CDTF">2020-02-24T14:41:00Z</dcterms:created>
  <dcterms:modified xsi:type="dcterms:W3CDTF">2020-05-27T10:04:00Z</dcterms:modified>
</cp:coreProperties>
</file>