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B20C4" w14:textId="77777777" w:rsidR="00A00B57" w:rsidRDefault="00A00B57" w:rsidP="00FC544F">
      <w:pPr>
        <w:jc w:val="center"/>
        <w:rPr>
          <w:rFonts w:ascii="Times New Roman" w:hAnsi="Times New Roman" w:cs="Times New Roman"/>
          <w:b/>
          <w:color w:val="202020"/>
        </w:rPr>
      </w:pPr>
    </w:p>
    <w:p w14:paraId="60DFEE81" w14:textId="77777777" w:rsidR="004B69DE" w:rsidRDefault="004B69DE" w:rsidP="00FC544F">
      <w:pPr>
        <w:jc w:val="center"/>
        <w:rPr>
          <w:rFonts w:ascii="Times New Roman" w:hAnsi="Times New Roman" w:cs="Times New Roman"/>
          <w:b/>
          <w:color w:val="202020"/>
          <w:lang w:val="it-IT"/>
        </w:rPr>
      </w:pPr>
      <w:r>
        <w:rPr>
          <w:rFonts w:ascii="Times New Roman" w:hAnsi="Times New Roman" w:cs="Times New Roman"/>
          <w:b/>
          <w:color w:val="202020"/>
          <w:lang w:val="it-IT"/>
        </w:rPr>
        <w:t>LANGUE FRANÇAISE</w:t>
      </w:r>
    </w:p>
    <w:p w14:paraId="57FBB74E" w14:textId="676552DF" w:rsidR="00516047" w:rsidRPr="00F862AF" w:rsidRDefault="004B69DE" w:rsidP="00FC544F">
      <w:pPr>
        <w:jc w:val="center"/>
        <w:rPr>
          <w:rFonts w:ascii="Times New Roman" w:hAnsi="Times New Roman" w:cs="Times New Roman"/>
          <w:i/>
          <w:color w:val="202020"/>
          <w:sz w:val="22"/>
          <w:szCs w:val="22"/>
        </w:rPr>
      </w:pPr>
      <w:r>
        <w:rPr>
          <w:rFonts w:ascii="Times New Roman" w:hAnsi="Times New Roman" w:cs="Times New Roman"/>
          <w:color w:val="202020"/>
          <w:sz w:val="22"/>
          <w:szCs w:val="22"/>
          <w:lang w:val="it-IT"/>
        </w:rPr>
        <w:t>LICENCE DIEF</w:t>
      </w:r>
    </w:p>
    <w:p w14:paraId="6E4A433E" w14:textId="77777777" w:rsidR="00A00B57" w:rsidRPr="00F862AF" w:rsidRDefault="00A00B57" w:rsidP="008D2724">
      <w:pPr>
        <w:jc w:val="center"/>
        <w:rPr>
          <w:rFonts w:ascii="Times New Roman" w:hAnsi="Times New Roman" w:cs="Times New Roman"/>
          <w:b/>
          <w:i/>
          <w:color w:val="202020"/>
        </w:rPr>
      </w:pPr>
    </w:p>
    <w:p w14:paraId="6E5F58A8" w14:textId="77777777" w:rsidR="008B3D94" w:rsidRPr="00F862AF" w:rsidRDefault="008B3D94" w:rsidP="008D2724">
      <w:pPr>
        <w:jc w:val="center"/>
        <w:rPr>
          <w:rFonts w:ascii="Times New Roman" w:hAnsi="Times New Roman" w:cs="Times New Roman"/>
          <w:b/>
          <w:i/>
          <w:color w:val="202020"/>
        </w:rPr>
      </w:pPr>
    </w:p>
    <w:p w14:paraId="0B9D6D17" w14:textId="2BE2FFD7" w:rsidR="00D579E1" w:rsidRPr="00F862AF" w:rsidRDefault="00D579E1" w:rsidP="008B3D94">
      <w:pPr>
        <w:jc w:val="both"/>
        <w:outlineLvl w:val="1"/>
        <w:rPr>
          <w:rFonts w:ascii="Times New Roman" w:eastAsia="Times New Roman" w:hAnsi="Times New Roman" w:cs="Times New Roman"/>
          <w:b/>
          <w:bCs/>
          <w:i/>
          <w:lang w:eastAsia="it-IT"/>
        </w:rPr>
      </w:pPr>
      <w:r w:rsidRPr="00F862AF">
        <w:rPr>
          <w:rFonts w:ascii="Times New Roman" w:eastAsia="Times New Roman" w:hAnsi="Times New Roman" w:cs="Times New Roman"/>
          <w:b/>
          <w:bCs/>
          <w:i/>
          <w:lang w:eastAsia="it-IT"/>
        </w:rPr>
        <w:t>Avec l’intérêt  pour le vrac* et le zéro emballage, entreprises et consommateurs s’approprient une nouvelle «</w:t>
      </w:r>
      <w:r w:rsidR="008B3D94" w:rsidRPr="00F862AF">
        <w:rPr>
          <w:rFonts w:ascii="Times New Roman" w:eastAsia="Times New Roman" w:hAnsi="Times New Roman" w:cs="Times New Roman"/>
          <w:b/>
          <w:bCs/>
          <w:i/>
          <w:lang w:eastAsia="it-IT"/>
        </w:rPr>
        <w:t xml:space="preserve"> </w:t>
      </w:r>
      <w:r w:rsidRPr="00F862AF">
        <w:rPr>
          <w:rFonts w:ascii="Times New Roman" w:eastAsia="Times New Roman" w:hAnsi="Times New Roman" w:cs="Times New Roman"/>
          <w:b/>
          <w:bCs/>
          <w:i/>
          <w:lang w:eastAsia="it-IT"/>
        </w:rPr>
        <w:t>innovation</w:t>
      </w:r>
      <w:r w:rsidR="008B3D94" w:rsidRPr="00F862AF">
        <w:rPr>
          <w:rFonts w:ascii="Times New Roman" w:eastAsia="Times New Roman" w:hAnsi="Times New Roman" w:cs="Times New Roman"/>
          <w:b/>
          <w:bCs/>
          <w:i/>
          <w:lang w:eastAsia="it-IT"/>
        </w:rPr>
        <w:t xml:space="preserve"> </w:t>
      </w:r>
      <w:r w:rsidRPr="00F862AF">
        <w:rPr>
          <w:rFonts w:ascii="Times New Roman" w:eastAsia="Times New Roman" w:hAnsi="Times New Roman" w:cs="Times New Roman"/>
          <w:b/>
          <w:bCs/>
          <w:i/>
          <w:lang w:eastAsia="it-IT"/>
        </w:rPr>
        <w:t>»</w:t>
      </w:r>
      <w:r w:rsidR="008B3D94" w:rsidRPr="00F862AF">
        <w:rPr>
          <w:rFonts w:ascii="Times New Roman" w:eastAsia="Times New Roman" w:hAnsi="Times New Roman" w:cs="Times New Roman"/>
          <w:b/>
          <w:bCs/>
          <w:i/>
          <w:lang w:eastAsia="it-IT"/>
        </w:rPr>
        <w:t xml:space="preserve"> </w:t>
      </w:r>
      <w:r w:rsidRPr="00F862AF">
        <w:rPr>
          <w:rFonts w:ascii="Times New Roman" w:eastAsia="Times New Roman" w:hAnsi="Times New Roman" w:cs="Times New Roman"/>
          <w:b/>
          <w:bCs/>
          <w:i/>
          <w:lang w:eastAsia="it-IT"/>
        </w:rPr>
        <w:t>: la consigne.</w:t>
      </w:r>
    </w:p>
    <w:p w14:paraId="316EB2B2" w14:textId="1CE615C9" w:rsidR="00D579E1" w:rsidRPr="00F862AF" w:rsidRDefault="00D579E1" w:rsidP="008B3D94">
      <w:pPr>
        <w:jc w:val="both"/>
        <w:rPr>
          <w:rFonts w:ascii="Times New Roman" w:eastAsia="Times New Roman" w:hAnsi="Times New Roman" w:cs="Times New Roman"/>
          <w:i/>
          <w:lang w:eastAsia="it-IT"/>
        </w:rPr>
      </w:pPr>
      <w:r w:rsidRPr="00F862AF">
        <w:rPr>
          <w:rFonts w:ascii="Times New Roman" w:eastAsia="Times New Roman" w:hAnsi="Times New Roman" w:cs="Times New Roman"/>
          <w:iCs/>
          <w:lang w:eastAsia="it-IT"/>
        </w:rPr>
        <w:t>Les consommateurs et les commerçants cherchent à réduire les emballages. Il y en a tout simplement trop, trop de déchets, trop peu de recyclage, trop de matières plastiques. Une des façons de réduire la quantité de contenants, c’est de les utiliser, non pas une seule fois, mais des dizaines et dizaines de fois,</w:t>
      </w:r>
      <w:r w:rsidRPr="00F862AF">
        <w:rPr>
          <w:rFonts w:ascii="Times New Roman" w:eastAsia="Times New Roman" w:hAnsi="Times New Roman" w:cs="Times New Roman"/>
          <w:lang w:eastAsia="it-IT"/>
        </w:rPr>
        <w:t xml:space="preserve"> explique Mickaël Carlier, président de </w:t>
      </w:r>
      <w:proofErr w:type="spellStart"/>
      <w:r w:rsidRPr="00F862AF">
        <w:rPr>
          <w:rFonts w:ascii="Times New Roman" w:eastAsia="Times New Roman" w:hAnsi="Times New Roman" w:cs="Times New Roman"/>
          <w:lang w:eastAsia="it-IT"/>
        </w:rPr>
        <w:t>Novae</w:t>
      </w:r>
      <w:proofErr w:type="spellEnd"/>
      <w:r w:rsidRPr="00F862AF">
        <w:rPr>
          <w:rFonts w:ascii="Times New Roman" w:eastAsia="Times New Roman" w:hAnsi="Times New Roman" w:cs="Times New Roman"/>
          <w:lang w:eastAsia="it-IT"/>
        </w:rPr>
        <w:t>,  (média Canadien) «</w:t>
      </w:r>
      <w:r w:rsidRPr="00F862AF">
        <w:rPr>
          <w:rFonts w:ascii="Times New Roman" w:eastAsia="Times New Roman" w:hAnsi="Times New Roman" w:cs="Times New Roman"/>
          <w:i/>
          <w:lang w:eastAsia="it-IT"/>
        </w:rPr>
        <w:t> </w:t>
      </w:r>
      <w:r w:rsidRPr="00F862AF">
        <w:rPr>
          <w:rFonts w:ascii="Times New Roman" w:eastAsia="Times New Roman" w:hAnsi="Times New Roman" w:cs="Times New Roman"/>
          <w:i/>
          <w:iCs/>
          <w:lang w:eastAsia="it-IT"/>
        </w:rPr>
        <w:t>c’est un retour à la fameuse consigne, si commune du temps de nos parents et grands-parents </w:t>
      </w:r>
      <w:r w:rsidRPr="00F862AF">
        <w:rPr>
          <w:rFonts w:ascii="Times New Roman" w:eastAsia="Times New Roman" w:hAnsi="Times New Roman" w:cs="Times New Roman"/>
          <w:iCs/>
          <w:lang w:eastAsia="it-IT"/>
        </w:rPr>
        <w:t>»</w:t>
      </w:r>
      <w:r w:rsidRPr="00F862AF">
        <w:rPr>
          <w:rFonts w:ascii="Times New Roman" w:eastAsia="Times New Roman" w:hAnsi="Times New Roman" w:cs="Times New Roman"/>
          <w:i/>
          <w:iCs/>
          <w:lang w:eastAsia="it-IT"/>
        </w:rPr>
        <w:t>.</w:t>
      </w:r>
    </w:p>
    <w:p w14:paraId="7ECA17FF" w14:textId="73CAF878" w:rsidR="00D579E1" w:rsidRPr="00F862AF" w:rsidRDefault="00D579E1" w:rsidP="00D579E1">
      <w:pPr>
        <w:spacing w:after="100"/>
        <w:jc w:val="both"/>
        <w:rPr>
          <w:rFonts w:ascii="Times New Roman" w:eastAsia="Times New Roman" w:hAnsi="Times New Roman" w:cs="Times New Roman"/>
          <w:lang w:eastAsia="it-IT"/>
        </w:rPr>
      </w:pPr>
      <w:r w:rsidRPr="00F862AF">
        <w:rPr>
          <w:rFonts w:ascii="Times New Roman" w:eastAsia="Times New Roman" w:hAnsi="Times New Roman" w:cs="Times New Roman"/>
          <w:lang w:eastAsia="it-IT"/>
        </w:rPr>
        <w:t xml:space="preserve">Depuis quelques mois, un contenant suscite un intérêt particulier pour ce renouveau de la consigne : la tasse à café.  Lorsqu’on sait qu’une tasse jetable est utilisée en moyenne 13 minutes et que, annuellement, ce sont ainsi plus de 1,5 milliard de ces tasses qui sont jetées à travers tout le Canada. C’est dans ce contexte qu’a été lancé </w:t>
      </w:r>
      <w:r w:rsidRPr="00F862AF">
        <w:rPr>
          <w:rFonts w:ascii="Times New Roman" w:eastAsia="Times New Roman" w:hAnsi="Times New Roman" w:cs="Times New Roman"/>
          <w:i/>
          <w:lang w:eastAsia="it-IT"/>
        </w:rPr>
        <w:t>La Tasse</w:t>
      </w:r>
      <w:r w:rsidRPr="00F862AF">
        <w:rPr>
          <w:rFonts w:ascii="Times New Roman" w:eastAsia="Times New Roman" w:hAnsi="Times New Roman" w:cs="Times New Roman"/>
          <w:lang w:eastAsia="it-IT"/>
        </w:rPr>
        <w:t xml:space="preserve">, le premier système de tasses consignées. « </w:t>
      </w:r>
      <w:r w:rsidRPr="00F862AF">
        <w:rPr>
          <w:rFonts w:ascii="Times New Roman" w:eastAsia="Times New Roman" w:hAnsi="Times New Roman" w:cs="Times New Roman"/>
          <w:iCs/>
          <w:lang w:eastAsia="it-IT"/>
        </w:rPr>
        <w:t xml:space="preserve">Après le succès du projet-pilote lancé à l’échelle locale </w:t>
      </w:r>
      <w:r w:rsidRPr="00F862AF">
        <w:rPr>
          <w:rFonts w:ascii="Times New Roman" w:eastAsia="Times New Roman" w:hAnsi="Times New Roman" w:cs="Times New Roman"/>
          <w:i/>
          <w:iCs/>
          <w:lang w:eastAsia="it-IT"/>
        </w:rPr>
        <w:t>La Tasse</w:t>
      </w:r>
      <w:r w:rsidRPr="00F862AF">
        <w:rPr>
          <w:rFonts w:ascii="Times New Roman" w:eastAsia="Times New Roman" w:hAnsi="Times New Roman" w:cs="Times New Roman"/>
          <w:iCs/>
          <w:lang w:eastAsia="it-IT"/>
        </w:rPr>
        <w:t xml:space="preserve"> est en passe de gagner tout le Québec : des 2500 tasses actuellement en circulation, on veut passer à 25000 tasses consignées. Imaginez l’impact : ce sont des dizaines de tasses jetables qui sont évitées pour chaque tasse consignée </w:t>
      </w:r>
      <w:r w:rsidRPr="00F862AF">
        <w:rPr>
          <w:rFonts w:ascii="Times New Roman" w:eastAsia="Times New Roman" w:hAnsi="Times New Roman" w:cs="Times New Roman"/>
          <w:lang w:eastAsia="it-IT"/>
        </w:rPr>
        <w:t>».</w:t>
      </w:r>
    </w:p>
    <w:p w14:paraId="2A07A0D4" w14:textId="2F326219" w:rsidR="00D579E1" w:rsidRPr="00F862AF" w:rsidRDefault="00D579E1" w:rsidP="00D579E1">
      <w:pPr>
        <w:pStyle w:val="NormalWeb"/>
        <w:spacing w:before="0" w:beforeAutospacing="0" w:afterAutospacing="0"/>
        <w:jc w:val="both"/>
        <w:rPr>
          <w:i/>
        </w:rPr>
      </w:pPr>
      <w:r w:rsidRPr="00F862AF">
        <w:t>Une démarche à succès qui pourrait donc se généraliser – et qui donne aussi des idées : un autre système de tasses réutilisables – et connectées – est actuellement développé par la jeune entreprise québécoise </w:t>
      </w:r>
      <w:r w:rsidRPr="00F862AF">
        <w:fldChar w:fldCharType="begin"/>
      </w:r>
      <w:r w:rsidRPr="00F862AF">
        <w:instrText xml:space="preserve"> HYPERLINK "http://canotogo.com/" \t "_blank" </w:instrText>
      </w:r>
      <w:r w:rsidRPr="00F862AF">
        <w:fldChar w:fldCharType="separate"/>
      </w:r>
      <w:proofErr w:type="spellStart"/>
      <w:r w:rsidRPr="00F862AF">
        <w:rPr>
          <w:rStyle w:val="Lienhypertexte"/>
          <w:color w:val="auto"/>
        </w:rPr>
        <w:t>Canotogo</w:t>
      </w:r>
      <w:proofErr w:type="spellEnd"/>
      <w:r w:rsidRPr="00F862AF">
        <w:fldChar w:fldCharType="end"/>
      </w:r>
      <w:r w:rsidRPr="00F862AF">
        <w:t>. «</w:t>
      </w:r>
      <w:r w:rsidR="00C33C96" w:rsidRPr="00F862AF">
        <w:rPr>
          <w:rStyle w:val="Accentuation"/>
          <w:i w:val="0"/>
        </w:rPr>
        <w:t> </w:t>
      </w:r>
      <w:r w:rsidRPr="00F862AF">
        <w:rPr>
          <w:rStyle w:val="Accentuation"/>
          <w:i w:val="0"/>
        </w:rPr>
        <w:t xml:space="preserve">Avec ses tasses dotées d’une puce électronique, la proposition de </w:t>
      </w:r>
      <w:proofErr w:type="spellStart"/>
      <w:r w:rsidRPr="00F862AF">
        <w:rPr>
          <w:rStyle w:val="Accentuation"/>
          <w:i w:val="0"/>
        </w:rPr>
        <w:t>Canotogo</w:t>
      </w:r>
      <w:proofErr w:type="spellEnd"/>
      <w:r w:rsidRPr="00F862AF">
        <w:rPr>
          <w:rStyle w:val="Accentuation"/>
          <w:i w:val="0"/>
        </w:rPr>
        <w:t xml:space="preserve"> permet à la fois de réduire les déchets mais aussi d’intégrer une dimension marketing, puisque l’établissement peut suivre la consommation de café de son </w:t>
      </w:r>
      <w:proofErr w:type="gramStart"/>
      <w:r w:rsidRPr="00F862AF">
        <w:rPr>
          <w:rStyle w:val="Accentuation"/>
          <w:i w:val="0"/>
        </w:rPr>
        <w:t>client</w:t>
      </w:r>
      <w:proofErr w:type="gramEnd"/>
      <w:r w:rsidRPr="00F862AF">
        <w:rPr>
          <w:rStyle w:val="Accentuation"/>
          <w:i w:val="0"/>
        </w:rPr>
        <w:t xml:space="preserve">, lui proposer des rabais et le fidéliser </w:t>
      </w:r>
      <w:r w:rsidRPr="00F862AF">
        <w:t>»</w:t>
      </w:r>
      <w:r w:rsidRPr="00F862AF">
        <w:rPr>
          <w:rStyle w:val="Accentuation"/>
          <w:i w:val="0"/>
        </w:rPr>
        <w:t>.</w:t>
      </w:r>
    </w:p>
    <w:p w14:paraId="01B19CFE" w14:textId="77777777" w:rsidR="00D579E1" w:rsidRPr="00F862AF" w:rsidRDefault="00D579E1" w:rsidP="00D579E1">
      <w:pPr>
        <w:pStyle w:val="NormalWeb"/>
        <w:spacing w:before="0" w:beforeAutospacing="0" w:afterAutospacing="0"/>
        <w:jc w:val="both"/>
      </w:pPr>
      <w:r w:rsidRPr="00F862AF">
        <w:t>Les grandes marques internationales s’intéressent aussi à la consigne, à l’instar de </w:t>
      </w:r>
      <w:r w:rsidR="003513BB">
        <w:fldChar w:fldCharType="begin"/>
      </w:r>
      <w:r w:rsidR="003513BB">
        <w:instrText xml:space="preserve"> HYPERLINK "https://loopstore.com/" \t "_blank" </w:instrText>
      </w:r>
      <w:r w:rsidR="003513BB">
        <w:fldChar w:fldCharType="separate"/>
      </w:r>
      <w:proofErr w:type="spellStart"/>
      <w:r w:rsidRPr="00F862AF">
        <w:rPr>
          <w:rStyle w:val="Lienhypertexte"/>
          <w:color w:val="auto"/>
        </w:rPr>
        <w:t>Loop</w:t>
      </w:r>
      <w:proofErr w:type="spellEnd"/>
      <w:r w:rsidR="003513BB">
        <w:rPr>
          <w:rStyle w:val="Lienhypertexte"/>
          <w:color w:val="auto"/>
        </w:rPr>
        <w:fldChar w:fldCharType="end"/>
      </w:r>
      <w:r w:rsidRPr="00F862AF">
        <w:t>, cette plateforme de commerce en ligne. Initiée par l’entreprise spécialisée dans la revalorisation des déchets </w:t>
      </w:r>
      <w:proofErr w:type="spellStart"/>
      <w:r w:rsidRPr="00F862AF">
        <w:t>TerraCycle</w:t>
      </w:r>
      <w:proofErr w:type="spellEnd"/>
      <w:r w:rsidRPr="00F862AF">
        <w:t xml:space="preserve">, </w:t>
      </w:r>
      <w:proofErr w:type="spellStart"/>
      <w:r w:rsidRPr="00F862AF">
        <w:t>Loop</w:t>
      </w:r>
      <w:proofErr w:type="spellEnd"/>
      <w:r w:rsidRPr="00F862AF">
        <w:t xml:space="preserve"> mobilise une vingtaine de grandes marques (Häagen-</w:t>
      </w:r>
      <w:proofErr w:type="spellStart"/>
      <w:r w:rsidRPr="00F862AF">
        <w:t>Dazs</w:t>
      </w:r>
      <w:proofErr w:type="spellEnd"/>
      <w:r w:rsidRPr="00F862AF">
        <w:t xml:space="preserve">, Dove, </w:t>
      </w:r>
      <w:proofErr w:type="gramStart"/>
      <w:r w:rsidRPr="00F862AF">
        <w:t>Tide…)</w:t>
      </w:r>
      <w:proofErr w:type="gramEnd"/>
      <w:r w:rsidRPr="00F862AF">
        <w:t xml:space="preserve"> afin d’offrir, prochainement un système de livraison de produits de consommation courante, dans des contenants réutilisables, récupérés lors des livraisons suivantes afin d’être lavés et remis en circulation.</w:t>
      </w:r>
    </w:p>
    <w:p w14:paraId="15E063B0" w14:textId="77EB528B" w:rsidR="00D579E1" w:rsidRPr="00F862AF" w:rsidRDefault="00D579E1" w:rsidP="00D579E1">
      <w:pPr>
        <w:pStyle w:val="NormalWeb"/>
        <w:spacing w:before="0" w:beforeAutospacing="0" w:afterAutospacing="0"/>
        <w:jc w:val="both"/>
        <w:rPr>
          <w:i/>
        </w:rPr>
      </w:pPr>
      <w:r w:rsidRPr="00F862AF">
        <w:rPr>
          <w:rStyle w:val="Accentuation"/>
          <w:i w:val="0"/>
        </w:rPr>
        <w:t xml:space="preserve">Si l’intérêt est clair, l’adoption de la consigne ne doit cependant pas déplacer le problème. Dans un cas comme </w:t>
      </w:r>
      <w:proofErr w:type="spellStart"/>
      <w:r w:rsidRPr="00F862AF">
        <w:rPr>
          <w:rStyle w:val="Accentuation"/>
          <w:i w:val="0"/>
        </w:rPr>
        <w:t>Loop</w:t>
      </w:r>
      <w:proofErr w:type="spellEnd"/>
      <w:r w:rsidRPr="00F862AF">
        <w:rPr>
          <w:rStyle w:val="Accentuation"/>
          <w:i w:val="0"/>
        </w:rPr>
        <w:t>, on s’interroge par exemple sur les impacts potentiels occasionnés par le transport. L’intérêt pour la consigne nous rappelle d’abord que le recyclage ne suffit pas : on doit surtout chercher à réduire et à réutiliser, et en ce sens la consigne est une excellente manière d’y parvenir. Il ne faut toutefois pas que le contenant – même consigné – doive parcourir des milliers de kilomètres entre le lieu de remplissage et le lieu d’utilisation. Ce qui revient à intégrer aussi la notion d’achat local : la consigne doit nous permettre de travailler en circuit fermé, mais aussi en circuit court.</w:t>
      </w:r>
    </w:p>
    <w:p w14:paraId="5C5D1F3F" w14:textId="77777777" w:rsidR="00D579E1" w:rsidRPr="00F862AF" w:rsidRDefault="00D579E1" w:rsidP="008B3D94">
      <w:pPr>
        <w:rPr>
          <w:rFonts w:ascii="Times New Roman" w:hAnsi="Times New Roman" w:cs="Times New Roman"/>
          <w:i/>
          <w:sz w:val="20"/>
          <w:szCs w:val="20"/>
        </w:rPr>
      </w:pPr>
      <w:r w:rsidRPr="00F862AF">
        <w:rPr>
          <w:rFonts w:ascii="Times New Roman" w:hAnsi="Times New Roman" w:cs="Times New Roman"/>
          <w:i/>
          <w:sz w:val="20"/>
          <w:szCs w:val="20"/>
        </w:rPr>
        <w:t>*Le vrac : marchandises qui ne sont pas emballées</w:t>
      </w:r>
    </w:p>
    <w:p w14:paraId="3EFFD515" w14:textId="77777777" w:rsidR="008B3D94" w:rsidRPr="00F862AF" w:rsidRDefault="008B3D94" w:rsidP="008B3D94">
      <w:pPr>
        <w:rPr>
          <w:rFonts w:ascii="Times New Roman" w:eastAsia="Times New Roman" w:hAnsi="Times New Roman" w:cs="Times New Roman"/>
          <w:b/>
          <w:bCs/>
          <w:kern w:val="28"/>
        </w:rPr>
      </w:pPr>
    </w:p>
    <w:p w14:paraId="5AFA75CD" w14:textId="1195E85C" w:rsidR="00FC544F" w:rsidRPr="00F862AF" w:rsidRDefault="00FC544F" w:rsidP="008B3D94">
      <w:pPr>
        <w:rPr>
          <w:rFonts w:ascii="Times New Roman" w:eastAsia="Times New Roman" w:hAnsi="Times New Roman" w:cs="Times New Roman"/>
          <w:b/>
          <w:kern w:val="28"/>
        </w:rPr>
      </w:pPr>
      <w:r w:rsidRPr="00F862AF">
        <w:rPr>
          <w:rFonts w:ascii="Times New Roman" w:eastAsia="Times New Roman" w:hAnsi="Times New Roman" w:cs="Times New Roman"/>
          <w:b/>
          <w:bCs/>
          <w:kern w:val="28"/>
        </w:rPr>
        <w:t xml:space="preserve">A/ </w:t>
      </w:r>
      <w:r w:rsidRPr="00F862AF">
        <w:rPr>
          <w:rFonts w:ascii="Times New Roman" w:eastAsia="Times New Roman" w:hAnsi="Times New Roman" w:cs="Times New Roman"/>
          <w:b/>
          <w:kern w:val="28"/>
        </w:rPr>
        <w:t xml:space="preserve">Après avoir lu le texte, répondez au questionnaire : </w:t>
      </w:r>
    </w:p>
    <w:p w14:paraId="558624FE" w14:textId="77777777" w:rsidR="00FC544F" w:rsidRPr="00F862AF" w:rsidRDefault="00FC544F" w:rsidP="00FC544F">
      <w:pPr>
        <w:widowControl w:val="0"/>
        <w:autoSpaceDE w:val="0"/>
        <w:autoSpaceDN w:val="0"/>
        <w:adjustRightInd w:val="0"/>
        <w:jc w:val="both"/>
        <w:rPr>
          <w:rFonts w:ascii="Times New Roman" w:eastAsia="MS Mincho" w:hAnsi="Times New Roman" w:cs="Times New Roman"/>
        </w:rPr>
      </w:pPr>
    </w:p>
    <w:p w14:paraId="16461737" w14:textId="77777777" w:rsidR="00FC544F" w:rsidRPr="00F862AF" w:rsidRDefault="00FC544F" w:rsidP="00FC544F">
      <w:pPr>
        <w:jc w:val="both"/>
        <w:rPr>
          <w:rFonts w:ascii="Times New Roman" w:eastAsia="Calibri" w:hAnsi="Times New Roman" w:cs="Times New Roman"/>
          <w:b/>
          <w:i/>
        </w:rPr>
      </w:pPr>
      <w:r w:rsidRPr="00F862AF">
        <w:rPr>
          <w:rFonts w:ascii="Times New Roman" w:eastAsia="Calibri" w:hAnsi="Times New Roman" w:cs="Times New Roman"/>
          <w:b/>
        </w:rPr>
        <w:t>1</w:t>
      </w:r>
      <w:r w:rsidRPr="00F862AF">
        <w:rPr>
          <w:rFonts w:ascii="Times New Roman" w:eastAsia="Calibri" w:hAnsi="Times New Roman" w:cs="Times New Roman"/>
        </w:rPr>
        <w:t xml:space="preserve">/ Ce texte pourrait appartenir à la rubrique </w:t>
      </w:r>
      <w:r w:rsidRPr="00F862AF">
        <w:rPr>
          <w:rFonts w:ascii="Times New Roman" w:eastAsia="Calibri" w:hAnsi="Times New Roman" w:cs="Times New Roman"/>
          <w:b/>
        </w:rPr>
        <w:t>(</w:t>
      </w:r>
      <w:r w:rsidRPr="00F862AF">
        <w:rPr>
          <w:rFonts w:ascii="Times New Roman" w:eastAsia="Calibri" w:hAnsi="Times New Roman" w:cs="Times New Roman"/>
          <w:b/>
          <w:i/>
        </w:rPr>
        <w:t>1 point</w:t>
      </w:r>
      <w:r w:rsidRPr="00F862AF">
        <w:rPr>
          <w:rFonts w:ascii="Times New Roman" w:eastAsia="Calibri" w:hAnsi="Times New Roman" w:cs="Times New Roman"/>
          <w:b/>
        </w:rPr>
        <w:t>)</w:t>
      </w:r>
    </w:p>
    <w:p w14:paraId="19F564E3" w14:textId="3BF940B7" w:rsidR="00FC544F" w:rsidRPr="00F862AF" w:rsidRDefault="00FC544F" w:rsidP="00FC544F">
      <w:pPr>
        <w:spacing w:before="120"/>
        <w:jc w:val="both"/>
        <w:rPr>
          <w:rFonts w:ascii="Times New Roman" w:eastAsia="Calibri" w:hAnsi="Times New Roman" w:cs="Times New Roman"/>
        </w:rPr>
      </w:pPr>
      <w:r w:rsidRPr="00F862AF">
        <w:rPr>
          <w:rFonts w:ascii="Times New Roman" w:eastAsia="Calibri" w:hAnsi="Times New Roman" w:cs="Times New Roman"/>
        </w:rPr>
        <w:t xml:space="preserve">□ </w:t>
      </w:r>
      <w:r w:rsidR="00D579E1" w:rsidRPr="00F862AF">
        <w:rPr>
          <w:rFonts w:ascii="Times New Roman" w:eastAsia="Calibri" w:hAnsi="Times New Roman" w:cs="Times New Roman"/>
        </w:rPr>
        <w:t>Société.</w:t>
      </w:r>
    </w:p>
    <w:p w14:paraId="762C0C03" w14:textId="21BACAFC" w:rsidR="00FC544F" w:rsidRPr="00F862AF" w:rsidRDefault="00FC544F" w:rsidP="00FC544F">
      <w:pPr>
        <w:spacing w:before="120"/>
        <w:jc w:val="both"/>
        <w:rPr>
          <w:rFonts w:ascii="Times New Roman" w:eastAsia="Calibri" w:hAnsi="Times New Roman" w:cs="Times New Roman"/>
        </w:rPr>
      </w:pPr>
      <w:r w:rsidRPr="00F862AF">
        <w:rPr>
          <w:rFonts w:ascii="Times New Roman" w:eastAsia="Calibri" w:hAnsi="Times New Roman" w:cs="Times New Roman"/>
        </w:rPr>
        <w:t xml:space="preserve">□ </w:t>
      </w:r>
      <w:r w:rsidR="00D579E1" w:rsidRPr="00F862AF">
        <w:rPr>
          <w:rFonts w:ascii="Times New Roman" w:eastAsia="Calibri" w:hAnsi="Times New Roman" w:cs="Times New Roman"/>
        </w:rPr>
        <w:t>Développement durable.</w:t>
      </w:r>
    </w:p>
    <w:p w14:paraId="12D5CE19" w14:textId="07A40465" w:rsidR="00FC544F" w:rsidRPr="00F862AF" w:rsidRDefault="00FC544F" w:rsidP="00FC544F">
      <w:pPr>
        <w:spacing w:before="120"/>
        <w:jc w:val="both"/>
        <w:rPr>
          <w:rFonts w:ascii="Times New Roman" w:eastAsia="Calibri" w:hAnsi="Times New Roman" w:cs="Times New Roman"/>
        </w:rPr>
      </w:pPr>
      <w:r w:rsidRPr="00F862AF">
        <w:rPr>
          <w:rFonts w:ascii="Times New Roman" w:eastAsia="Calibri" w:hAnsi="Times New Roman" w:cs="Times New Roman"/>
          <w:shd w:val="clear" w:color="auto" w:fill="FFFFFF" w:themeFill="background1"/>
        </w:rPr>
        <w:t>□</w:t>
      </w:r>
      <w:r w:rsidRPr="00F862AF">
        <w:rPr>
          <w:rFonts w:ascii="Times New Roman" w:eastAsia="Calibri" w:hAnsi="Times New Roman" w:cs="Times New Roman"/>
        </w:rPr>
        <w:t xml:space="preserve"> </w:t>
      </w:r>
      <w:r w:rsidR="00D579E1" w:rsidRPr="00F862AF">
        <w:rPr>
          <w:rFonts w:ascii="Times New Roman" w:eastAsia="Calibri" w:hAnsi="Times New Roman" w:cs="Times New Roman"/>
        </w:rPr>
        <w:t xml:space="preserve"> Marketing.</w:t>
      </w:r>
    </w:p>
    <w:p w14:paraId="2F504410" w14:textId="77777777" w:rsidR="00FC544F" w:rsidRPr="00F862AF" w:rsidRDefault="00FC544F" w:rsidP="00FC544F">
      <w:pPr>
        <w:ind w:left="709"/>
        <w:rPr>
          <w:rFonts w:ascii="Times New Roman" w:eastAsia="Calibri" w:hAnsi="Times New Roman" w:cs="Times New Roman"/>
        </w:rPr>
      </w:pPr>
    </w:p>
    <w:p w14:paraId="35291957" w14:textId="77777777" w:rsidR="004B69DE" w:rsidRDefault="004B69DE" w:rsidP="00FC544F">
      <w:pPr>
        <w:tabs>
          <w:tab w:val="left" w:pos="1843"/>
        </w:tabs>
        <w:spacing w:after="160"/>
        <w:jc w:val="both"/>
        <w:rPr>
          <w:rFonts w:ascii="Times New Roman" w:eastAsia="Times New Roman" w:hAnsi="Times New Roman" w:cs="Times New Roman"/>
          <w:b/>
          <w:kern w:val="28"/>
          <w:lang w:eastAsia="it-IT"/>
        </w:rPr>
      </w:pPr>
    </w:p>
    <w:p w14:paraId="04BE00C4" w14:textId="77777777" w:rsidR="004B69DE" w:rsidRDefault="004B69DE" w:rsidP="00FC544F">
      <w:pPr>
        <w:tabs>
          <w:tab w:val="left" w:pos="1843"/>
        </w:tabs>
        <w:spacing w:after="160"/>
        <w:jc w:val="both"/>
        <w:rPr>
          <w:rFonts w:ascii="Times New Roman" w:eastAsia="Times New Roman" w:hAnsi="Times New Roman" w:cs="Times New Roman"/>
          <w:b/>
          <w:kern w:val="28"/>
          <w:lang w:eastAsia="it-IT"/>
        </w:rPr>
      </w:pPr>
    </w:p>
    <w:p w14:paraId="083010BC" w14:textId="77777777" w:rsidR="004B69DE" w:rsidRDefault="004B69DE" w:rsidP="00FC544F">
      <w:pPr>
        <w:tabs>
          <w:tab w:val="left" w:pos="1843"/>
        </w:tabs>
        <w:spacing w:after="160"/>
        <w:jc w:val="both"/>
        <w:rPr>
          <w:rFonts w:ascii="Times New Roman" w:eastAsia="Times New Roman" w:hAnsi="Times New Roman" w:cs="Times New Roman"/>
          <w:b/>
          <w:kern w:val="28"/>
          <w:lang w:eastAsia="it-IT"/>
        </w:rPr>
      </w:pPr>
    </w:p>
    <w:p w14:paraId="354FEF62" w14:textId="77777777" w:rsidR="00FC544F" w:rsidRPr="00F862AF" w:rsidRDefault="00FC544F" w:rsidP="00FC544F">
      <w:pPr>
        <w:tabs>
          <w:tab w:val="left" w:pos="1843"/>
        </w:tabs>
        <w:spacing w:after="160"/>
        <w:jc w:val="both"/>
        <w:rPr>
          <w:rFonts w:ascii="Times New Roman" w:eastAsia="Times New Roman" w:hAnsi="Times New Roman" w:cs="Times New Roman"/>
          <w:i/>
          <w:kern w:val="28"/>
          <w:lang w:eastAsia="it-IT"/>
        </w:rPr>
      </w:pPr>
      <w:r w:rsidRPr="00F862AF">
        <w:rPr>
          <w:rFonts w:ascii="Times New Roman" w:eastAsia="Times New Roman" w:hAnsi="Times New Roman" w:cs="Times New Roman"/>
          <w:b/>
          <w:kern w:val="28"/>
          <w:lang w:eastAsia="it-IT"/>
        </w:rPr>
        <w:t>2/</w:t>
      </w:r>
      <w:r w:rsidRPr="00F862AF">
        <w:rPr>
          <w:rFonts w:ascii="Times New Roman" w:eastAsia="Times New Roman" w:hAnsi="Times New Roman" w:cs="Times New Roman"/>
          <w:kern w:val="28"/>
          <w:lang w:eastAsia="it-IT"/>
        </w:rPr>
        <w:t xml:space="preserve"> Vrai ou faux ? Cochez la case correspondante et justifiez votre réponse en citant un passage du texte (</w:t>
      </w:r>
      <w:r w:rsidRPr="00F862AF">
        <w:rPr>
          <w:rFonts w:ascii="Times New Roman" w:eastAsia="Times New Roman" w:hAnsi="Times New Roman" w:cs="Times New Roman"/>
          <w:b/>
          <w:kern w:val="28"/>
          <w:lang w:eastAsia="it-IT"/>
        </w:rPr>
        <w:t>14 points</w:t>
      </w:r>
      <w:r w:rsidRPr="00F862AF">
        <w:rPr>
          <w:rFonts w:ascii="Times New Roman" w:eastAsia="Times New Roman" w:hAnsi="Times New Roman" w:cs="Times New Roman"/>
          <w:i/>
          <w:kern w:val="28"/>
          <w:lang w:eastAsia="it-IT"/>
        </w:rPr>
        <w:t> </w:t>
      </w:r>
      <w:r w:rsidRPr="00F862AF">
        <w:rPr>
          <w:rFonts w:ascii="Times New Roman" w:eastAsia="Times New Roman" w:hAnsi="Times New Roman" w:cs="Times New Roman"/>
          <w:kern w:val="28"/>
          <w:lang w:eastAsia="it-IT"/>
        </w:rPr>
        <w:t>;</w:t>
      </w:r>
      <w:r w:rsidRPr="00F862AF">
        <w:rPr>
          <w:rFonts w:ascii="Times New Roman" w:eastAsia="Times New Roman" w:hAnsi="Times New Roman" w:cs="Times New Roman"/>
          <w:b/>
          <w:i/>
          <w:kern w:val="28"/>
          <w:lang w:eastAsia="it-IT"/>
        </w:rPr>
        <w:t xml:space="preserve"> </w:t>
      </w:r>
      <w:r w:rsidRPr="00F862AF">
        <w:rPr>
          <w:rFonts w:ascii="Times New Roman" w:eastAsia="Times New Roman" w:hAnsi="Times New Roman" w:cs="Times New Roman"/>
          <w:i/>
          <w:kern w:val="28"/>
          <w:lang w:eastAsia="it-IT"/>
        </w:rPr>
        <w:t>la totalité des points est accordée si réponse et justification sont exactes</w:t>
      </w:r>
      <w:r w:rsidRPr="00F862AF">
        <w:rPr>
          <w:rFonts w:ascii="Times New Roman" w:eastAsia="Times New Roman" w:hAnsi="Times New Roman" w:cs="Times New Roman"/>
          <w:kern w:val="28"/>
          <w:lang w:eastAsia="it-IT"/>
        </w:rPr>
        <w:t>).</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4"/>
        <w:gridCol w:w="1200"/>
        <w:gridCol w:w="1143"/>
      </w:tblGrid>
      <w:tr w:rsidR="00FC544F" w:rsidRPr="00F862AF" w14:paraId="530C44F1" w14:textId="77777777" w:rsidTr="008B3D94">
        <w:trPr>
          <w:trHeight w:val="444"/>
        </w:trPr>
        <w:tc>
          <w:tcPr>
            <w:tcW w:w="7514" w:type="dxa"/>
            <w:tcBorders>
              <w:top w:val="single" w:sz="4" w:space="0" w:color="auto"/>
              <w:left w:val="single" w:sz="4" w:space="0" w:color="auto"/>
              <w:bottom w:val="single" w:sz="4" w:space="0" w:color="auto"/>
              <w:right w:val="single" w:sz="4" w:space="0" w:color="auto"/>
            </w:tcBorders>
          </w:tcPr>
          <w:p w14:paraId="569F46B6" w14:textId="77777777" w:rsidR="00FC544F" w:rsidRPr="00F862AF" w:rsidRDefault="00FC544F" w:rsidP="00271C84">
            <w:pPr>
              <w:jc w:val="center"/>
              <w:rPr>
                <w:rFonts w:ascii="Times New Roman" w:eastAsia="Calibri" w:hAnsi="Times New Roman" w:cs="Times New Roman"/>
                <w:b/>
              </w:rPr>
            </w:pPr>
            <w:r w:rsidRPr="00F862AF">
              <w:rPr>
                <w:rFonts w:ascii="Times New Roman" w:eastAsia="Calibri" w:hAnsi="Times New Roman" w:cs="Times New Roman"/>
                <w:b/>
              </w:rPr>
              <w:t>AFFIRMATIONS</w:t>
            </w:r>
          </w:p>
        </w:tc>
        <w:tc>
          <w:tcPr>
            <w:tcW w:w="1200" w:type="dxa"/>
            <w:tcBorders>
              <w:top w:val="single" w:sz="4" w:space="0" w:color="auto"/>
              <w:left w:val="single" w:sz="4" w:space="0" w:color="auto"/>
              <w:bottom w:val="single" w:sz="4" w:space="0" w:color="auto"/>
              <w:right w:val="single" w:sz="4" w:space="0" w:color="auto"/>
            </w:tcBorders>
          </w:tcPr>
          <w:p w14:paraId="3768923A" w14:textId="77777777" w:rsidR="00FC544F" w:rsidRPr="00F862AF" w:rsidRDefault="00FC544F" w:rsidP="00271C84">
            <w:pPr>
              <w:jc w:val="center"/>
              <w:rPr>
                <w:rFonts w:ascii="Times New Roman" w:eastAsia="Calibri" w:hAnsi="Times New Roman" w:cs="Times New Roman"/>
                <w:b/>
              </w:rPr>
            </w:pPr>
            <w:r w:rsidRPr="00F862AF">
              <w:rPr>
                <w:rFonts w:ascii="Times New Roman" w:eastAsia="Calibri" w:hAnsi="Times New Roman" w:cs="Times New Roman"/>
                <w:b/>
              </w:rPr>
              <w:t>VRAI</w:t>
            </w:r>
          </w:p>
          <w:p w14:paraId="41BE9A4E" w14:textId="77777777" w:rsidR="00FC544F" w:rsidRPr="00F862AF" w:rsidRDefault="00FC544F" w:rsidP="00271C84">
            <w:pPr>
              <w:jc w:val="center"/>
              <w:rPr>
                <w:rFonts w:ascii="Times New Roman" w:eastAsia="Calibri" w:hAnsi="Times New Roman" w:cs="Times New Roman"/>
                <w:b/>
              </w:rPr>
            </w:pPr>
          </w:p>
        </w:tc>
        <w:tc>
          <w:tcPr>
            <w:tcW w:w="1143" w:type="dxa"/>
            <w:tcBorders>
              <w:top w:val="single" w:sz="4" w:space="0" w:color="auto"/>
              <w:left w:val="single" w:sz="4" w:space="0" w:color="auto"/>
              <w:bottom w:val="single" w:sz="4" w:space="0" w:color="auto"/>
              <w:right w:val="single" w:sz="4" w:space="0" w:color="auto"/>
            </w:tcBorders>
          </w:tcPr>
          <w:p w14:paraId="48327701" w14:textId="77777777" w:rsidR="00FC544F" w:rsidRPr="00F862AF" w:rsidRDefault="00FC544F" w:rsidP="00271C84">
            <w:pPr>
              <w:jc w:val="center"/>
              <w:rPr>
                <w:rFonts w:ascii="Times New Roman" w:eastAsia="Calibri" w:hAnsi="Times New Roman" w:cs="Times New Roman"/>
                <w:b/>
              </w:rPr>
            </w:pPr>
            <w:r w:rsidRPr="00F862AF">
              <w:rPr>
                <w:rFonts w:ascii="Times New Roman" w:eastAsia="Calibri" w:hAnsi="Times New Roman" w:cs="Times New Roman"/>
                <w:b/>
              </w:rPr>
              <w:t>FAUX</w:t>
            </w:r>
          </w:p>
        </w:tc>
      </w:tr>
      <w:tr w:rsidR="00FC544F" w:rsidRPr="00F862AF" w14:paraId="40B8CA3D" w14:textId="77777777" w:rsidTr="008B3D94">
        <w:trPr>
          <w:trHeight w:val="1502"/>
        </w:trPr>
        <w:tc>
          <w:tcPr>
            <w:tcW w:w="7514" w:type="dxa"/>
            <w:tcBorders>
              <w:top w:val="single" w:sz="4" w:space="0" w:color="auto"/>
              <w:left w:val="single" w:sz="4" w:space="0" w:color="auto"/>
              <w:bottom w:val="single" w:sz="4" w:space="0" w:color="auto"/>
              <w:right w:val="single" w:sz="4" w:space="0" w:color="auto"/>
            </w:tcBorders>
            <w:hideMark/>
          </w:tcPr>
          <w:p w14:paraId="46C48566" w14:textId="50250F18" w:rsidR="008B3D94" w:rsidRPr="00F862AF" w:rsidRDefault="008B3D94" w:rsidP="008B3D94">
            <w:pPr>
              <w:jc w:val="both"/>
            </w:pPr>
            <w:r w:rsidRPr="00F862AF">
              <w:t xml:space="preserve">De plus en plus de consommateurs achètent leurs produits sans conditionnement. </w:t>
            </w:r>
          </w:p>
          <w:p w14:paraId="27862415" w14:textId="77777777" w:rsidR="008B3D94" w:rsidRPr="00F862AF" w:rsidRDefault="008B3D94" w:rsidP="00271C84">
            <w:pPr>
              <w:jc w:val="both"/>
              <w:rPr>
                <w:rFonts w:ascii="Times New Roman" w:hAnsi="Times New Roman" w:cs="Times New Roman"/>
              </w:rPr>
            </w:pPr>
          </w:p>
          <w:p w14:paraId="41B2327D" w14:textId="77777777" w:rsidR="00FC544F" w:rsidRPr="00F862AF" w:rsidRDefault="00FC544F" w:rsidP="00271C84">
            <w:pPr>
              <w:jc w:val="both"/>
              <w:rPr>
                <w:rFonts w:ascii="Times New Roman" w:eastAsia="Calibri" w:hAnsi="Times New Roman" w:cs="Times New Roman"/>
              </w:rPr>
            </w:pPr>
            <w:r w:rsidRPr="00F862AF">
              <w:rPr>
                <w:rFonts w:ascii="Times New Roman" w:eastAsia="Calibri" w:hAnsi="Times New Roman" w:cs="Times New Roman"/>
                <w:i/>
              </w:rPr>
              <w:t>J</w:t>
            </w:r>
            <w:r w:rsidRPr="00F862AF">
              <w:rPr>
                <w:rFonts w:ascii="Times New Roman" w:eastAsia="Calibri" w:hAnsi="Times New Roman" w:cs="Times New Roman"/>
                <w:i/>
                <w:iCs/>
              </w:rPr>
              <w:t>ustification</w:t>
            </w:r>
          </w:p>
          <w:p w14:paraId="6C47BDF9" w14:textId="77777777" w:rsidR="00FC544F" w:rsidRPr="00F862AF" w:rsidRDefault="00FC544F" w:rsidP="00271C84">
            <w:pPr>
              <w:tabs>
                <w:tab w:val="right" w:pos="7174"/>
              </w:tabs>
              <w:jc w:val="both"/>
              <w:rPr>
                <w:rFonts w:ascii="Times New Roman" w:eastAsia="Calibri" w:hAnsi="Times New Roman" w:cs="Times New Roman"/>
              </w:rPr>
            </w:pPr>
            <w:r w:rsidRPr="00F862AF">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615427DC" wp14:editId="748A0779">
                      <wp:simplePos x="0" y="0"/>
                      <wp:positionH relativeFrom="column">
                        <wp:posOffset>731520</wp:posOffset>
                      </wp:positionH>
                      <wp:positionV relativeFrom="paragraph">
                        <wp:posOffset>1905</wp:posOffset>
                      </wp:positionV>
                      <wp:extent cx="3816350" cy="0"/>
                      <wp:effectExtent l="0" t="0" r="19050" b="2540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5pt" to="358.1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"/>
                  </w:pict>
                </mc:Fallback>
              </mc:AlternateContent>
            </w:r>
          </w:p>
          <w:p w14:paraId="174FEE20" w14:textId="77777777" w:rsidR="00FC544F" w:rsidRPr="00F862AF" w:rsidRDefault="00FC544F" w:rsidP="00271C84">
            <w:pPr>
              <w:tabs>
                <w:tab w:val="right" w:pos="7174"/>
              </w:tabs>
              <w:jc w:val="both"/>
              <w:rPr>
                <w:rFonts w:ascii="Times New Roman" w:eastAsia="Calibri" w:hAnsi="Times New Roman" w:cs="Times New Roman"/>
              </w:rPr>
            </w:pPr>
            <w:r w:rsidRPr="00F862AF">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6E4DA404" wp14:editId="339A1F6C">
                      <wp:simplePos x="0" y="0"/>
                      <wp:positionH relativeFrom="column">
                        <wp:posOffset>45720</wp:posOffset>
                      </wp:positionH>
                      <wp:positionV relativeFrom="paragraph">
                        <wp:posOffset>69850</wp:posOffset>
                      </wp:positionV>
                      <wp:extent cx="4525010" cy="22225"/>
                      <wp:effectExtent l="0" t="0" r="21590" b="28575"/>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5010" cy="22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359.9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"/>
                  </w:pict>
                </mc:Fallback>
              </mc:AlternateContent>
            </w:r>
            <w:r w:rsidRPr="00F862AF">
              <w:rPr>
                <w:rFonts w:ascii="Times New Roman" w:eastAsia="Calibri" w:hAnsi="Times New Roman" w:cs="Times New Roman"/>
              </w:rPr>
              <w:tab/>
            </w:r>
          </w:p>
        </w:tc>
        <w:tc>
          <w:tcPr>
            <w:tcW w:w="1200" w:type="dxa"/>
            <w:tcBorders>
              <w:top w:val="single" w:sz="4" w:space="0" w:color="auto"/>
              <w:left w:val="single" w:sz="4" w:space="0" w:color="auto"/>
              <w:bottom w:val="single" w:sz="4" w:space="0" w:color="auto"/>
              <w:right w:val="single" w:sz="4" w:space="0" w:color="auto"/>
            </w:tcBorders>
          </w:tcPr>
          <w:p w14:paraId="706EEE0E" w14:textId="77777777" w:rsidR="00FC544F" w:rsidRPr="00F862AF" w:rsidRDefault="00FC544F" w:rsidP="00271C84">
            <w:pPr>
              <w:rPr>
                <w:rFonts w:ascii="Times New Roman" w:eastAsia="Calibri" w:hAnsi="Times New Roman" w:cs="Times New Roman"/>
              </w:rPr>
            </w:pPr>
          </w:p>
          <w:p w14:paraId="60665057" w14:textId="77777777" w:rsidR="008B3D94" w:rsidRPr="00F862AF" w:rsidRDefault="008B3D94" w:rsidP="00271C84">
            <w:pPr>
              <w:jc w:val="center"/>
              <w:rPr>
                <w:rFonts w:ascii="Times New Roman" w:eastAsia="Calibri" w:hAnsi="Times New Roman" w:cs="Times New Roman"/>
              </w:rPr>
            </w:pPr>
          </w:p>
          <w:p w14:paraId="6AAF8446" w14:textId="6C27C9F0" w:rsidR="00FC544F" w:rsidRPr="00F862AF" w:rsidRDefault="00FC544F" w:rsidP="00271C84">
            <w:pPr>
              <w:jc w:val="center"/>
              <w:rPr>
                <w:rFonts w:ascii="Times New Roman" w:eastAsia="Calibri" w:hAnsi="Times New Roman" w:cs="Times New Roman"/>
              </w:rPr>
            </w:pPr>
          </w:p>
        </w:tc>
        <w:tc>
          <w:tcPr>
            <w:tcW w:w="1143" w:type="dxa"/>
            <w:tcBorders>
              <w:top w:val="single" w:sz="4" w:space="0" w:color="auto"/>
              <w:left w:val="single" w:sz="4" w:space="0" w:color="auto"/>
              <w:bottom w:val="single" w:sz="4" w:space="0" w:color="auto"/>
              <w:right w:val="single" w:sz="4" w:space="0" w:color="auto"/>
            </w:tcBorders>
          </w:tcPr>
          <w:p w14:paraId="6A724E90" w14:textId="77777777" w:rsidR="00FC544F" w:rsidRPr="00F862AF" w:rsidRDefault="00FC544F" w:rsidP="00271C84">
            <w:pPr>
              <w:rPr>
                <w:rFonts w:ascii="Times New Roman" w:eastAsia="Calibri" w:hAnsi="Times New Roman" w:cs="Times New Roman"/>
              </w:rPr>
            </w:pPr>
            <w:r w:rsidRPr="00F862AF">
              <w:rPr>
                <w:rFonts w:ascii="Times New Roman" w:eastAsia="Calibri" w:hAnsi="Times New Roman" w:cs="Times New Roman"/>
              </w:rPr>
              <w:t xml:space="preserve">        </w:t>
            </w:r>
          </w:p>
          <w:p w14:paraId="3E3CE20C" w14:textId="77777777" w:rsidR="00FC544F" w:rsidRPr="00F862AF" w:rsidRDefault="00FC544F" w:rsidP="00271C84">
            <w:pPr>
              <w:rPr>
                <w:rFonts w:ascii="Times New Roman" w:eastAsia="Calibri" w:hAnsi="Times New Roman" w:cs="Times New Roman"/>
              </w:rPr>
            </w:pPr>
          </w:p>
        </w:tc>
      </w:tr>
      <w:tr w:rsidR="00FC544F" w:rsidRPr="00F862AF" w14:paraId="2769627C" w14:textId="77777777" w:rsidTr="008B3D94">
        <w:trPr>
          <w:trHeight w:val="1379"/>
        </w:trPr>
        <w:tc>
          <w:tcPr>
            <w:tcW w:w="7514" w:type="dxa"/>
            <w:tcBorders>
              <w:top w:val="single" w:sz="4" w:space="0" w:color="auto"/>
              <w:left w:val="single" w:sz="4" w:space="0" w:color="auto"/>
              <w:bottom w:val="single" w:sz="4" w:space="0" w:color="auto"/>
              <w:right w:val="single" w:sz="4" w:space="0" w:color="auto"/>
            </w:tcBorders>
            <w:hideMark/>
          </w:tcPr>
          <w:p w14:paraId="3BC48446" w14:textId="77777777" w:rsidR="008B3D94" w:rsidRPr="00F862AF" w:rsidRDefault="008B3D94" w:rsidP="00271C84">
            <w:pPr>
              <w:pStyle w:val="NormalWeb"/>
              <w:shd w:val="clear" w:color="auto" w:fill="FFFFFF"/>
              <w:tabs>
                <w:tab w:val="left" w:pos="6663"/>
              </w:tabs>
              <w:spacing w:before="0" w:beforeAutospacing="0" w:after="0" w:afterAutospacing="0"/>
              <w:jc w:val="both"/>
            </w:pPr>
            <w:r w:rsidRPr="00F862AF">
              <w:t xml:space="preserve">Le réemploi des contenants ne doit pas dépasser deux utilisations </w:t>
            </w:r>
            <w:proofErr w:type="gramStart"/>
            <w:r w:rsidRPr="00F862AF">
              <w:t>maximum</w:t>
            </w:r>
            <w:proofErr w:type="gramEnd"/>
          </w:p>
          <w:p w14:paraId="6586A6E7" w14:textId="77777777" w:rsidR="008B3D94" w:rsidRPr="00F862AF" w:rsidRDefault="008B3D94" w:rsidP="00271C84">
            <w:pPr>
              <w:pStyle w:val="NormalWeb"/>
              <w:shd w:val="clear" w:color="auto" w:fill="FFFFFF"/>
              <w:tabs>
                <w:tab w:val="left" w:pos="6663"/>
              </w:tabs>
              <w:spacing w:before="0" w:beforeAutospacing="0" w:after="0" w:afterAutospacing="0"/>
              <w:jc w:val="both"/>
            </w:pPr>
          </w:p>
          <w:p w14:paraId="2AB18944" w14:textId="7D133935" w:rsidR="00FC544F" w:rsidRPr="00F862AF" w:rsidRDefault="00FC544F" w:rsidP="00271C84">
            <w:pPr>
              <w:pStyle w:val="NormalWeb"/>
              <w:shd w:val="clear" w:color="auto" w:fill="FFFFFF"/>
              <w:tabs>
                <w:tab w:val="left" w:pos="6663"/>
              </w:tabs>
              <w:spacing w:before="0" w:beforeAutospacing="0" w:after="0" w:afterAutospacing="0"/>
              <w:jc w:val="both"/>
              <w:rPr>
                <w:rFonts w:eastAsia="Calibri"/>
                <w:i/>
                <w:iCs/>
              </w:rPr>
            </w:pPr>
            <w:r w:rsidRPr="00F862AF">
              <w:rPr>
                <w:rFonts w:eastAsia="Calibri"/>
                <w:noProof/>
              </w:rPr>
              <mc:AlternateContent>
                <mc:Choice Requires="wps">
                  <w:drawing>
                    <wp:anchor distT="0" distB="0" distL="114300" distR="114300" simplePos="0" relativeHeight="251661312" behindDoc="0" locked="0" layoutInCell="1" allowOverlap="1" wp14:anchorId="3AB4305A" wp14:editId="2DAFB66D">
                      <wp:simplePos x="0" y="0"/>
                      <wp:positionH relativeFrom="column">
                        <wp:posOffset>782955</wp:posOffset>
                      </wp:positionH>
                      <wp:positionV relativeFrom="paragraph">
                        <wp:posOffset>133350</wp:posOffset>
                      </wp:positionV>
                      <wp:extent cx="3728720" cy="15240"/>
                      <wp:effectExtent l="0" t="0" r="24130" b="22860"/>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72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0.5pt" to="355.2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"/>
                  </w:pict>
                </mc:Fallback>
              </mc:AlternateContent>
            </w:r>
            <w:r w:rsidRPr="00F862AF">
              <w:rPr>
                <w:rFonts w:eastAsia="Calibri"/>
                <w:i/>
                <w:iCs/>
              </w:rPr>
              <w:t>Justification</w:t>
            </w:r>
          </w:p>
          <w:p w14:paraId="77EBCFC4" w14:textId="77777777" w:rsidR="00FC544F" w:rsidRPr="00F862AF" w:rsidRDefault="00FC544F" w:rsidP="00271C84">
            <w:pPr>
              <w:jc w:val="both"/>
              <w:rPr>
                <w:rFonts w:ascii="Times New Roman" w:eastAsia="Calibri" w:hAnsi="Times New Roman" w:cs="Times New Roman"/>
              </w:rPr>
            </w:pPr>
          </w:p>
          <w:p w14:paraId="2C8E78C8" w14:textId="77777777" w:rsidR="00FC544F" w:rsidRPr="00F862AF" w:rsidRDefault="00FC544F" w:rsidP="00271C84">
            <w:pPr>
              <w:jc w:val="both"/>
              <w:rPr>
                <w:rFonts w:ascii="Times New Roman" w:eastAsia="Calibri" w:hAnsi="Times New Roman" w:cs="Times New Roman"/>
              </w:rPr>
            </w:pPr>
            <w:r w:rsidRPr="00F862AF">
              <w:rPr>
                <w:rFonts w:ascii="Times New Roman" w:eastAsia="Calibri" w:hAnsi="Times New Roman" w:cs="Times New Roman"/>
                <w:noProof/>
              </w:rPr>
              <mc:AlternateContent>
                <mc:Choice Requires="wps">
                  <w:drawing>
                    <wp:anchor distT="0" distB="0" distL="114300" distR="114300" simplePos="0" relativeHeight="251662336" behindDoc="0" locked="0" layoutInCell="1" allowOverlap="1" wp14:anchorId="48F6433F" wp14:editId="2A7EA4F3">
                      <wp:simplePos x="0" y="0"/>
                      <wp:positionH relativeFrom="column">
                        <wp:posOffset>-68580</wp:posOffset>
                      </wp:positionH>
                      <wp:positionV relativeFrom="paragraph">
                        <wp:posOffset>110490</wp:posOffset>
                      </wp:positionV>
                      <wp:extent cx="4721860" cy="6985"/>
                      <wp:effectExtent l="0" t="0" r="27940" b="4381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86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8.7pt" to="366.4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"/>
                  </w:pict>
                </mc:Fallback>
              </mc:AlternateContent>
            </w:r>
          </w:p>
        </w:tc>
        <w:tc>
          <w:tcPr>
            <w:tcW w:w="1200" w:type="dxa"/>
            <w:tcBorders>
              <w:top w:val="single" w:sz="4" w:space="0" w:color="auto"/>
              <w:left w:val="single" w:sz="4" w:space="0" w:color="auto"/>
              <w:bottom w:val="single" w:sz="4" w:space="0" w:color="auto"/>
              <w:right w:val="single" w:sz="4" w:space="0" w:color="auto"/>
            </w:tcBorders>
          </w:tcPr>
          <w:p w14:paraId="70BC5DC1" w14:textId="77777777" w:rsidR="00FC544F" w:rsidRPr="00F862AF" w:rsidRDefault="00FC544F" w:rsidP="00271C84">
            <w:pPr>
              <w:rPr>
                <w:rFonts w:ascii="Times New Roman" w:eastAsia="Calibri" w:hAnsi="Times New Roman" w:cs="Times New Roman"/>
              </w:rPr>
            </w:pPr>
          </w:p>
          <w:p w14:paraId="0565B1CC" w14:textId="77777777" w:rsidR="00FC544F" w:rsidRPr="00F862AF" w:rsidRDefault="00FC544F" w:rsidP="00271C84">
            <w:pPr>
              <w:rPr>
                <w:rFonts w:ascii="Times New Roman" w:eastAsia="Calibri" w:hAnsi="Times New Roman" w:cs="Times New Roman"/>
              </w:rPr>
            </w:pPr>
          </w:p>
          <w:p w14:paraId="29629C2D" w14:textId="67E8DD72" w:rsidR="00FC544F" w:rsidRPr="00F862AF" w:rsidRDefault="00FC544F" w:rsidP="00271C84">
            <w:pPr>
              <w:jc w:val="center"/>
              <w:rPr>
                <w:rFonts w:ascii="Times New Roman" w:eastAsia="Calibri" w:hAnsi="Times New Roman" w:cs="Times New Roman"/>
              </w:rPr>
            </w:pPr>
          </w:p>
        </w:tc>
        <w:tc>
          <w:tcPr>
            <w:tcW w:w="1143" w:type="dxa"/>
            <w:tcBorders>
              <w:top w:val="single" w:sz="4" w:space="0" w:color="auto"/>
              <w:left w:val="single" w:sz="4" w:space="0" w:color="auto"/>
              <w:bottom w:val="single" w:sz="4" w:space="0" w:color="auto"/>
              <w:right w:val="single" w:sz="4" w:space="0" w:color="auto"/>
            </w:tcBorders>
          </w:tcPr>
          <w:p w14:paraId="470E459C" w14:textId="77777777" w:rsidR="00FC544F" w:rsidRPr="00F862AF" w:rsidRDefault="00FC544F" w:rsidP="00271C84">
            <w:pPr>
              <w:jc w:val="center"/>
              <w:rPr>
                <w:rFonts w:ascii="Times New Roman" w:eastAsia="Calibri" w:hAnsi="Times New Roman" w:cs="Times New Roman"/>
              </w:rPr>
            </w:pPr>
          </w:p>
          <w:p w14:paraId="4D2687FD" w14:textId="77777777" w:rsidR="008B3D94" w:rsidRPr="00F862AF" w:rsidRDefault="008B3D94" w:rsidP="00271C84">
            <w:pPr>
              <w:jc w:val="center"/>
              <w:rPr>
                <w:rFonts w:ascii="Times New Roman" w:eastAsia="Calibri" w:hAnsi="Times New Roman" w:cs="Times New Roman"/>
              </w:rPr>
            </w:pPr>
          </w:p>
          <w:p w14:paraId="099154A8" w14:textId="11906964" w:rsidR="00FC544F" w:rsidRPr="00F862AF" w:rsidRDefault="00FC544F" w:rsidP="00271C84">
            <w:pPr>
              <w:jc w:val="center"/>
              <w:rPr>
                <w:rFonts w:ascii="Times New Roman" w:eastAsia="Calibri" w:hAnsi="Times New Roman" w:cs="Times New Roman"/>
              </w:rPr>
            </w:pPr>
          </w:p>
        </w:tc>
      </w:tr>
      <w:tr w:rsidR="00FC544F" w:rsidRPr="00F862AF" w14:paraId="640046A8" w14:textId="77777777" w:rsidTr="008B3D94">
        <w:trPr>
          <w:trHeight w:val="1571"/>
        </w:trPr>
        <w:tc>
          <w:tcPr>
            <w:tcW w:w="7514" w:type="dxa"/>
            <w:tcBorders>
              <w:top w:val="single" w:sz="4" w:space="0" w:color="auto"/>
              <w:left w:val="single" w:sz="4" w:space="0" w:color="auto"/>
              <w:bottom w:val="single" w:sz="4" w:space="0" w:color="auto"/>
              <w:right w:val="single" w:sz="4" w:space="0" w:color="auto"/>
            </w:tcBorders>
            <w:hideMark/>
          </w:tcPr>
          <w:p w14:paraId="34592EFE" w14:textId="38C0DE5E" w:rsidR="008B3D94" w:rsidRPr="00F862AF" w:rsidRDefault="008B3D94" w:rsidP="008B3D94">
            <w:pPr>
              <w:jc w:val="both"/>
            </w:pPr>
            <w:r w:rsidRPr="00F862AF">
              <w:t xml:space="preserve">Une tasse à café jetable a une durée de vie de moins de quinze minutes. </w:t>
            </w:r>
          </w:p>
          <w:p w14:paraId="5C6CA3A2" w14:textId="77777777" w:rsidR="008B3D94" w:rsidRPr="00F862AF" w:rsidRDefault="008B3D94" w:rsidP="00271C84">
            <w:pPr>
              <w:jc w:val="both"/>
              <w:rPr>
                <w:rFonts w:ascii="Times New Roman" w:eastAsia="Calibri" w:hAnsi="Times New Roman" w:cs="Times New Roman"/>
                <w:i/>
              </w:rPr>
            </w:pPr>
          </w:p>
          <w:p w14:paraId="7C5945E5" w14:textId="77777777" w:rsidR="00FC544F" w:rsidRPr="00F862AF" w:rsidRDefault="00FC544F" w:rsidP="00271C84">
            <w:pPr>
              <w:jc w:val="both"/>
              <w:rPr>
                <w:rFonts w:ascii="Times New Roman" w:eastAsia="Calibri" w:hAnsi="Times New Roman" w:cs="Times New Roman"/>
                <w:i/>
              </w:rPr>
            </w:pPr>
            <w:r w:rsidRPr="00F862AF">
              <w:rPr>
                <w:rFonts w:ascii="Times New Roman" w:eastAsia="Calibri" w:hAnsi="Times New Roman" w:cs="Times New Roman"/>
                <w:noProof/>
              </w:rPr>
              <mc:AlternateContent>
                <mc:Choice Requires="wps">
                  <w:drawing>
                    <wp:anchor distT="0" distB="0" distL="114300" distR="114300" simplePos="0" relativeHeight="251663360" behindDoc="0" locked="0" layoutInCell="1" allowOverlap="1" wp14:anchorId="578AC8AE" wp14:editId="0241A337">
                      <wp:simplePos x="0" y="0"/>
                      <wp:positionH relativeFrom="column">
                        <wp:posOffset>798830</wp:posOffset>
                      </wp:positionH>
                      <wp:positionV relativeFrom="paragraph">
                        <wp:posOffset>88265</wp:posOffset>
                      </wp:positionV>
                      <wp:extent cx="3696970" cy="8255"/>
                      <wp:effectExtent l="0" t="0" r="17780" b="29845"/>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9697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6.95pt" to="354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"/>
                  </w:pict>
                </mc:Fallback>
              </mc:AlternateContent>
            </w:r>
            <w:r w:rsidRPr="00F862AF">
              <w:rPr>
                <w:rFonts w:ascii="Times New Roman" w:eastAsia="Calibri" w:hAnsi="Times New Roman" w:cs="Times New Roman"/>
                <w:i/>
              </w:rPr>
              <w:t>Justification</w:t>
            </w:r>
          </w:p>
          <w:p w14:paraId="07DB4CAB" w14:textId="77777777" w:rsidR="00FC544F" w:rsidRPr="00F862AF" w:rsidRDefault="00FC544F" w:rsidP="00271C84">
            <w:pPr>
              <w:jc w:val="both"/>
              <w:rPr>
                <w:rFonts w:ascii="Times New Roman" w:eastAsia="Calibri" w:hAnsi="Times New Roman" w:cs="Times New Roman"/>
                <w:i/>
              </w:rPr>
            </w:pPr>
          </w:p>
          <w:p w14:paraId="0318F3F2" w14:textId="77777777" w:rsidR="00FC544F" w:rsidRPr="00F862AF" w:rsidRDefault="00FC544F" w:rsidP="00271C84">
            <w:pPr>
              <w:jc w:val="both"/>
              <w:rPr>
                <w:rFonts w:ascii="Times New Roman" w:eastAsia="Calibri" w:hAnsi="Times New Roman" w:cs="Times New Roman"/>
                <w:i/>
              </w:rPr>
            </w:pPr>
            <w:r w:rsidRPr="00F862AF">
              <w:rPr>
                <w:rFonts w:ascii="Times New Roman" w:eastAsia="Calibri" w:hAnsi="Times New Roman" w:cs="Times New Roman"/>
                <w:noProof/>
              </w:rPr>
              <mc:AlternateContent>
                <mc:Choice Requires="wps">
                  <w:drawing>
                    <wp:anchor distT="0" distB="0" distL="114300" distR="114300" simplePos="0" relativeHeight="251664384" behindDoc="0" locked="0" layoutInCell="1" allowOverlap="1" wp14:anchorId="2B1F2CF4" wp14:editId="660C5A6B">
                      <wp:simplePos x="0" y="0"/>
                      <wp:positionH relativeFrom="column">
                        <wp:posOffset>41910</wp:posOffset>
                      </wp:positionH>
                      <wp:positionV relativeFrom="paragraph">
                        <wp:posOffset>78105</wp:posOffset>
                      </wp:positionV>
                      <wp:extent cx="4531995" cy="24130"/>
                      <wp:effectExtent l="0" t="0" r="20955" b="3302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1995" cy="24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6.15pt" to="360.15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"/>
                  </w:pict>
                </mc:Fallback>
              </mc:AlternateContent>
            </w:r>
          </w:p>
        </w:tc>
        <w:tc>
          <w:tcPr>
            <w:tcW w:w="1200" w:type="dxa"/>
            <w:tcBorders>
              <w:top w:val="single" w:sz="4" w:space="0" w:color="auto"/>
              <w:left w:val="single" w:sz="4" w:space="0" w:color="auto"/>
              <w:bottom w:val="single" w:sz="4" w:space="0" w:color="auto"/>
              <w:right w:val="single" w:sz="4" w:space="0" w:color="auto"/>
            </w:tcBorders>
          </w:tcPr>
          <w:p w14:paraId="6F534AC0" w14:textId="77777777" w:rsidR="00FC544F" w:rsidRPr="00F862AF" w:rsidRDefault="00FC544F" w:rsidP="00271C84">
            <w:pPr>
              <w:rPr>
                <w:rFonts w:ascii="Times New Roman" w:eastAsia="Calibri" w:hAnsi="Times New Roman" w:cs="Times New Roman"/>
              </w:rPr>
            </w:pPr>
          </w:p>
          <w:p w14:paraId="4717173D" w14:textId="77777777" w:rsidR="008B3D94" w:rsidRPr="00F862AF" w:rsidRDefault="008B3D94" w:rsidP="00271C84">
            <w:pPr>
              <w:jc w:val="center"/>
              <w:rPr>
                <w:rFonts w:ascii="Times New Roman" w:eastAsia="Calibri" w:hAnsi="Times New Roman" w:cs="Times New Roman"/>
              </w:rPr>
            </w:pPr>
          </w:p>
          <w:p w14:paraId="69679EA9" w14:textId="1AFA5B61" w:rsidR="00FC544F" w:rsidRPr="00F862AF" w:rsidRDefault="00FC544F" w:rsidP="00271C84">
            <w:pPr>
              <w:jc w:val="center"/>
              <w:rPr>
                <w:rFonts w:ascii="Times New Roman" w:eastAsia="Calibri" w:hAnsi="Times New Roman" w:cs="Times New Roman"/>
              </w:rPr>
            </w:pPr>
          </w:p>
        </w:tc>
        <w:tc>
          <w:tcPr>
            <w:tcW w:w="1143" w:type="dxa"/>
            <w:tcBorders>
              <w:top w:val="single" w:sz="4" w:space="0" w:color="auto"/>
              <w:left w:val="single" w:sz="4" w:space="0" w:color="auto"/>
              <w:bottom w:val="single" w:sz="4" w:space="0" w:color="auto"/>
              <w:right w:val="single" w:sz="4" w:space="0" w:color="auto"/>
            </w:tcBorders>
          </w:tcPr>
          <w:p w14:paraId="473EB45A" w14:textId="77777777" w:rsidR="00FC544F" w:rsidRPr="00F862AF" w:rsidRDefault="00FC544F" w:rsidP="00271C84">
            <w:pPr>
              <w:jc w:val="center"/>
              <w:rPr>
                <w:rFonts w:ascii="Times New Roman" w:eastAsia="Calibri" w:hAnsi="Times New Roman" w:cs="Times New Roman"/>
              </w:rPr>
            </w:pPr>
          </w:p>
          <w:p w14:paraId="4B99BD4E" w14:textId="1A2BF281" w:rsidR="00FC544F" w:rsidRPr="00F862AF" w:rsidRDefault="00FC544F" w:rsidP="00271C84">
            <w:pPr>
              <w:jc w:val="center"/>
              <w:rPr>
                <w:rFonts w:ascii="Times New Roman" w:eastAsia="Calibri" w:hAnsi="Times New Roman" w:cs="Times New Roman"/>
              </w:rPr>
            </w:pPr>
          </w:p>
        </w:tc>
      </w:tr>
      <w:tr w:rsidR="00FC544F" w:rsidRPr="00F862AF" w14:paraId="3A3A11D0" w14:textId="77777777" w:rsidTr="008B3D94">
        <w:trPr>
          <w:trHeight w:val="1419"/>
        </w:trPr>
        <w:tc>
          <w:tcPr>
            <w:tcW w:w="7514" w:type="dxa"/>
            <w:tcBorders>
              <w:top w:val="single" w:sz="4" w:space="0" w:color="auto"/>
              <w:left w:val="single" w:sz="4" w:space="0" w:color="auto"/>
              <w:bottom w:val="single" w:sz="4" w:space="0" w:color="auto"/>
              <w:right w:val="single" w:sz="4" w:space="0" w:color="auto"/>
            </w:tcBorders>
            <w:hideMark/>
          </w:tcPr>
          <w:p w14:paraId="704CBDB2" w14:textId="586C4214" w:rsidR="008B3D94" w:rsidRPr="00F862AF" w:rsidRDefault="008B3D94" w:rsidP="00271C84">
            <w:pPr>
              <w:jc w:val="both"/>
            </w:pPr>
            <w:r w:rsidRPr="00F862AF">
              <w:t>L’innovation de la consigne n’a pas un grand avenir dans la société de consommation.</w:t>
            </w:r>
          </w:p>
          <w:p w14:paraId="4C2FD5F4" w14:textId="77777777" w:rsidR="008B3D94" w:rsidRPr="00F862AF" w:rsidRDefault="008B3D94" w:rsidP="00271C84">
            <w:pPr>
              <w:jc w:val="both"/>
            </w:pPr>
          </w:p>
          <w:p w14:paraId="0EDB7FC8" w14:textId="4B163BB7" w:rsidR="00FC544F" w:rsidRPr="00F862AF" w:rsidRDefault="00FC544F" w:rsidP="00271C84">
            <w:pPr>
              <w:jc w:val="both"/>
              <w:rPr>
                <w:rFonts w:ascii="Times New Roman" w:eastAsia="Calibri" w:hAnsi="Times New Roman" w:cs="Times New Roman"/>
                <w:i/>
              </w:rPr>
            </w:pPr>
            <w:r w:rsidRPr="00F862AF">
              <w:rPr>
                <w:rFonts w:ascii="Times New Roman" w:eastAsia="Calibri" w:hAnsi="Times New Roman" w:cs="Times New Roman"/>
                <w:noProof/>
              </w:rPr>
              <mc:AlternateContent>
                <mc:Choice Requires="wps">
                  <w:drawing>
                    <wp:anchor distT="0" distB="0" distL="114300" distR="114300" simplePos="0" relativeHeight="251665408" behindDoc="0" locked="0" layoutInCell="1" allowOverlap="1" wp14:anchorId="02F59A2F" wp14:editId="1F49B9C0">
                      <wp:simplePos x="0" y="0"/>
                      <wp:positionH relativeFrom="column">
                        <wp:posOffset>799979</wp:posOffset>
                      </wp:positionH>
                      <wp:positionV relativeFrom="paragraph">
                        <wp:posOffset>103661</wp:posOffset>
                      </wp:positionV>
                      <wp:extent cx="3822174" cy="7620"/>
                      <wp:effectExtent l="0" t="0" r="26035" b="3048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174"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15pt" to="363.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sCHQIAADM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"/>
                  </w:pict>
                </mc:Fallback>
              </mc:AlternateContent>
            </w:r>
            <w:r w:rsidRPr="00F862AF">
              <w:rPr>
                <w:rFonts w:ascii="Times New Roman" w:eastAsia="Calibri" w:hAnsi="Times New Roman" w:cs="Times New Roman"/>
                <w:i/>
              </w:rPr>
              <w:t>Justification</w:t>
            </w:r>
          </w:p>
          <w:p w14:paraId="15C1D847" w14:textId="77777777" w:rsidR="00FC544F" w:rsidRPr="00F862AF" w:rsidRDefault="00FC544F" w:rsidP="00271C84">
            <w:pPr>
              <w:jc w:val="both"/>
              <w:rPr>
                <w:rFonts w:ascii="Times New Roman" w:eastAsia="Calibri" w:hAnsi="Times New Roman" w:cs="Times New Roman"/>
              </w:rPr>
            </w:pPr>
          </w:p>
          <w:p w14:paraId="4892CD3F" w14:textId="77777777" w:rsidR="00FC544F" w:rsidRPr="00F862AF" w:rsidRDefault="00FC544F" w:rsidP="00271C84">
            <w:pPr>
              <w:jc w:val="both"/>
              <w:rPr>
                <w:rFonts w:ascii="Times New Roman" w:eastAsia="Calibri" w:hAnsi="Times New Roman" w:cs="Times New Roman"/>
              </w:rPr>
            </w:pPr>
            <w:r w:rsidRPr="00F862AF">
              <w:rPr>
                <w:rFonts w:ascii="Times New Roman" w:eastAsia="Calibri" w:hAnsi="Times New Roman" w:cs="Times New Roman"/>
                <w:noProof/>
              </w:rPr>
              <mc:AlternateContent>
                <mc:Choice Requires="wps">
                  <w:drawing>
                    <wp:anchor distT="0" distB="0" distL="114300" distR="114300" simplePos="0" relativeHeight="251666432" behindDoc="0" locked="0" layoutInCell="1" allowOverlap="1" wp14:anchorId="6B4EDFCA" wp14:editId="4BEC48F6">
                      <wp:simplePos x="0" y="0"/>
                      <wp:positionH relativeFrom="column">
                        <wp:posOffset>40005</wp:posOffset>
                      </wp:positionH>
                      <wp:positionV relativeFrom="paragraph">
                        <wp:posOffset>98425</wp:posOffset>
                      </wp:positionV>
                      <wp:extent cx="4610100" cy="31750"/>
                      <wp:effectExtent l="0" t="0" r="19050" b="2540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10100" cy="3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75pt" to="366.1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"/>
                  </w:pict>
                </mc:Fallback>
              </mc:AlternateContent>
            </w:r>
          </w:p>
        </w:tc>
        <w:tc>
          <w:tcPr>
            <w:tcW w:w="1200" w:type="dxa"/>
            <w:tcBorders>
              <w:top w:val="single" w:sz="4" w:space="0" w:color="auto"/>
              <w:left w:val="single" w:sz="4" w:space="0" w:color="auto"/>
              <w:bottom w:val="single" w:sz="4" w:space="0" w:color="auto"/>
              <w:right w:val="single" w:sz="4" w:space="0" w:color="auto"/>
            </w:tcBorders>
          </w:tcPr>
          <w:p w14:paraId="42D8BF3B" w14:textId="77777777" w:rsidR="00FC544F" w:rsidRPr="00F862AF" w:rsidRDefault="00FC544F" w:rsidP="00271C84">
            <w:pPr>
              <w:jc w:val="center"/>
              <w:rPr>
                <w:rFonts w:ascii="Times New Roman" w:eastAsia="Calibri" w:hAnsi="Times New Roman" w:cs="Times New Roman"/>
              </w:rPr>
            </w:pPr>
          </w:p>
          <w:p w14:paraId="102D1001" w14:textId="77777777" w:rsidR="00FC544F" w:rsidRPr="00F862AF" w:rsidRDefault="00FC544F" w:rsidP="00271C84">
            <w:pPr>
              <w:jc w:val="center"/>
              <w:rPr>
                <w:rFonts w:ascii="Times New Roman" w:eastAsia="Calibri" w:hAnsi="Times New Roman" w:cs="Times New Roman"/>
              </w:rPr>
            </w:pPr>
          </w:p>
        </w:tc>
        <w:tc>
          <w:tcPr>
            <w:tcW w:w="1143" w:type="dxa"/>
            <w:tcBorders>
              <w:top w:val="single" w:sz="4" w:space="0" w:color="auto"/>
              <w:left w:val="single" w:sz="4" w:space="0" w:color="auto"/>
              <w:bottom w:val="single" w:sz="4" w:space="0" w:color="auto"/>
              <w:right w:val="single" w:sz="4" w:space="0" w:color="auto"/>
            </w:tcBorders>
          </w:tcPr>
          <w:p w14:paraId="2BCBBA7A" w14:textId="77777777" w:rsidR="00FC544F" w:rsidRPr="00F862AF" w:rsidRDefault="00FC544F" w:rsidP="00271C84">
            <w:pPr>
              <w:rPr>
                <w:rFonts w:ascii="Times New Roman" w:eastAsia="Calibri" w:hAnsi="Times New Roman" w:cs="Times New Roman"/>
              </w:rPr>
            </w:pPr>
          </w:p>
          <w:p w14:paraId="41BD9211" w14:textId="77777777" w:rsidR="00FC544F" w:rsidRPr="00F862AF" w:rsidRDefault="00FC544F" w:rsidP="00271C84">
            <w:pPr>
              <w:rPr>
                <w:rFonts w:ascii="Times New Roman" w:eastAsia="Calibri" w:hAnsi="Times New Roman" w:cs="Times New Roman"/>
              </w:rPr>
            </w:pPr>
            <w:r w:rsidRPr="00F862AF">
              <w:rPr>
                <w:rFonts w:ascii="Times New Roman" w:eastAsia="Calibri" w:hAnsi="Times New Roman" w:cs="Times New Roman"/>
              </w:rPr>
              <w:t xml:space="preserve">    </w:t>
            </w:r>
          </w:p>
          <w:p w14:paraId="20997569" w14:textId="761B9399" w:rsidR="00FC544F" w:rsidRPr="00F862AF" w:rsidRDefault="00FC544F" w:rsidP="00F862AF">
            <w:pPr>
              <w:rPr>
                <w:rFonts w:ascii="Times New Roman" w:eastAsia="Calibri" w:hAnsi="Times New Roman" w:cs="Times New Roman"/>
              </w:rPr>
            </w:pPr>
            <w:r w:rsidRPr="00F862AF">
              <w:rPr>
                <w:rFonts w:ascii="Times New Roman" w:eastAsia="Calibri" w:hAnsi="Times New Roman" w:cs="Times New Roman"/>
              </w:rPr>
              <w:t xml:space="preserve">        </w:t>
            </w:r>
            <w:r w:rsidR="00730C64" w:rsidRPr="00F862AF">
              <w:rPr>
                <w:rFonts w:ascii="Times New Roman" w:eastAsia="Calibri" w:hAnsi="Times New Roman" w:cs="Times New Roman"/>
              </w:rPr>
              <w:t xml:space="preserve"> </w:t>
            </w:r>
          </w:p>
        </w:tc>
      </w:tr>
      <w:tr w:rsidR="00FC544F" w:rsidRPr="00F862AF" w14:paraId="0089E8DD" w14:textId="77777777" w:rsidTr="008B3D94">
        <w:trPr>
          <w:trHeight w:val="1518"/>
        </w:trPr>
        <w:tc>
          <w:tcPr>
            <w:tcW w:w="7514" w:type="dxa"/>
            <w:tcBorders>
              <w:top w:val="single" w:sz="4" w:space="0" w:color="auto"/>
              <w:left w:val="single" w:sz="4" w:space="0" w:color="auto"/>
              <w:bottom w:val="single" w:sz="4" w:space="0" w:color="auto"/>
              <w:right w:val="single" w:sz="4" w:space="0" w:color="auto"/>
            </w:tcBorders>
          </w:tcPr>
          <w:p w14:paraId="622FBF90" w14:textId="7CB6BCFF" w:rsidR="008B3D94" w:rsidRPr="00F862AF" w:rsidRDefault="008B3D94" w:rsidP="008B3D94">
            <w:pPr>
              <w:jc w:val="both"/>
            </w:pPr>
            <w:r w:rsidRPr="00F862AF">
              <w:t>La tasse connectée vise à entretenir un rapport continu avec le client</w:t>
            </w:r>
            <w:r w:rsidRPr="00F862AF">
              <w:rPr>
                <w:rFonts w:ascii="Times New Roman" w:hAnsi="Times New Roman" w:cs="Times New Roman"/>
              </w:rPr>
              <w:t>.</w:t>
            </w:r>
          </w:p>
          <w:p w14:paraId="60CA3C24" w14:textId="5CD4F3EB" w:rsidR="00FC544F" w:rsidRPr="00F862AF" w:rsidRDefault="00FC544F" w:rsidP="00271C84">
            <w:pPr>
              <w:jc w:val="both"/>
              <w:rPr>
                <w:rFonts w:ascii="Times New Roman" w:eastAsia="Calibri" w:hAnsi="Times New Roman" w:cs="Times New Roman"/>
                <w:i/>
              </w:rPr>
            </w:pPr>
            <w:r w:rsidRPr="00F862AF">
              <w:rPr>
                <w:rFonts w:ascii="Times New Roman" w:hAnsi="Times New Roman" w:cs="Times New Roman"/>
              </w:rPr>
              <w:tab/>
            </w:r>
            <w:r w:rsidRPr="00F862AF">
              <w:rPr>
                <w:rFonts w:ascii="Times New Roman" w:hAnsi="Times New Roman" w:cs="Times New Roman"/>
              </w:rPr>
              <w:tab/>
            </w:r>
          </w:p>
          <w:p w14:paraId="49721A47" w14:textId="77777777" w:rsidR="00FC544F" w:rsidRPr="00F862AF" w:rsidRDefault="00FC544F" w:rsidP="00271C84">
            <w:pPr>
              <w:jc w:val="both"/>
              <w:rPr>
                <w:rFonts w:ascii="Times New Roman" w:eastAsia="Calibri" w:hAnsi="Times New Roman" w:cs="Times New Roman"/>
                <w:i/>
              </w:rPr>
            </w:pPr>
            <w:r w:rsidRPr="00F862AF">
              <w:rPr>
                <w:rFonts w:ascii="Times New Roman" w:eastAsia="Calibri" w:hAnsi="Times New Roman" w:cs="Times New Roman"/>
                <w:noProof/>
              </w:rPr>
              <mc:AlternateContent>
                <mc:Choice Requires="wps">
                  <w:drawing>
                    <wp:anchor distT="0" distB="0" distL="114300" distR="114300" simplePos="0" relativeHeight="251667456" behindDoc="0" locked="0" layoutInCell="1" allowOverlap="1" wp14:anchorId="42B7D384" wp14:editId="213A5A1A">
                      <wp:simplePos x="0" y="0"/>
                      <wp:positionH relativeFrom="column">
                        <wp:posOffset>802005</wp:posOffset>
                      </wp:positionH>
                      <wp:positionV relativeFrom="paragraph">
                        <wp:posOffset>114300</wp:posOffset>
                      </wp:positionV>
                      <wp:extent cx="3819525" cy="0"/>
                      <wp:effectExtent l="0" t="0" r="9525" b="1905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9pt" to="363.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"/>
                  </w:pict>
                </mc:Fallback>
              </mc:AlternateContent>
            </w:r>
            <w:r w:rsidRPr="00F862AF">
              <w:rPr>
                <w:rFonts w:ascii="Times New Roman" w:eastAsia="Calibri" w:hAnsi="Times New Roman" w:cs="Times New Roman"/>
                <w:i/>
              </w:rPr>
              <w:t>Justification</w:t>
            </w:r>
          </w:p>
          <w:p w14:paraId="3966F088" w14:textId="77777777" w:rsidR="00FC544F" w:rsidRPr="00F862AF" w:rsidRDefault="00FC544F" w:rsidP="00271C84">
            <w:pPr>
              <w:jc w:val="both"/>
              <w:rPr>
                <w:rFonts w:ascii="Times New Roman" w:eastAsia="Calibri" w:hAnsi="Times New Roman" w:cs="Times New Roman"/>
                <w:i/>
              </w:rPr>
            </w:pPr>
          </w:p>
          <w:p w14:paraId="3D2669F9" w14:textId="77777777" w:rsidR="00FC544F" w:rsidRPr="00F862AF" w:rsidRDefault="00FC544F" w:rsidP="00271C84">
            <w:pPr>
              <w:jc w:val="both"/>
              <w:rPr>
                <w:rFonts w:ascii="Times New Roman" w:eastAsia="Calibri" w:hAnsi="Times New Roman" w:cs="Times New Roman"/>
                <w:i/>
              </w:rPr>
            </w:pPr>
            <w:r w:rsidRPr="00F862AF">
              <w:rPr>
                <w:rFonts w:ascii="Times New Roman" w:eastAsia="Calibri" w:hAnsi="Times New Roman" w:cs="Times New Roman"/>
                <w:noProof/>
              </w:rPr>
              <mc:AlternateContent>
                <mc:Choice Requires="wps">
                  <w:drawing>
                    <wp:anchor distT="0" distB="0" distL="114300" distR="114300" simplePos="0" relativeHeight="251668480" behindDoc="0" locked="0" layoutInCell="1" allowOverlap="1" wp14:anchorId="569F678B" wp14:editId="3C542001">
                      <wp:simplePos x="0" y="0"/>
                      <wp:positionH relativeFrom="column">
                        <wp:posOffset>119380</wp:posOffset>
                      </wp:positionH>
                      <wp:positionV relativeFrom="paragraph">
                        <wp:posOffset>130810</wp:posOffset>
                      </wp:positionV>
                      <wp:extent cx="4495800" cy="0"/>
                      <wp:effectExtent l="0" t="0" r="19050" b="19050"/>
                      <wp:wrapNone/>
                      <wp:docPr id="1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0.3pt" to="363.4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"/>
                  </w:pict>
                </mc:Fallback>
              </mc:AlternateContent>
            </w:r>
          </w:p>
        </w:tc>
        <w:tc>
          <w:tcPr>
            <w:tcW w:w="1200" w:type="dxa"/>
            <w:tcBorders>
              <w:top w:val="single" w:sz="4" w:space="0" w:color="auto"/>
              <w:left w:val="single" w:sz="4" w:space="0" w:color="auto"/>
              <w:bottom w:val="single" w:sz="4" w:space="0" w:color="auto"/>
              <w:right w:val="single" w:sz="4" w:space="0" w:color="auto"/>
            </w:tcBorders>
          </w:tcPr>
          <w:p w14:paraId="05BC43C3" w14:textId="77777777" w:rsidR="00FC544F" w:rsidRPr="00F862AF" w:rsidRDefault="00FC544F" w:rsidP="00271C84">
            <w:pPr>
              <w:jc w:val="center"/>
              <w:rPr>
                <w:rFonts w:ascii="Times New Roman" w:eastAsia="Calibri" w:hAnsi="Times New Roman" w:cs="Times New Roman"/>
              </w:rPr>
            </w:pPr>
          </w:p>
          <w:p w14:paraId="22803C33" w14:textId="681E8685" w:rsidR="00FC544F" w:rsidRPr="00F862AF" w:rsidRDefault="00FC544F" w:rsidP="00271C84">
            <w:pPr>
              <w:jc w:val="center"/>
              <w:rPr>
                <w:rFonts w:ascii="Times New Roman" w:eastAsia="Calibri" w:hAnsi="Times New Roman" w:cs="Times New Roman"/>
              </w:rPr>
            </w:pPr>
          </w:p>
        </w:tc>
        <w:tc>
          <w:tcPr>
            <w:tcW w:w="1143" w:type="dxa"/>
            <w:tcBorders>
              <w:top w:val="single" w:sz="4" w:space="0" w:color="auto"/>
              <w:left w:val="single" w:sz="4" w:space="0" w:color="auto"/>
              <w:bottom w:val="single" w:sz="4" w:space="0" w:color="auto"/>
              <w:right w:val="single" w:sz="4" w:space="0" w:color="auto"/>
            </w:tcBorders>
          </w:tcPr>
          <w:p w14:paraId="2C923863" w14:textId="77777777" w:rsidR="00FC544F" w:rsidRPr="00F862AF" w:rsidRDefault="00FC544F" w:rsidP="00271C84">
            <w:pPr>
              <w:rPr>
                <w:rFonts w:ascii="Times New Roman" w:eastAsia="Calibri" w:hAnsi="Times New Roman" w:cs="Times New Roman"/>
              </w:rPr>
            </w:pPr>
          </w:p>
        </w:tc>
      </w:tr>
      <w:tr w:rsidR="00FC544F" w:rsidRPr="00F862AF" w14:paraId="5AC6173A" w14:textId="77777777" w:rsidTr="008B3D94">
        <w:trPr>
          <w:trHeight w:val="1338"/>
        </w:trPr>
        <w:tc>
          <w:tcPr>
            <w:tcW w:w="7514" w:type="dxa"/>
            <w:tcBorders>
              <w:top w:val="single" w:sz="4" w:space="0" w:color="auto"/>
              <w:left w:val="single" w:sz="4" w:space="0" w:color="auto"/>
              <w:bottom w:val="single" w:sz="4" w:space="0" w:color="auto"/>
              <w:right w:val="single" w:sz="4" w:space="0" w:color="auto"/>
            </w:tcBorders>
          </w:tcPr>
          <w:p w14:paraId="1B10EEC7" w14:textId="63EE0968" w:rsidR="00FC544F" w:rsidRPr="00F862AF" w:rsidRDefault="008B3D94" w:rsidP="00271C84">
            <w:pPr>
              <w:jc w:val="both"/>
            </w:pPr>
            <w:r w:rsidRPr="00F862AF">
              <w:t>La consigne des contenants  est la solution pour la réduction des déchets et la sauvegarde de l’environnement.</w:t>
            </w:r>
          </w:p>
          <w:p w14:paraId="3DEBC3C2" w14:textId="77777777" w:rsidR="008B3D94" w:rsidRPr="00F862AF" w:rsidRDefault="008B3D94" w:rsidP="00271C84">
            <w:pPr>
              <w:jc w:val="both"/>
              <w:rPr>
                <w:rFonts w:ascii="Times New Roman" w:eastAsia="Calibri" w:hAnsi="Times New Roman" w:cs="Times New Roman"/>
                <w:i/>
              </w:rPr>
            </w:pPr>
          </w:p>
          <w:p w14:paraId="73A4FA58" w14:textId="77777777" w:rsidR="00FC544F" w:rsidRPr="00F862AF" w:rsidRDefault="00FC544F" w:rsidP="00271C84">
            <w:pPr>
              <w:jc w:val="both"/>
              <w:rPr>
                <w:rFonts w:ascii="Times New Roman" w:eastAsia="Calibri" w:hAnsi="Times New Roman" w:cs="Times New Roman"/>
                <w:i/>
              </w:rPr>
            </w:pPr>
            <w:r w:rsidRPr="00F862AF">
              <w:rPr>
                <w:rFonts w:ascii="Times New Roman" w:eastAsia="Calibri" w:hAnsi="Times New Roman" w:cs="Times New Roman"/>
                <w:noProof/>
              </w:rPr>
              <mc:AlternateContent>
                <mc:Choice Requires="wps">
                  <w:drawing>
                    <wp:anchor distT="0" distB="0" distL="114300" distR="114300" simplePos="0" relativeHeight="251669504" behindDoc="0" locked="0" layoutInCell="1" allowOverlap="1" wp14:anchorId="025C9E68" wp14:editId="467C7039">
                      <wp:simplePos x="0" y="0"/>
                      <wp:positionH relativeFrom="column">
                        <wp:posOffset>798623</wp:posOffset>
                      </wp:positionH>
                      <wp:positionV relativeFrom="paragraph">
                        <wp:posOffset>100435</wp:posOffset>
                      </wp:positionV>
                      <wp:extent cx="3867150" cy="7620"/>
                      <wp:effectExtent l="0" t="0" r="19050" b="30480"/>
                      <wp:wrapNone/>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7.9pt" to="36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"/>
                  </w:pict>
                </mc:Fallback>
              </mc:AlternateContent>
            </w:r>
            <w:r w:rsidRPr="00F862AF">
              <w:rPr>
                <w:rFonts w:ascii="Times New Roman" w:eastAsia="Calibri" w:hAnsi="Times New Roman" w:cs="Times New Roman"/>
                <w:i/>
              </w:rPr>
              <w:t>Justification</w:t>
            </w:r>
          </w:p>
          <w:p w14:paraId="1B24E8B3" w14:textId="77777777" w:rsidR="00FC544F" w:rsidRPr="00F862AF" w:rsidRDefault="00FC544F" w:rsidP="00271C84">
            <w:pPr>
              <w:jc w:val="both"/>
              <w:rPr>
                <w:rFonts w:ascii="Times New Roman" w:eastAsia="Calibri" w:hAnsi="Times New Roman" w:cs="Times New Roman"/>
              </w:rPr>
            </w:pPr>
          </w:p>
          <w:p w14:paraId="71FFCFB3" w14:textId="77777777" w:rsidR="00FC544F" w:rsidRPr="00F862AF" w:rsidRDefault="00FC544F" w:rsidP="00271C84">
            <w:pPr>
              <w:jc w:val="both"/>
              <w:rPr>
                <w:rFonts w:ascii="Times New Roman" w:eastAsia="Calibri" w:hAnsi="Times New Roman" w:cs="Times New Roman"/>
              </w:rPr>
            </w:pPr>
            <w:r w:rsidRPr="00F862AF">
              <w:rPr>
                <w:rFonts w:ascii="Times New Roman" w:eastAsia="Calibri" w:hAnsi="Times New Roman" w:cs="Times New Roman"/>
                <w:noProof/>
              </w:rPr>
              <mc:AlternateContent>
                <mc:Choice Requires="wps">
                  <w:drawing>
                    <wp:anchor distT="0" distB="0" distL="114300" distR="114300" simplePos="0" relativeHeight="251672576" behindDoc="0" locked="0" layoutInCell="1" allowOverlap="1" wp14:anchorId="4706CC54" wp14:editId="6AD98EC0">
                      <wp:simplePos x="0" y="0"/>
                      <wp:positionH relativeFrom="column">
                        <wp:posOffset>122555</wp:posOffset>
                      </wp:positionH>
                      <wp:positionV relativeFrom="paragraph">
                        <wp:posOffset>103505</wp:posOffset>
                      </wp:positionV>
                      <wp:extent cx="4495800" cy="7620"/>
                      <wp:effectExtent l="0" t="0" r="19050" b="30480"/>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8.15pt" to="363.65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"/>
                  </w:pict>
                </mc:Fallback>
              </mc:AlternateContent>
            </w:r>
          </w:p>
        </w:tc>
        <w:tc>
          <w:tcPr>
            <w:tcW w:w="1200" w:type="dxa"/>
            <w:tcBorders>
              <w:top w:val="single" w:sz="4" w:space="0" w:color="auto"/>
              <w:left w:val="single" w:sz="4" w:space="0" w:color="auto"/>
              <w:bottom w:val="single" w:sz="4" w:space="0" w:color="auto"/>
              <w:right w:val="single" w:sz="4" w:space="0" w:color="auto"/>
            </w:tcBorders>
          </w:tcPr>
          <w:p w14:paraId="7DCFFA76" w14:textId="77777777" w:rsidR="00FC544F" w:rsidRPr="00F862AF" w:rsidRDefault="00FC544F" w:rsidP="00271C84">
            <w:pPr>
              <w:jc w:val="center"/>
              <w:rPr>
                <w:rFonts w:ascii="Times New Roman" w:eastAsia="Calibri" w:hAnsi="Times New Roman" w:cs="Times New Roman"/>
              </w:rPr>
            </w:pPr>
          </w:p>
          <w:p w14:paraId="2EC88B90" w14:textId="77777777" w:rsidR="00FC544F" w:rsidRPr="00F862AF" w:rsidRDefault="00FC544F" w:rsidP="00271C84">
            <w:pPr>
              <w:jc w:val="center"/>
              <w:rPr>
                <w:rFonts w:ascii="Times New Roman" w:eastAsia="Calibri" w:hAnsi="Times New Roman" w:cs="Times New Roman"/>
              </w:rPr>
            </w:pPr>
          </w:p>
        </w:tc>
        <w:tc>
          <w:tcPr>
            <w:tcW w:w="1143" w:type="dxa"/>
            <w:tcBorders>
              <w:top w:val="single" w:sz="4" w:space="0" w:color="auto"/>
              <w:left w:val="single" w:sz="4" w:space="0" w:color="auto"/>
              <w:bottom w:val="single" w:sz="4" w:space="0" w:color="auto"/>
              <w:right w:val="single" w:sz="4" w:space="0" w:color="auto"/>
            </w:tcBorders>
          </w:tcPr>
          <w:p w14:paraId="5E9ECF2E" w14:textId="77777777" w:rsidR="00FC544F" w:rsidRPr="00F862AF" w:rsidRDefault="00FC544F" w:rsidP="00271C84">
            <w:pPr>
              <w:rPr>
                <w:rFonts w:ascii="Times New Roman" w:eastAsia="Calibri" w:hAnsi="Times New Roman" w:cs="Times New Roman"/>
              </w:rPr>
            </w:pPr>
            <w:r w:rsidRPr="00F862AF">
              <w:rPr>
                <w:rFonts w:ascii="Times New Roman" w:eastAsia="Calibri" w:hAnsi="Times New Roman" w:cs="Times New Roman"/>
              </w:rPr>
              <w:t xml:space="preserve">       </w:t>
            </w:r>
          </w:p>
          <w:p w14:paraId="0D7EF693" w14:textId="2728ED26" w:rsidR="00FC544F" w:rsidRPr="00F862AF" w:rsidRDefault="00FC544F" w:rsidP="00271C84">
            <w:pPr>
              <w:jc w:val="center"/>
              <w:rPr>
                <w:rFonts w:ascii="Times New Roman" w:eastAsia="Calibri" w:hAnsi="Times New Roman" w:cs="Times New Roman"/>
              </w:rPr>
            </w:pPr>
          </w:p>
        </w:tc>
      </w:tr>
      <w:tr w:rsidR="00FC544F" w:rsidRPr="00F862AF" w14:paraId="42B43D94" w14:textId="77777777" w:rsidTr="008B3D94">
        <w:trPr>
          <w:trHeight w:val="1478"/>
        </w:trPr>
        <w:tc>
          <w:tcPr>
            <w:tcW w:w="7514" w:type="dxa"/>
            <w:tcBorders>
              <w:top w:val="single" w:sz="4" w:space="0" w:color="auto"/>
              <w:left w:val="single" w:sz="4" w:space="0" w:color="auto"/>
              <w:bottom w:val="single" w:sz="4" w:space="0" w:color="auto"/>
              <w:right w:val="single" w:sz="4" w:space="0" w:color="auto"/>
            </w:tcBorders>
          </w:tcPr>
          <w:p w14:paraId="1E2843AB" w14:textId="6D0C756B" w:rsidR="008B3D94" w:rsidRPr="00F862AF" w:rsidRDefault="008B3D94" w:rsidP="008B3D94">
            <w:pPr>
              <w:jc w:val="both"/>
            </w:pPr>
            <w:r w:rsidRPr="00F862AF">
              <w:t>L’achat au kilomètre zéro reste idéal pour lutter contre le gaspillage.</w:t>
            </w:r>
          </w:p>
          <w:p w14:paraId="09B8AE0C" w14:textId="77777777" w:rsidR="008B3D94" w:rsidRPr="00F862AF" w:rsidRDefault="008B3D94" w:rsidP="00271C84">
            <w:pPr>
              <w:jc w:val="both"/>
              <w:rPr>
                <w:rFonts w:ascii="Times New Roman" w:eastAsia="Calibri" w:hAnsi="Times New Roman" w:cs="Times New Roman"/>
                <w:i/>
              </w:rPr>
            </w:pPr>
          </w:p>
          <w:p w14:paraId="568E18F0" w14:textId="77777777" w:rsidR="00FC544F" w:rsidRPr="00F862AF" w:rsidRDefault="00FC544F" w:rsidP="00271C84">
            <w:pPr>
              <w:jc w:val="both"/>
              <w:rPr>
                <w:rFonts w:ascii="Times New Roman" w:eastAsia="Calibri" w:hAnsi="Times New Roman" w:cs="Times New Roman"/>
                <w:i/>
              </w:rPr>
            </w:pPr>
            <w:r w:rsidRPr="00F862AF">
              <w:rPr>
                <w:rFonts w:ascii="Times New Roman" w:eastAsia="Calibri" w:hAnsi="Times New Roman" w:cs="Times New Roman"/>
                <w:noProof/>
              </w:rPr>
              <mc:AlternateContent>
                <mc:Choice Requires="wps">
                  <w:drawing>
                    <wp:anchor distT="0" distB="0" distL="114300" distR="114300" simplePos="0" relativeHeight="251670528" behindDoc="0" locked="0" layoutInCell="1" allowOverlap="1" wp14:anchorId="37464C98" wp14:editId="6D3B4620">
                      <wp:simplePos x="0" y="0"/>
                      <wp:positionH relativeFrom="column">
                        <wp:posOffset>800821</wp:posOffset>
                      </wp:positionH>
                      <wp:positionV relativeFrom="paragraph">
                        <wp:posOffset>111507</wp:posOffset>
                      </wp:positionV>
                      <wp:extent cx="3866733" cy="0"/>
                      <wp:effectExtent l="0" t="0" r="19685" b="19050"/>
                      <wp:wrapNone/>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67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8.8pt" to="36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H5GgIAADI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"/>
                  </w:pict>
                </mc:Fallback>
              </mc:AlternateContent>
            </w:r>
            <w:r w:rsidRPr="00F862AF">
              <w:rPr>
                <w:rFonts w:ascii="Times New Roman" w:eastAsia="Calibri" w:hAnsi="Times New Roman" w:cs="Times New Roman"/>
                <w:i/>
              </w:rPr>
              <w:t>Justification</w:t>
            </w:r>
          </w:p>
          <w:p w14:paraId="245F9B9C" w14:textId="77777777" w:rsidR="00FC544F" w:rsidRPr="00F862AF" w:rsidRDefault="00FC544F" w:rsidP="00271C84">
            <w:pPr>
              <w:jc w:val="both"/>
              <w:rPr>
                <w:rFonts w:ascii="Times New Roman" w:eastAsia="Calibri" w:hAnsi="Times New Roman" w:cs="Times New Roman"/>
                <w:i/>
              </w:rPr>
            </w:pPr>
          </w:p>
          <w:p w14:paraId="02E18325" w14:textId="77777777" w:rsidR="00FC544F" w:rsidRPr="00F862AF" w:rsidRDefault="00FC544F" w:rsidP="00271C84">
            <w:pPr>
              <w:jc w:val="both"/>
              <w:rPr>
                <w:rFonts w:ascii="Times New Roman" w:eastAsia="Calibri" w:hAnsi="Times New Roman" w:cs="Times New Roman"/>
                <w:i/>
              </w:rPr>
            </w:pPr>
            <w:r w:rsidRPr="00F862AF">
              <w:rPr>
                <w:rFonts w:ascii="Times New Roman" w:eastAsia="Calibri" w:hAnsi="Times New Roman" w:cs="Times New Roman"/>
                <w:noProof/>
              </w:rPr>
              <mc:AlternateContent>
                <mc:Choice Requires="wps">
                  <w:drawing>
                    <wp:anchor distT="0" distB="0" distL="114300" distR="114300" simplePos="0" relativeHeight="251671552" behindDoc="0" locked="0" layoutInCell="1" allowOverlap="1" wp14:anchorId="3EA4D79C" wp14:editId="54F04194">
                      <wp:simplePos x="0" y="0"/>
                      <wp:positionH relativeFrom="column">
                        <wp:posOffset>78105</wp:posOffset>
                      </wp:positionH>
                      <wp:positionV relativeFrom="paragraph">
                        <wp:posOffset>104775</wp:posOffset>
                      </wp:positionV>
                      <wp:extent cx="4572000" cy="7620"/>
                      <wp:effectExtent l="0" t="0" r="19050" b="30480"/>
                      <wp:wrapNone/>
                      <wp:docPr id="16" name="Connettore 1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8.25pt" to="366.15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"/>
                  </w:pict>
                </mc:Fallback>
              </mc:AlternateContent>
            </w:r>
          </w:p>
        </w:tc>
        <w:tc>
          <w:tcPr>
            <w:tcW w:w="1200" w:type="dxa"/>
            <w:tcBorders>
              <w:top w:val="single" w:sz="4" w:space="0" w:color="auto"/>
              <w:left w:val="single" w:sz="4" w:space="0" w:color="auto"/>
              <w:bottom w:val="single" w:sz="4" w:space="0" w:color="auto"/>
              <w:right w:val="single" w:sz="4" w:space="0" w:color="auto"/>
            </w:tcBorders>
          </w:tcPr>
          <w:p w14:paraId="68BAC6B7" w14:textId="77777777" w:rsidR="008B3D94" w:rsidRPr="00F862AF" w:rsidRDefault="008B3D94" w:rsidP="00271C84">
            <w:pPr>
              <w:jc w:val="center"/>
              <w:rPr>
                <w:rFonts w:ascii="Times New Roman" w:eastAsia="Calibri" w:hAnsi="Times New Roman" w:cs="Times New Roman"/>
              </w:rPr>
            </w:pPr>
          </w:p>
          <w:p w14:paraId="2070E342" w14:textId="29F7EC17" w:rsidR="00FC544F" w:rsidRPr="00F862AF" w:rsidRDefault="00FC544F" w:rsidP="00271C84">
            <w:pPr>
              <w:jc w:val="center"/>
              <w:rPr>
                <w:rFonts w:ascii="Times New Roman" w:eastAsia="Calibri" w:hAnsi="Times New Roman" w:cs="Times New Roman"/>
              </w:rPr>
            </w:pPr>
          </w:p>
        </w:tc>
        <w:tc>
          <w:tcPr>
            <w:tcW w:w="1143" w:type="dxa"/>
            <w:tcBorders>
              <w:top w:val="single" w:sz="4" w:space="0" w:color="auto"/>
              <w:left w:val="single" w:sz="4" w:space="0" w:color="auto"/>
              <w:bottom w:val="single" w:sz="4" w:space="0" w:color="auto"/>
              <w:right w:val="single" w:sz="4" w:space="0" w:color="auto"/>
            </w:tcBorders>
          </w:tcPr>
          <w:p w14:paraId="25CB1307" w14:textId="77777777" w:rsidR="00FC544F" w:rsidRPr="00F862AF" w:rsidRDefault="00FC544F" w:rsidP="00271C84">
            <w:pPr>
              <w:rPr>
                <w:rFonts w:ascii="Times New Roman" w:eastAsia="Calibri" w:hAnsi="Times New Roman" w:cs="Times New Roman"/>
              </w:rPr>
            </w:pPr>
            <w:r w:rsidRPr="00F862AF">
              <w:rPr>
                <w:rFonts w:ascii="Times New Roman" w:eastAsia="Calibri" w:hAnsi="Times New Roman" w:cs="Times New Roman"/>
              </w:rPr>
              <w:t xml:space="preserve">        </w:t>
            </w:r>
          </w:p>
          <w:p w14:paraId="7AA5B8EC" w14:textId="12B0DBF3" w:rsidR="00FC544F" w:rsidRPr="00F862AF" w:rsidRDefault="00FC544F" w:rsidP="008B3D94">
            <w:pPr>
              <w:rPr>
                <w:rFonts w:ascii="Times New Roman" w:eastAsia="Calibri" w:hAnsi="Times New Roman" w:cs="Times New Roman"/>
              </w:rPr>
            </w:pPr>
            <w:r w:rsidRPr="00F862AF">
              <w:rPr>
                <w:rFonts w:ascii="Times New Roman" w:eastAsia="Calibri" w:hAnsi="Times New Roman" w:cs="Times New Roman"/>
              </w:rPr>
              <w:t xml:space="preserve">      </w:t>
            </w:r>
          </w:p>
        </w:tc>
      </w:tr>
    </w:tbl>
    <w:p w14:paraId="556B178F" w14:textId="77777777" w:rsidR="00A00B57" w:rsidRPr="00F862AF" w:rsidRDefault="00A00B57" w:rsidP="00A00B57">
      <w:pPr>
        <w:widowControl w:val="0"/>
        <w:overflowPunct w:val="0"/>
        <w:autoSpaceDE w:val="0"/>
        <w:autoSpaceDN w:val="0"/>
        <w:adjustRightInd w:val="0"/>
        <w:jc w:val="both"/>
        <w:rPr>
          <w:rFonts w:ascii="Times New Roman" w:hAnsi="Times New Roman" w:cs="Times New Roman"/>
        </w:rPr>
      </w:pPr>
    </w:p>
    <w:p w14:paraId="2EEA2269" w14:textId="77777777" w:rsidR="00C33C96" w:rsidRPr="00F862AF" w:rsidRDefault="00C33C96" w:rsidP="00A00B57">
      <w:pPr>
        <w:widowControl w:val="0"/>
        <w:overflowPunct w:val="0"/>
        <w:autoSpaceDE w:val="0"/>
        <w:autoSpaceDN w:val="0"/>
        <w:adjustRightInd w:val="0"/>
        <w:jc w:val="both"/>
        <w:rPr>
          <w:rFonts w:ascii="Times New Roman" w:hAnsi="Times New Roman" w:cs="Times New Roman"/>
        </w:rPr>
      </w:pPr>
    </w:p>
    <w:p w14:paraId="6F5CC7D5" w14:textId="14EA75D2" w:rsidR="00A00B57" w:rsidRPr="00C908D0" w:rsidRDefault="00A00B57" w:rsidP="00AF4BB9">
      <w:pPr>
        <w:widowControl w:val="0"/>
        <w:overflowPunct w:val="0"/>
        <w:autoSpaceDE w:val="0"/>
        <w:autoSpaceDN w:val="0"/>
        <w:adjustRightInd w:val="0"/>
        <w:jc w:val="both"/>
        <w:rPr>
          <w:rFonts w:ascii="Times New Roman" w:eastAsia="Calibri" w:hAnsi="Times New Roman" w:cs="Times New Roman"/>
        </w:rPr>
      </w:pPr>
      <w:bookmarkStart w:id="0" w:name="_GoBack"/>
      <w:bookmarkEnd w:id="0"/>
    </w:p>
    <w:sectPr w:rsidR="00A00B57" w:rsidRPr="00C908D0" w:rsidSect="00FC544F">
      <w:pgSz w:w="11900" w:h="16840"/>
      <w:pgMar w:top="426" w:right="141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4F"/>
    <w:rsid w:val="000F371B"/>
    <w:rsid w:val="00130DA4"/>
    <w:rsid w:val="00210D39"/>
    <w:rsid w:val="0027058D"/>
    <w:rsid w:val="003513BB"/>
    <w:rsid w:val="00473053"/>
    <w:rsid w:val="004B69DE"/>
    <w:rsid w:val="004C36F7"/>
    <w:rsid w:val="00516047"/>
    <w:rsid w:val="00565D6E"/>
    <w:rsid w:val="006F2A47"/>
    <w:rsid w:val="00730C64"/>
    <w:rsid w:val="008B3D94"/>
    <w:rsid w:val="008D2724"/>
    <w:rsid w:val="00941CC8"/>
    <w:rsid w:val="00964079"/>
    <w:rsid w:val="009C66A7"/>
    <w:rsid w:val="00A00B57"/>
    <w:rsid w:val="00A371F6"/>
    <w:rsid w:val="00AF4BB9"/>
    <w:rsid w:val="00C33C96"/>
    <w:rsid w:val="00D579E1"/>
    <w:rsid w:val="00F06A3E"/>
    <w:rsid w:val="00F3295B"/>
    <w:rsid w:val="00F862AF"/>
    <w:rsid w:val="00FC54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C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36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36F7"/>
    <w:rPr>
      <w:rFonts w:ascii="Lucida Grande" w:hAnsi="Lucida Grande" w:cs="Lucida Grande"/>
      <w:sz w:val="18"/>
      <w:szCs w:val="18"/>
    </w:rPr>
  </w:style>
  <w:style w:type="paragraph" w:styleId="NormalWeb">
    <w:name w:val="Normal (Web)"/>
    <w:basedOn w:val="Normal"/>
    <w:uiPriority w:val="99"/>
    <w:unhideWhenUsed/>
    <w:rsid w:val="00FC544F"/>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D579E1"/>
    <w:rPr>
      <w:i/>
      <w:iCs/>
    </w:rPr>
  </w:style>
  <w:style w:type="character" w:styleId="Lienhypertexte">
    <w:name w:val="Hyperlink"/>
    <w:basedOn w:val="Policepardfaut"/>
    <w:uiPriority w:val="99"/>
    <w:semiHidden/>
    <w:unhideWhenUsed/>
    <w:rsid w:val="00D579E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36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36F7"/>
    <w:rPr>
      <w:rFonts w:ascii="Lucida Grande" w:hAnsi="Lucida Grande" w:cs="Lucida Grande"/>
      <w:sz w:val="18"/>
      <w:szCs w:val="18"/>
    </w:rPr>
  </w:style>
  <w:style w:type="paragraph" w:styleId="NormalWeb">
    <w:name w:val="Normal (Web)"/>
    <w:basedOn w:val="Normal"/>
    <w:uiPriority w:val="99"/>
    <w:unhideWhenUsed/>
    <w:rsid w:val="00FC544F"/>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D579E1"/>
    <w:rPr>
      <w:i/>
      <w:iCs/>
    </w:rPr>
  </w:style>
  <w:style w:type="character" w:styleId="Lienhypertexte">
    <w:name w:val="Hyperlink"/>
    <w:basedOn w:val="Policepardfaut"/>
    <w:uiPriority w:val="99"/>
    <w:semiHidden/>
    <w:unhideWhenUsed/>
    <w:rsid w:val="00D57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3706</Characters>
  <Application>Microsoft Macintosh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collomb</dc:creator>
  <cp:lastModifiedBy>corinne collomb</cp:lastModifiedBy>
  <cp:revision>3</cp:revision>
  <cp:lastPrinted>2020-04-04T15:39:00Z</cp:lastPrinted>
  <dcterms:created xsi:type="dcterms:W3CDTF">2020-04-04T15:39:00Z</dcterms:created>
  <dcterms:modified xsi:type="dcterms:W3CDTF">2020-04-04T15:39:00Z</dcterms:modified>
</cp:coreProperties>
</file>