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C05C" w14:textId="0FB70A02" w:rsidR="00F37C4C" w:rsidRPr="00F37C4C" w:rsidRDefault="00F37C4C" w:rsidP="00F37C4C">
      <w:pPr>
        <w:jc w:val="both"/>
        <w:rPr>
          <w:sz w:val="28"/>
          <w:szCs w:val="28"/>
        </w:rPr>
      </w:pPr>
      <w:r w:rsidRPr="00F37C4C">
        <w:rPr>
          <w:sz w:val="28"/>
          <w:szCs w:val="28"/>
        </w:rPr>
        <w:t>Esercizio 1.</w:t>
      </w:r>
    </w:p>
    <w:p w14:paraId="457329FE" w14:textId="0736E7FD" w:rsidR="00F37C4C" w:rsidRPr="00F37C4C" w:rsidRDefault="00F37C4C" w:rsidP="00F37C4C">
      <w:pPr>
        <w:jc w:val="both"/>
        <w:rPr>
          <w:sz w:val="28"/>
          <w:szCs w:val="28"/>
        </w:rPr>
      </w:pPr>
      <w:r w:rsidRPr="00F37C4C">
        <w:rPr>
          <w:sz w:val="28"/>
          <w:szCs w:val="28"/>
        </w:rPr>
        <w:t>Un intermediario finanziario possiede 100 azioni della società A e 75 della società B il cui valore unitario è rispettivamente 10 e 15 Euro.</w:t>
      </w:r>
      <w:r>
        <w:rPr>
          <w:sz w:val="28"/>
          <w:szCs w:val="28"/>
        </w:rPr>
        <w:t xml:space="preserve"> </w:t>
      </w:r>
      <w:r w:rsidRPr="00F37C4C">
        <w:rPr>
          <w:sz w:val="28"/>
          <w:szCs w:val="28"/>
        </w:rPr>
        <w:t xml:space="preserve">Per coprirsi a due anni dal rischio di mercato compra un pari numero di put sulle due tipologie di azioni; </w:t>
      </w:r>
      <w:proofErr w:type="gramStart"/>
      <w:r w:rsidRPr="00F37C4C">
        <w:rPr>
          <w:sz w:val="28"/>
          <w:szCs w:val="28"/>
        </w:rPr>
        <w:t>le put</w:t>
      </w:r>
      <w:proofErr w:type="gramEnd"/>
      <w:r w:rsidRPr="00F37C4C">
        <w:rPr>
          <w:sz w:val="28"/>
          <w:szCs w:val="28"/>
        </w:rPr>
        <w:t xml:space="preserve"> in oggetto hanno strike price pari al 90% del valore corrente delle azioni. Le altre ipotesi del calcolo sono le seguenti: tasso risk free pari al 5%; rialzo e ribasso dell’azione A in un periodo pari a +/-15%; rialzo e ribasso dell’azione B in un periodo pari a +/-10%; le due azioni si muovono solo contemporaneamente al rialzo o contemporaneamente al ribasso. Calcolare:</w:t>
      </w:r>
    </w:p>
    <w:p w14:paraId="6E1EC359" w14:textId="58A2F86E" w:rsidR="00F37C4C" w:rsidRPr="00F37C4C" w:rsidRDefault="00F37C4C" w:rsidP="00F37C4C">
      <w:pPr>
        <w:jc w:val="both"/>
        <w:rPr>
          <w:sz w:val="28"/>
          <w:szCs w:val="28"/>
        </w:rPr>
      </w:pPr>
      <w:r w:rsidRPr="00F37C4C">
        <w:rPr>
          <w:sz w:val="28"/>
          <w:szCs w:val="28"/>
        </w:rPr>
        <w:t>i possibili tassi di rendimento in tutti i casi possibili (considerando il costo della copertura);</w:t>
      </w:r>
    </w:p>
    <w:p w14:paraId="2D391183" w14:textId="7F2177E9" w:rsidR="00F37C4C" w:rsidRPr="00F37C4C" w:rsidRDefault="00F37C4C" w:rsidP="00F37C4C">
      <w:pPr>
        <w:jc w:val="both"/>
        <w:rPr>
          <w:sz w:val="28"/>
          <w:szCs w:val="28"/>
        </w:rPr>
      </w:pPr>
      <w:r w:rsidRPr="00F37C4C">
        <w:rPr>
          <w:sz w:val="28"/>
          <w:szCs w:val="28"/>
        </w:rPr>
        <w:t xml:space="preserve">il tasso di rendimento atteso (utilizzando come probabilità quelle risk </w:t>
      </w:r>
      <w:proofErr w:type="spellStart"/>
      <w:r w:rsidRPr="00F37C4C">
        <w:rPr>
          <w:sz w:val="28"/>
          <w:szCs w:val="28"/>
        </w:rPr>
        <w:t>neutral</w:t>
      </w:r>
      <w:proofErr w:type="spellEnd"/>
      <w:r w:rsidRPr="00F37C4C">
        <w:rPr>
          <w:sz w:val="28"/>
          <w:szCs w:val="28"/>
        </w:rPr>
        <w:t>);</w:t>
      </w:r>
    </w:p>
    <w:p w14:paraId="0161A2E3" w14:textId="5B209B62" w:rsidR="00F37C4C" w:rsidRDefault="00F37C4C" w:rsidP="00F37C4C">
      <w:pPr>
        <w:jc w:val="both"/>
        <w:rPr>
          <w:sz w:val="28"/>
          <w:szCs w:val="28"/>
        </w:rPr>
      </w:pPr>
      <w:r w:rsidRPr="00F37C4C">
        <w:rPr>
          <w:sz w:val="28"/>
          <w:szCs w:val="28"/>
        </w:rPr>
        <w:t>i</w:t>
      </w:r>
      <w:r w:rsidRPr="00F37C4C">
        <w:rPr>
          <w:sz w:val="28"/>
          <w:szCs w:val="28"/>
        </w:rPr>
        <w:t xml:space="preserve">l valore a scadenza del portafoglio assicurato (azioni + put) in tutti i casi possibili. </w:t>
      </w:r>
    </w:p>
    <w:p w14:paraId="0CF5E807" w14:textId="08CCAE29" w:rsidR="00F37C4C" w:rsidRDefault="00F37C4C" w:rsidP="00F37C4C">
      <w:pPr>
        <w:jc w:val="both"/>
        <w:rPr>
          <w:sz w:val="28"/>
          <w:szCs w:val="28"/>
        </w:rPr>
      </w:pPr>
    </w:p>
    <w:p w14:paraId="1CC04E98" w14:textId="54797F49" w:rsidR="00F37C4C" w:rsidRPr="00F37C4C" w:rsidRDefault="00F37C4C" w:rsidP="00F37C4C">
      <w:pPr>
        <w:jc w:val="both"/>
        <w:rPr>
          <w:sz w:val="28"/>
          <w:szCs w:val="28"/>
        </w:rPr>
      </w:pPr>
      <w:r w:rsidRPr="00F37C4C">
        <w:rPr>
          <w:sz w:val="28"/>
          <w:szCs w:val="28"/>
        </w:rPr>
        <w:t xml:space="preserve">Esercizio </w:t>
      </w:r>
      <w:r>
        <w:rPr>
          <w:sz w:val="28"/>
          <w:szCs w:val="28"/>
        </w:rPr>
        <w:t>2</w:t>
      </w:r>
      <w:r w:rsidRPr="00F37C4C">
        <w:rPr>
          <w:sz w:val="28"/>
          <w:szCs w:val="28"/>
        </w:rPr>
        <w:t>.</w:t>
      </w:r>
    </w:p>
    <w:p w14:paraId="1893D05C" w14:textId="5414F9A5" w:rsidR="00F37C4C" w:rsidRPr="00F37C4C" w:rsidRDefault="00F37C4C" w:rsidP="00F37C4C">
      <w:pPr>
        <w:jc w:val="both"/>
        <w:rPr>
          <w:sz w:val="28"/>
          <w:szCs w:val="28"/>
        </w:rPr>
      </w:pPr>
      <w:r w:rsidRPr="00F37C4C">
        <w:rPr>
          <w:sz w:val="28"/>
          <w:szCs w:val="28"/>
        </w:rPr>
        <w:t xml:space="preserve">Il portafoglio di un investitore è composto di 520 azioni della società </w:t>
      </w:r>
      <w:r w:rsidRPr="00F37C4C">
        <w:rPr>
          <w:i/>
          <w:iCs/>
          <w:sz w:val="28"/>
          <w:szCs w:val="28"/>
        </w:rPr>
        <w:t>A</w:t>
      </w:r>
      <w:r>
        <w:rPr>
          <w:i/>
          <w:iCs/>
          <w:sz w:val="28"/>
          <w:szCs w:val="28"/>
        </w:rPr>
        <w:t xml:space="preserve"> </w:t>
      </w:r>
      <w:r w:rsidRPr="00F37C4C">
        <w:rPr>
          <w:sz w:val="28"/>
          <w:szCs w:val="28"/>
        </w:rPr>
        <w:t xml:space="preserve">e un pari numero di opzioni put sulle azioni </w:t>
      </w:r>
      <w:r w:rsidRPr="00F37C4C">
        <w:rPr>
          <w:i/>
          <w:iCs/>
          <w:sz w:val="28"/>
          <w:szCs w:val="28"/>
        </w:rPr>
        <w:t>A</w:t>
      </w:r>
      <w:r w:rsidRPr="00F37C4C">
        <w:rPr>
          <w:sz w:val="28"/>
          <w:szCs w:val="28"/>
        </w:rPr>
        <w:t xml:space="preserve">. Sapendo che l’azione quota oggi Euro 1,39, lo strike price </w:t>
      </w:r>
      <w:proofErr w:type="gramStart"/>
      <w:r w:rsidRPr="00F37C4C">
        <w:rPr>
          <w:sz w:val="28"/>
          <w:szCs w:val="28"/>
        </w:rPr>
        <w:t>della put</w:t>
      </w:r>
      <w:proofErr w:type="gramEnd"/>
      <w:r w:rsidRPr="00F37C4C">
        <w:rPr>
          <w:sz w:val="28"/>
          <w:szCs w:val="28"/>
        </w:rPr>
        <w:t xml:space="preserve"> è fissato a Euro 0,9, la scadenza è fissata a 3 anni, il tasso risk free è il </w:t>
      </w:r>
      <w:r w:rsidRPr="00F37C4C">
        <w:rPr>
          <w:i/>
          <w:iCs/>
          <w:sz w:val="28"/>
          <w:szCs w:val="28"/>
        </w:rPr>
        <w:t>2%</w:t>
      </w:r>
      <w:r w:rsidRPr="00F37C4C">
        <w:rPr>
          <w:sz w:val="28"/>
          <w:szCs w:val="28"/>
        </w:rPr>
        <w:t xml:space="preserve">e che </w:t>
      </w:r>
      <w:r w:rsidRPr="00F37C4C">
        <w:rPr>
          <w:i/>
          <w:iCs/>
          <w:sz w:val="28"/>
          <w:szCs w:val="28"/>
        </w:rPr>
        <w:t xml:space="preserve">u=+10% </w:t>
      </w:r>
      <w:r w:rsidRPr="00F37C4C">
        <w:rPr>
          <w:sz w:val="28"/>
          <w:szCs w:val="28"/>
        </w:rPr>
        <w:t xml:space="preserve">e </w:t>
      </w:r>
      <w:r w:rsidRPr="00F37C4C">
        <w:rPr>
          <w:i/>
          <w:iCs/>
          <w:sz w:val="28"/>
          <w:szCs w:val="28"/>
        </w:rPr>
        <w:t>d=-20%</w:t>
      </w:r>
      <w:r w:rsidRPr="00F37C4C">
        <w:rPr>
          <w:sz w:val="28"/>
          <w:szCs w:val="28"/>
        </w:rPr>
        <w:t>, calcolare:</w:t>
      </w:r>
    </w:p>
    <w:p w14:paraId="79AD1EEA" w14:textId="43BA1EE2" w:rsidR="00F37C4C" w:rsidRPr="00F37C4C" w:rsidRDefault="00F37C4C" w:rsidP="00F37C4C">
      <w:pPr>
        <w:jc w:val="both"/>
        <w:rPr>
          <w:sz w:val="28"/>
          <w:szCs w:val="28"/>
        </w:rPr>
      </w:pPr>
      <w:r w:rsidRPr="00F37C4C">
        <w:rPr>
          <w:sz w:val="28"/>
          <w:szCs w:val="28"/>
        </w:rPr>
        <w:t>il valore del portafoglio oggi;</w:t>
      </w:r>
    </w:p>
    <w:p w14:paraId="0187F621" w14:textId="563FAC2D" w:rsidR="00F37C4C" w:rsidRPr="00F37C4C" w:rsidRDefault="00F37C4C" w:rsidP="00F37C4C">
      <w:pPr>
        <w:jc w:val="both"/>
        <w:rPr>
          <w:sz w:val="28"/>
          <w:szCs w:val="28"/>
        </w:rPr>
      </w:pPr>
      <w:r w:rsidRPr="00F37C4C">
        <w:rPr>
          <w:sz w:val="28"/>
          <w:szCs w:val="28"/>
        </w:rPr>
        <w:t>i valori a scadenza del portafoglio in tutti i casi possibili;</w:t>
      </w:r>
    </w:p>
    <w:p w14:paraId="57F9F647" w14:textId="63BD1FA6" w:rsidR="00F37C4C" w:rsidRPr="00F37C4C" w:rsidRDefault="00F37C4C" w:rsidP="00F37C4C">
      <w:pPr>
        <w:jc w:val="both"/>
        <w:rPr>
          <w:sz w:val="28"/>
          <w:szCs w:val="28"/>
        </w:rPr>
      </w:pPr>
      <w:r w:rsidRPr="00F37C4C">
        <w:rPr>
          <w:sz w:val="28"/>
          <w:szCs w:val="28"/>
        </w:rPr>
        <w:t xml:space="preserve">il valore atteso di portafoglio. </w:t>
      </w:r>
    </w:p>
    <w:p w14:paraId="07F234D3" w14:textId="77777777" w:rsidR="00F37C4C" w:rsidRPr="00F37C4C" w:rsidRDefault="00F37C4C" w:rsidP="00F37C4C">
      <w:pPr>
        <w:jc w:val="both"/>
        <w:rPr>
          <w:sz w:val="28"/>
          <w:szCs w:val="28"/>
        </w:rPr>
      </w:pPr>
    </w:p>
    <w:p w14:paraId="2F421B69" w14:textId="77777777" w:rsidR="00F37C4C" w:rsidRDefault="00F37C4C" w:rsidP="00F37C4C">
      <w:pPr>
        <w:jc w:val="both"/>
        <w:rPr>
          <w:sz w:val="28"/>
          <w:szCs w:val="28"/>
        </w:rPr>
      </w:pPr>
    </w:p>
    <w:p w14:paraId="4E2BF3DB" w14:textId="77777777" w:rsidR="00F37C4C" w:rsidRPr="00F37C4C" w:rsidRDefault="00F37C4C" w:rsidP="00F37C4C">
      <w:pPr>
        <w:jc w:val="both"/>
        <w:rPr>
          <w:sz w:val="28"/>
          <w:szCs w:val="28"/>
        </w:rPr>
      </w:pPr>
    </w:p>
    <w:p w14:paraId="2DAE9E8F" w14:textId="77777777" w:rsidR="00F37C4C" w:rsidRPr="00F37C4C" w:rsidRDefault="00F37C4C" w:rsidP="00F37C4C"/>
    <w:p w14:paraId="33F61D2E" w14:textId="77777777" w:rsidR="001067C9" w:rsidRDefault="001067C9"/>
    <w:sectPr w:rsidR="001067C9" w:rsidSect="00F37C4C">
      <w:pgSz w:w="14400" w:h="10800"/>
      <w:pgMar w:top="1400" w:right="900" w:bottom="0" w:left="90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4C"/>
    <w:rsid w:val="001067C9"/>
    <w:rsid w:val="00F3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60BC"/>
  <w15:chartTrackingRefBased/>
  <w15:docId w15:val="{192CBE01-9051-4FE6-9C00-DA6B0F8C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Biancardi</dc:creator>
  <cp:keywords/>
  <dc:description/>
  <cp:lastModifiedBy>Marta Biancardi</cp:lastModifiedBy>
  <cp:revision>1</cp:revision>
  <dcterms:created xsi:type="dcterms:W3CDTF">2023-12-10T08:02:00Z</dcterms:created>
  <dcterms:modified xsi:type="dcterms:W3CDTF">2023-12-10T08:07:00Z</dcterms:modified>
</cp:coreProperties>
</file>