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1767"/>
        <w:gridCol w:w="2483"/>
        <w:gridCol w:w="1513"/>
      </w:tblGrid>
      <w:tr w:rsidR="00455F85" w:rsidRPr="00642F24" w:rsidTr="00050138">
        <w:tc>
          <w:tcPr>
            <w:tcW w:w="4091" w:type="dxa"/>
            <w:shd w:val="clear" w:color="auto" w:fill="B2A1C7"/>
          </w:tcPr>
          <w:p w:rsidR="0013566D" w:rsidRPr="00642F24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3566D" w:rsidRPr="00455F85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BF0081" w:rsidP="002368B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IDONEITA’ LINGUA INGLESE</w:t>
            </w:r>
            <w:bookmarkStart w:id="0" w:name="_GoBack"/>
            <w:bookmarkEnd w:id="0"/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2368B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Corso di laurea in </w:t>
            </w:r>
            <w:r w:rsidR="0028723F">
              <w:rPr>
                <w:rFonts w:ascii="Gill Sans MT" w:hAnsi="Gill Sans MT"/>
              </w:rPr>
              <w:t>TECNICHE ORTOPEDICHE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28723F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="001F1EE1">
              <w:rPr>
                <w:rFonts w:ascii="Gill Sans MT" w:hAnsi="Gill Sans MT"/>
              </w:rPr>
              <w:t xml:space="preserve"> CFU</w:t>
            </w:r>
          </w:p>
        </w:tc>
      </w:tr>
      <w:tr w:rsidR="00050138" w:rsidRPr="00982056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715E7" w:rsidRDefault="00765F5D" w:rsidP="00642F24">
            <w:pPr>
              <w:spacing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Qualification in English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28723F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FREQUENZA OBBLIGATORIA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EB201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INGLESE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796D43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28723F" w:rsidP="006715E7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MARIA MARINA FERRAZZANO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28723F" w:rsidP="0028723F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marinaf62@libero.it</w:t>
            </w:r>
          </w:p>
        </w:tc>
      </w:tr>
      <w:tr w:rsidR="00050138" w:rsidRPr="00642F24" w:rsidTr="00796D43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D13900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L-LIN/01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28723F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EB2016" w:rsidP="0005013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PRIMO</w:t>
            </w:r>
            <w:r w:rsidR="00BF0081">
              <w:rPr>
                <w:rFonts w:ascii="Gill Sans MT" w:hAnsi="Gill Sans MT"/>
              </w:rPr>
              <w:t xml:space="preserve"> </w:t>
            </w:r>
            <w:proofErr w:type="gramStart"/>
            <w:r w:rsidR="00050138" w:rsidRPr="00642F24">
              <w:rPr>
                <w:rFonts w:ascii="Gill Sans MT" w:hAnsi="Gill Sans MT"/>
              </w:rPr>
              <w:t>semestre</w:t>
            </w:r>
            <w:r w:rsidR="0028723F">
              <w:rPr>
                <w:rFonts w:ascii="Gill Sans MT" w:hAnsi="Gill Sans MT"/>
              </w:rPr>
              <w:t xml:space="preserve">  A.A.</w:t>
            </w:r>
            <w:proofErr w:type="gramEnd"/>
            <w:r w:rsidR="0028723F">
              <w:rPr>
                <w:rFonts w:ascii="Gill Sans MT" w:hAnsi="Gill Sans MT"/>
              </w:rPr>
              <w:t xml:space="preserve"> 2019/20</w:t>
            </w:r>
          </w:p>
        </w:tc>
      </w:tr>
      <w:tr w:rsidR="00050138" w:rsidRPr="00642F24" w:rsidTr="0028723F">
        <w:trPr>
          <w:trHeight w:val="71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EB2016" w:rsidP="00BF0081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PRIMO</w:t>
            </w:r>
            <w:r w:rsidR="00301E9B">
              <w:rPr>
                <w:rFonts w:ascii="Gill Sans MT" w:hAnsi="Gill Sans MT"/>
              </w:rPr>
              <w:t xml:space="preserve"> anno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28723F" w:rsidP="00982056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Lezioni frontali interattive con uso di lavagna e fotocopie</w:t>
            </w:r>
          </w:p>
        </w:tc>
      </w:tr>
      <w:tr w:rsidR="00176F96" w:rsidRPr="00642F24" w:rsidTr="00176F96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176F96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AB4DE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AB4DE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AB4DE2" w:rsidRDefault="002F1C56" w:rsidP="00642F24">
            <w:pPr>
              <w:spacing w:after="0"/>
              <w:rPr>
                <w:rFonts w:ascii="Gill Sans MT" w:hAnsi="Gill Sans MT"/>
              </w:rPr>
            </w:pPr>
            <w:r w:rsidRPr="00AB4DE2">
              <w:rPr>
                <w:rFonts w:ascii="Gill Sans MT" w:hAnsi="Gill Sans MT"/>
              </w:rPr>
              <w:t>Ore 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28723F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66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EB201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36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28723F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EB2016" w:rsidP="00642F24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>
              <w:rPr>
                <w:rFonts w:ascii="Gill Sans MT" w:hAnsi="Gill Sans MT"/>
              </w:rPr>
              <w:t>20/01/2020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EB201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17/02/2020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8C0B1D" w:rsidRDefault="008C0B1D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Competenze di livello B1 e B2 secondo i descrittori proposti dal Consiglio d’Europa nel “Quadro Comune Europeo di Riferimento per le Lingue” (QCER) (Common </w:t>
            </w:r>
            <w:proofErr w:type="spellStart"/>
            <w:r>
              <w:rPr>
                <w:rFonts w:ascii="Gill Sans MT" w:hAnsi="Gill Sans MT"/>
              </w:rPr>
              <w:t>European</w:t>
            </w:r>
            <w:proofErr w:type="spellEnd"/>
            <w:r>
              <w:rPr>
                <w:rFonts w:ascii="Gill Sans MT" w:hAnsi="Gill Sans MT"/>
              </w:rPr>
              <w:t xml:space="preserve"> Framework of Reference for </w:t>
            </w:r>
            <w:proofErr w:type="spellStart"/>
            <w:r>
              <w:rPr>
                <w:rFonts w:ascii="Gill Sans MT" w:hAnsi="Gill Sans MT"/>
              </w:rPr>
              <w:t>Languages</w:t>
            </w:r>
            <w:proofErr w:type="spellEnd"/>
            <w:r>
              <w:rPr>
                <w:rFonts w:ascii="Gill Sans MT" w:hAnsi="Gill Sans MT"/>
              </w:rPr>
              <w:t>-</w:t>
            </w:r>
            <w:r>
              <w:rPr>
                <w:rFonts w:ascii="Gill Sans MT" w:hAnsi="Gill Sans MT"/>
                <w:b/>
              </w:rPr>
              <w:t>CEFR).</w:t>
            </w: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</w:tc>
      </w:tr>
      <w:tr w:rsidR="00050138" w:rsidRPr="00642F24" w:rsidTr="00050138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050138" w:rsidRPr="00642F24" w:rsidRDefault="00C5391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050138" w:rsidRPr="00642F24">
              <w:rPr>
                <w:rFonts w:ascii="Gill Sans MT" w:hAnsi="Gill Sans MT"/>
              </w:rPr>
              <w:t>Risultati di apprendimento previsti</w:t>
            </w:r>
          </w:p>
          <w:p w:rsidR="00050138" w:rsidRPr="00642F24" w:rsidRDefault="00050138" w:rsidP="00E60CD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Al termine del corso lo studente dovrà dimostrare di avere acquisito:</w:t>
            </w:r>
          </w:p>
          <w:p w:rsidR="00162CB7" w:rsidRPr="00BF0081" w:rsidRDefault="00162CB7" w:rsidP="007A3601">
            <w:pPr>
              <w:pStyle w:val="Grigliamedia1-Colore21"/>
              <w:numPr>
                <w:ilvl w:val="0"/>
                <w:numId w:val="11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proofErr w:type="gramStart"/>
            <w:r w:rsidRPr="00BF0081">
              <w:rPr>
                <w:rFonts w:ascii="Gill Sans MT" w:hAnsi="Gill Sans MT"/>
                <w:i/>
              </w:rPr>
              <w:t>conoscenza</w:t>
            </w:r>
            <w:proofErr w:type="gramEnd"/>
            <w:r w:rsidRPr="00BF0081">
              <w:rPr>
                <w:rFonts w:ascii="Gill Sans MT" w:hAnsi="Gill Sans MT"/>
                <w:i/>
              </w:rPr>
              <w:t xml:space="preserve"> e capacità di comprensione</w:t>
            </w:r>
            <w:r w:rsidR="007A3601" w:rsidRPr="00BF0081">
              <w:rPr>
                <w:rFonts w:ascii="Gill Sans MT" w:hAnsi="Gill Sans MT"/>
                <w:i/>
              </w:rPr>
              <w:t xml:space="preserve"> di</w:t>
            </w:r>
            <w:r w:rsidRPr="00BF0081">
              <w:rPr>
                <w:rFonts w:ascii="Gill Sans MT" w:hAnsi="Gill Sans MT"/>
                <w:i/>
              </w:rPr>
              <w:t xml:space="preserve"> </w:t>
            </w:r>
            <w:r w:rsidR="007A3601" w:rsidRPr="00BF0081">
              <w:rPr>
                <w:rFonts w:ascii="Gill Sans MT" w:hAnsi="Gill Sans MT"/>
                <w:i/>
              </w:rPr>
              <w:t>TESTI di carattere settoriale in inglese riferiti ai temi studiati</w:t>
            </w:r>
          </w:p>
          <w:p w:rsidR="007A3601" w:rsidRPr="00BF0081" w:rsidRDefault="007A3601" w:rsidP="007A3601">
            <w:pPr>
              <w:pStyle w:val="Grigliamedia1-Colore21"/>
              <w:numPr>
                <w:ilvl w:val="0"/>
                <w:numId w:val="11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proofErr w:type="gramStart"/>
            <w:r w:rsidRPr="00BF0081">
              <w:rPr>
                <w:rFonts w:ascii="Gill Sans MT" w:hAnsi="Gill Sans MT"/>
                <w:i/>
              </w:rPr>
              <w:t>capacità</w:t>
            </w:r>
            <w:proofErr w:type="gramEnd"/>
            <w:r w:rsidRPr="00BF0081">
              <w:rPr>
                <w:rFonts w:ascii="Gill Sans MT" w:hAnsi="Gill Sans MT"/>
                <w:i/>
              </w:rPr>
              <w:t xml:space="preserve"> di applicare le conoscenze acquisite nella conduzione di dialoghi sui contenuti delle lezioni, curandone la correttezza morfosintattica  lessicale e di spelling, la coerenza e la coesione.</w:t>
            </w:r>
          </w:p>
          <w:p w:rsidR="006240A1" w:rsidRPr="00BF0081" w:rsidRDefault="006240A1" w:rsidP="007A3601">
            <w:pPr>
              <w:pStyle w:val="Grigliamedia1-Colore21"/>
              <w:numPr>
                <w:ilvl w:val="0"/>
                <w:numId w:val="11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proofErr w:type="gramStart"/>
            <w:r w:rsidRPr="00BF0081">
              <w:rPr>
                <w:rFonts w:ascii="Gill Sans MT" w:hAnsi="Gill Sans MT"/>
                <w:i/>
              </w:rPr>
              <w:t>capacità</w:t>
            </w:r>
            <w:proofErr w:type="gramEnd"/>
            <w:r w:rsidRPr="00BF0081">
              <w:rPr>
                <w:rFonts w:ascii="Gill Sans MT" w:hAnsi="Gill Sans MT"/>
                <w:i/>
              </w:rPr>
              <w:t xml:space="preserve"> di raccogliere dati interpretandoli attraverso diverse prospettive culturali, che la lingua permette di cogliere,al fine di formulare giudizi autonomi su temi </w:t>
            </w:r>
            <w:r w:rsidRPr="00BF0081">
              <w:rPr>
                <w:rFonts w:ascii="Gill Sans MT" w:hAnsi="Gill Sans MT"/>
                <w:i/>
              </w:rPr>
              <w:lastRenderedPageBreak/>
              <w:t>settoriali.</w:t>
            </w:r>
          </w:p>
          <w:p w:rsidR="006240A1" w:rsidRPr="00BF0081" w:rsidRDefault="006240A1" w:rsidP="007A3601">
            <w:pPr>
              <w:pStyle w:val="Grigliamedia1-Colore21"/>
              <w:numPr>
                <w:ilvl w:val="0"/>
                <w:numId w:val="11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BF0081">
              <w:rPr>
                <w:rFonts w:ascii="Gill Sans MT" w:hAnsi="Gill Sans MT"/>
                <w:i/>
              </w:rPr>
              <w:t>Abilità comunicative orali su argomenti relativi al settore di specializzazione, sapendo adeguare la forma all’interlocutore specialista.</w:t>
            </w:r>
          </w:p>
          <w:p w:rsidR="00162CB7" w:rsidRPr="00BF0081" w:rsidRDefault="006240A1" w:rsidP="000D29D9">
            <w:pPr>
              <w:pStyle w:val="Grigliamedia1-Colore21"/>
              <w:numPr>
                <w:ilvl w:val="0"/>
                <w:numId w:val="11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BF0081">
              <w:rPr>
                <w:rFonts w:ascii="Gill Sans MT" w:hAnsi="Gill Sans MT"/>
                <w:i/>
              </w:rPr>
              <w:t>Capacità di attingere in autonomia a diverse fonti bibliografiche in lingua al fine di migliorare le prop</w:t>
            </w:r>
            <w:r w:rsidR="000D29D9" w:rsidRPr="00BF0081">
              <w:rPr>
                <w:rFonts w:ascii="Gill Sans MT" w:hAnsi="Gill Sans MT"/>
                <w:i/>
              </w:rPr>
              <w:t>rie competenze</w:t>
            </w:r>
            <w:r w:rsidR="00045614" w:rsidRPr="00BF0081">
              <w:rPr>
                <w:rFonts w:ascii="Gill Sans MT" w:hAnsi="Gill Sans MT"/>
                <w:i/>
              </w:rPr>
              <w:t>.</w:t>
            </w:r>
          </w:p>
          <w:p w:rsidR="00045614" w:rsidRPr="000D29D9" w:rsidRDefault="00045614" w:rsidP="00045614">
            <w:pPr>
              <w:pStyle w:val="Grigliamedia1-Colore21"/>
              <w:spacing w:after="0"/>
              <w:ind w:left="1080"/>
              <w:jc w:val="both"/>
              <w:rPr>
                <w:rFonts w:ascii="Gill Sans MT" w:hAnsi="Gill Sans MT"/>
                <w:i/>
              </w:rPr>
            </w:pPr>
          </w:p>
          <w:p w:rsidR="00126484" w:rsidRPr="00162CB7" w:rsidRDefault="00D13900" w:rsidP="00982056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 xml:space="preserve"> 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5614" w:rsidRPr="00045614" w:rsidRDefault="00045614" w:rsidP="00045614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  <w:shd w:val="clear" w:color="auto" w:fill="FFFFFF"/>
              </w:rPr>
              <w:t xml:space="preserve">FLAT FEET </w:t>
            </w:r>
          </w:p>
          <w:p w:rsidR="00045614" w:rsidRPr="00045614" w:rsidRDefault="00045614" w:rsidP="00045614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  <w:shd w:val="clear" w:color="auto" w:fill="FFFFFF"/>
              </w:rPr>
              <w:t>THE SKELETAL SYSTEM</w:t>
            </w:r>
          </w:p>
          <w:p w:rsidR="00045614" w:rsidRPr="00282395" w:rsidRDefault="00045614" w:rsidP="00045614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  <w:shd w:val="clear" w:color="auto" w:fill="FFFFFF"/>
              </w:rPr>
              <w:t xml:space="preserve">WHAT IS A </w:t>
            </w:r>
            <w:proofErr w:type="gramStart"/>
            <w:r>
              <w:rPr>
                <w:rFonts w:ascii="Verdana" w:hAnsi="Verdana"/>
                <w:color w:val="333333"/>
                <w:sz w:val="19"/>
                <w:szCs w:val="19"/>
                <w:shd w:val="clear" w:color="auto" w:fill="FFFFFF"/>
              </w:rPr>
              <w:t>FRACTURE ?</w:t>
            </w:r>
            <w:proofErr w:type="gramEnd"/>
          </w:p>
          <w:p w:rsidR="00282395" w:rsidRPr="00282395" w:rsidRDefault="00282395" w:rsidP="00045614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  <w:shd w:val="clear" w:color="auto" w:fill="FFFFFF"/>
              </w:rPr>
              <w:t> MUSCULAR SYSTEM</w:t>
            </w:r>
          </w:p>
          <w:p w:rsidR="00282395" w:rsidRPr="00282395" w:rsidRDefault="00282395" w:rsidP="00045614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  <w:shd w:val="clear" w:color="auto" w:fill="FFFFFF"/>
              </w:rPr>
              <w:t>OSTEOPOROSIS</w:t>
            </w:r>
          </w:p>
          <w:p w:rsidR="00282395" w:rsidRPr="00282395" w:rsidRDefault="00282395" w:rsidP="00045614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  <w:shd w:val="clear" w:color="auto" w:fill="FFFFFF"/>
              </w:rPr>
              <w:t>ARTHROSIS VS ARTHRITIS</w:t>
            </w:r>
          </w:p>
          <w:p w:rsidR="00282395" w:rsidRPr="00282395" w:rsidRDefault="00282395" w:rsidP="00045614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  <w:shd w:val="clear" w:color="auto" w:fill="FFFFFF"/>
              </w:rPr>
              <w:t>ARTHRITIS</w:t>
            </w:r>
          </w:p>
          <w:p w:rsidR="00282395" w:rsidRPr="00282395" w:rsidRDefault="00282395" w:rsidP="00045614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  <w:shd w:val="clear" w:color="auto" w:fill="FFFFFF"/>
              </w:rPr>
              <w:t>OSTEOARTHRITIS</w:t>
            </w:r>
          </w:p>
          <w:p w:rsidR="00282395" w:rsidRDefault="00282395" w:rsidP="00282395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proofErr w:type="spellStart"/>
            <w:r>
              <w:rPr>
                <w:rFonts w:ascii="Verdana" w:hAnsi="Verdana"/>
                <w:color w:val="333333"/>
                <w:sz w:val="19"/>
                <w:szCs w:val="19"/>
                <w:shd w:val="clear" w:color="auto" w:fill="FFFFFF"/>
              </w:rPr>
              <w:t>Spondyloarthropathies</w:t>
            </w:r>
            <w:proofErr w:type="spellEnd"/>
          </w:p>
          <w:p w:rsidR="00282395" w:rsidRDefault="00282395" w:rsidP="00282395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CRYSTALLOID ARTHRITIS</w:t>
            </w:r>
          </w:p>
          <w:p w:rsidR="00282395" w:rsidRPr="00282395" w:rsidRDefault="00282395" w:rsidP="00282395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  <w:shd w:val="clear" w:color="auto" w:fill="FFFFFF"/>
              </w:rPr>
              <w:t>INFECTIOUS ARTHRITIS</w:t>
            </w:r>
          </w:p>
          <w:p w:rsidR="00282395" w:rsidRPr="00282395" w:rsidRDefault="00282395" w:rsidP="00282395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  <w:shd w:val="clear" w:color="auto" w:fill="FFFFFF"/>
              </w:rPr>
              <w:t>RHEUMATOID ARTHRITIS</w:t>
            </w:r>
          </w:p>
          <w:p w:rsidR="00282395" w:rsidRDefault="00282395" w:rsidP="00282395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BONE CANCER</w:t>
            </w:r>
          </w:p>
          <w:p w:rsidR="00282395" w:rsidRDefault="00282395" w:rsidP="00282395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HIP FRACTURE</w:t>
            </w:r>
          </w:p>
          <w:p w:rsidR="00282395" w:rsidRDefault="00282395" w:rsidP="00282395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CARPAL TUNNEL SYNDROME</w:t>
            </w:r>
          </w:p>
          <w:p w:rsidR="00282395" w:rsidRDefault="00282395" w:rsidP="00282395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CURVATURE OF THE SPINE</w:t>
            </w:r>
          </w:p>
          <w:p w:rsidR="00282395" w:rsidRDefault="00282395" w:rsidP="00282395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TENNIS ELBOW</w:t>
            </w:r>
          </w:p>
          <w:p w:rsidR="00282395" w:rsidRDefault="00282395" w:rsidP="00282395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OSTEOGENESIS IMPERFECTA</w:t>
            </w:r>
          </w:p>
          <w:p w:rsidR="00282395" w:rsidRPr="00282395" w:rsidRDefault="00282395" w:rsidP="00282395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  <w:shd w:val="clear" w:color="auto" w:fill="FFFFFF"/>
              </w:rPr>
              <w:t>RICKETS</w:t>
            </w:r>
          </w:p>
          <w:p w:rsidR="00282395" w:rsidRPr="00282395" w:rsidRDefault="00282395" w:rsidP="00282395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  <w:shd w:val="clear" w:color="auto" w:fill="FFFFFF"/>
              </w:rPr>
              <w:t> METABOLIC BONE DISEASE</w:t>
            </w:r>
          </w:p>
          <w:p w:rsidR="00282395" w:rsidRPr="00A70690" w:rsidRDefault="00282395" w:rsidP="00282395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  <w:shd w:val="clear" w:color="auto" w:fill="FFFFFF"/>
              </w:rPr>
              <w:t> MULTIPLE MYELOMA</w:t>
            </w:r>
          </w:p>
          <w:p w:rsidR="00A70690" w:rsidRPr="00A70690" w:rsidRDefault="00A70690" w:rsidP="00282395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  <w:shd w:val="clear" w:color="auto" w:fill="FFFFFF"/>
              </w:rPr>
              <w:t>SKIMMING AND SCANNING EXERCISES ON THE ABOVE MENTIONED TEXTS.</w:t>
            </w:r>
          </w:p>
          <w:p w:rsidR="00A70690" w:rsidRPr="00A70690" w:rsidRDefault="00A70690" w:rsidP="00282395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  <w:shd w:val="clear" w:color="auto" w:fill="FFFFFF"/>
              </w:rPr>
              <w:t>VOCABULARY AND GRAMMAR REVISION.</w:t>
            </w:r>
          </w:p>
          <w:p w:rsidR="00A70690" w:rsidRPr="006715E7" w:rsidRDefault="00A70690" w:rsidP="00282395">
            <w:pPr>
              <w:pStyle w:val="Grigliamedia1-Colore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  <w:shd w:val="clear" w:color="auto" w:fill="FFFFFF"/>
              </w:rPr>
              <w:t>READING EXERCISES FOR ACCURACY.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Default="004427E5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BRITANNICA ENCYCLOPEDIA</w:t>
            </w:r>
            <w:r w:rsidR="00A70690">
              <w:rPr>
                <w:rFonts w:ascii="Gill Sans MT" w:hAnsi="Gill Sans MT"/>
              </w:rPr>
              <w:t>.</w:t>
            </w:r>
          </w:p>
          <w:p w:rsidR="00C91036" w:rsidRDefault="00C9103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ABSTRACTS BY STEPHANIE </w:t>
            </w:r>
            <w:proofErr w:type="gramStart"/>
            <w:r>
              <w:rPr>
                <w:rFonts w:ascii="Gill Sans MT" w:hAnsi="Gill Sans MT"/>
              </w:rPr>
              <w:t>CURRELI</w:t>
            </w:r>
            <w:r w:rsidR="00D153C3">
              <w:rPr>
                <w:rFonts w:ascii="Gill Sans MT" w:hAnsi="Gill Sans MT"/>
              </w:rPr>
              <w:t>,MD</w:t>
            </w:r>
            <w:proofErr w:type="gramEnd"/>
            <w:r>
              <w:rPr>
                <w:rFonts w:ascii="Gill Sans MT" w:hAnsi="Gill Sans MT"/>
              </w:rPr>
              <w:t xml:space="preserve"> AND TIM BARCLAY</w:t>
            </w:r>
            <w:r w:rsidR="00D153C3">
              <w:rPr>
                <w:rFonts w:ascii="Gill Sans MT" w:hAnsi="Gill Sans MT"/>
              </w:rPr>
              <w:t>, MD</w:t>
            </w:r>
          </w:p>
          <w:p w:rsidR="00C91036" w:rsidRDefault="00C9103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MEDICAL NEWS TODAY</w:t>
            </w:r>
          </w:p>
          <w:p w:rsidR="00D153C3" w:rsidRDefault="00D153C3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MAYO CLINIC GUIDE</w:t>
            </w:r>
          </w:p>
          <w:p w:rsidR="00D153C3" w:rsidRPr="00642F24" w:rsidRDefault="00D153C3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DISPENSE DALLE LEZIONI </w:t>
            </w: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FD67AD" w:rsidRPr="00642F24" w:rsidRDefault="00FD67AD" w:rsidP="00982056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4427E5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LEZIONE FRONTALE</w:t>
            </w:r>
            <w:r w:rsidR="00D153C3">
              <w:rPr>
                <w:rFonts w:ascii="Gill Sans MT" w:hAnsi="Gill Sans MT"/>
              </w:rPr>
              <w:t xml:space="preserve"> INTERATTIVA. ESEMPI DI ESRCITAZIONI ORALI IN AULA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8247DE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Metodi di </w:t>
            </w:r>
            <w:proofErr w:type="gramStart"/>
            <w:r w:rsidRPr="00642F24">
              <w:rPr>
                <w:rFonts w:ascii="Gill Sans MT" w:hAnsi="Gill Sans MT"/>
              </w:rPr>
              <w:t>valutazione</w:t>
            </w:r>
            <w:r w:rsidR="0006054A" w:rsidRPr="008247DE">
              <w:rPr>
                <w:rFonts w:ascii="Gill Sans MT" w:hAnsi="Gill Sans MT"/>
              </w:rPr>
              <w:t>(</w:t>
            </w:r>
            <w:proofErr w:type="gramEnd"/>
            <w:r w:rsidR="008247DE" w:rsidRPr="008247DE">
              <w:rPr>
                <w:rFonts w:ascii="Gill Sans MT" w:hAnsi="Gill Sans MT"/>
              </w:rPr>
              <w:t xml:space="preserve">indicare </w:t>
            </w:r>
            <w:r w:rsidR="008247DE">
              <w:rPr>
                <w:rFonts w:ascii="Gill Sans MT" w:hAnsi="Gill Sans MT"/>
              </w:rPr>
              <w:t xml:space="preserve">almeno </w:t>
            </w:r>
            <w:r w:rsidR="008247DE" w:rsidRPr="008247DE">
              <w:rPr>
                <w:rFonts w:ascii="Gill Sans MT" w:hAnsi="Gill Sans MT"/>
              </w:rPr>
              <w:t xml:space="preserve">la tipologia </w:t>
            </w:r>
            <w:r w:rsidR="0006054A" w:rsidRPr="008247DE">
              <w:rPr>
                <w:rFonts w:ascii="Gill Sans MT" w:hAnsi="Gill Sans MT"/>
              </w:rPr>
              <w:t>scritto, orale, altro)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D153C3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PROVA ORALE</w:t>
            </w:r>
          </w:p>
        </w:tc>
      </w:tr>
      <w:tr w:rsidR="0006054A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6054A" w:rsidRPr="00642F24" w:rsidRDefault="0006054A" w:rsidP="008247DE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Criteri di valutazione (per ogni risultato di apprendimento atteso su indicato</w:t>
            </w:r>
            <w:r w:rsidR="008247DE">
              <w:rPr>
                <w:rFonts w:ascii="Gill Sans MT" w:hAnsi="Gill Sans MT"/>
              </w:rPr>
              <w:t xml:space="preserve">, </w:t>
            </w:r>
            <w:r>
              <w:rPr>
                <w:rFonts w:eastAsia="Times New Roman"/>
              </w:rPr>
              <w:t>descri</w:t>
            </w:r>
            <w:r w:rsidR="008247DE">
              <w:rPr>
                <w:rFonts w:eastAsia="Times New Roman"/>
              </w:rPr>
              <w:t>ver</w:t>
            </w:r>
            <w:r>
              <w:rPr>
                <w:rFonts w:eastAsia="Times New Roman"/>
              </w:rPr>
              <w:t xml:space="preserve">e </w:t>
            </w:r>
            <w:r w:rsidR="008247DE">
              <w:rPr>
                <w:rFonts w:eastAsia="Times New Roman"/>
              </w:rPr>
              <w:t>cosa</w:t>
            </w:r>
            <w:r>
              <w:rPr>
                <w:rFonts w:eastAsia="Times New Roman"/>
              </w:rPr>
              <w:t xml:space="preserve"> ci si aspetta lo studente </w:t>
            </w:r>
            <w:r>
              <w:rPr>
                <w:rFonts w:eastAsia="Times New Roman"/>
              </w:rPr>
              <w:lastRenderedPageBreak/>
              <w:t>conosca o sia in grado di fare e a quale livello al fine di dimostrare che un risultato di apprendimento è stato raggiunto e a quale livello</w:t>
            </w:r>
            <w:r w:rsidR="008247DE">
              <w:rPr>
                <w:rFonts w:eastAsia="Times New Roman"/>
              </w:rPr>
              <w:t>)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6054A" w:rsidRPr="00642F24" w:rsidRDefault="00D153C3" w:rsidP="00D153C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Per la prova orale sarà valutata la </w:t>
            </w:r>
            <w:proofErr w:type="spellStart"/>
            <w:r>
              <w:rPr>
                <w:rFonts w:ascii="Gill Sans MT" w:hAnsi="Gill Sans MT"/>
              </w:rPr>
              <w:t>fluency</w:t>
            </w:r>
            <w:proofErr w:type="spellEnd"/>
            <w:r>
              <w:rPr>
                <w:rFonts w:ascii="Gill Sans MT" w:hAnsi="Gill Sans MT"/>
              </w:rPr>
              <w:t>, la capacità di comprensione del testo, la capacit</w:t>
            </w:r>
            <w:r w:rsidR="00673D77">
              <w:rPr>
                <w:rFonts w:ascii="Gill Sans MT" w:hAnsi="Gill Sans MT"/>
              </w:rPr>
              <w:t>à di interazione, l’uso appropr</w:t>
            </w:r>
            <w:r>
              <w:rPr>
                <w:rFonts w:ascii="Gill Sans MT" w:hAnsi="Gill Sans MT"/>
              </w:rPr>
              <w:t>iato del testo</w:t>
            </w:r>
            <w:r w:rsidR="00A4718D">
              <w:rPr>
                <w:rFonts w:ascii="Gill Sans MT" w:hAnsi="Gill Sans MT"/>
              </w:rPr>
              <w:t>, in particolare settoriale</w:t>
            </w:r>
            <w:r w:rsidR="00B62A07">
              <w:rPr>
                <w:rFonts w:ascii="Gill Sans MT" w:hAnsi="Gill Sans MT"/>
              </w:rPr>
              <w:t>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Giornata, ora e sede di ricevimento</w:t>
            </w:r>
            <w:r w:rsidR="004C71C1">
              <w:rPr>
                <w:rFonts w:ascii="Gill Sans MT" w:hAnsi="Gill Sans MT"/>
              </w:rPr>
              <w:t xml:space="preserve"> per lo studente:</w:t>
            </w:r>
          </w:p>
          <w:p w:rsidR="004C71C1" w:rsidRDefault="004C71C1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 termine delle lezioni nel periodo di erogazione delle lezioni.</w:t>
            </w:r>
          </w:p>
          <w:p w:rsidR="004C71C1" w:rsidRDefault="004C71C1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 via telematica o previo appuntamento negli altri periodi.</w:t>
            </w:r>
          </w:p>
          <w:p w:rsidR="00982056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982056" w:rsidRPr="00642F24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:rsidR="00104931" w:rsidRDefault="00104931">
      <w:pPr>
        <w:rPr>
          <w:rFonts w:ascii="Gill Sans MT" w:hAnsi="Gill Sans MT"/>
        </w:rPr>
      </w:pPr>
    </w:p>
    <w:p w:rsidR="00F928E3" w:rsidRPr="00982056" w:rsidRDefault="00F928E3" w:rsidP="00455F85">
      <w:pPr>
        <w:rPr>
          <w:rFonts w:ascii="Gill Sans MT" w:hAnsi="Gill Sans MT"/>
        </w:rPr>
      </w:pPr>
    </w:p>
    <w:sectPr w:rsidR="00F928E3" w:rsidRPr="00982056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53BB9"/>
    <w:multiLevelType w:val="hybridMultilevel"/>
    <w:tmpl w:val="F35A71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A5F17"/>
    <w:multiLevelType w:val="hybridMultilevel"/>
    <w:tmpl w:val="C0089F2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30172FE1"/>
    <w:multiLevelType w:val="hybridMultilevel"/>
    <w:tmpl w:val="29307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6D"/>
    <w:rsid w:val="00045614"/>
    <w:rsid w:val="00050138"/>
    <w:rsid w:val="0006054A"/>
    <w:rsid w:val="000D29D9"/>
    <w:rsid w:val="00104931"/>
    <w:rsid w:val="00126484"/>
    <w:rsid w:val="0013566D"/>
    <w:rsid w:val="0014566C"/>
    <w:rsid w:val="00145719"/>
    <w:rsid w:val="00162CB7"/>
    <w:rsid w:val="00176F96"/>
    <w:rsid w:val="001F1EE1"/>
    <w:rsid w:val="002368B6"/>
    <w:rsid w:val="00273A6F"/>
    <w:rsid w:val="00282395"/>
    <w:rsid w:val="0028443E"/>
    <w:rsid w:val="0028723F"/>
    <w:rsid w:val="002C478B"/>
    <w:rsid w:val="002F1C56"/>
    <w:rsid w:val="00301E9B"/>
    <w:rsid w:val="00316E61"/>
    <w:rsid w:val="0032406E"/>
    <w:rsid w:val="003B2836"/>
    <w:rsid w:val="003E0B02"/>
    <w:rsid w:val="003F53A4"/>
    <w:rsid w:val="004237E8"/>
    <w:rsid w:val="004427E5"/>
    <w:rsid w:val="00455F85"/>
    <w:rsid w:val="004C71C1"/>
    <w:rsid w:val="00516BF0"/>
    <w:rsid w:val="00526399"/>
    <w:rsid w:val="00561FBB"/>
    <w:rsid w:val="005B5D0D"/>
    <w:rsid w:val="005D23D1"/>
    <w:rsid w:val="00600F8C"/>
    <w:rsid w:val="006240A1"/>
    <w:rsid w:val="00642F24"/>
    <w:rsid w:val="006715E7"/>
    <w:rsid w:val="00673D77"/>
    <w:rsid w:val="00721057"/>
    <w:rsid w:val="0072675C"/>
    <w:rsid w:val="00754B04"/>
    <w:rsid w:val="00765F5D"/>
    <w:rsid w:val="007750AD"/>
    <w:rsid w:val="00796D43"/>
    <w:rsid w:val="007A3601"/>
    <w:rsid w:val="007B2ABB"/>
    <w:rsid w:val="008247DE"/>
    <w:rsid w:val="008B39B1"/>
    <w:rsid w:val="008C0B1D"/>
    <w:rsid w:val="00923446"/>
    <w:rsid w:val="00962EF0"/>
    <w:rsid w:val="009753C4"/>
    <w:rsid w:val="00982056"/>
    <w:rsid w:val="009B7151"/>
    <w:rsid w:val="009F1194"/>
    <w:rsid w:val="00A4718D"/>
    <w:rsid w:val="00A70690"/>
    <w:rsid w:val="00AB4DE2"/>
    <w:rsid w:val="00B20167"/>
    <w:rsid w:val="00B26723"/>
    <w:rsid w:val="00B4413B"/>
    <w:rsid w:val="00B4514D"/>
    <w:rsid w:val="00B62A07"/>
    <w:rsid w:val="00B77902"/>
    <w:rsid w:val="00BD18A3"/>
    <w:rsid w:val="00BD5304"/>
    <w:rsid w:val="00BF0081"/>
    <w:rsid w:val="00C53916"/>
    <w:rsid w:val="00C91036"/>
    <w:rsid w:val="00D13900"/>
    <w:rsid w:val="00D153C3"/>
    <w:rsid w:val="00D2002E"/>
    <w:rsid w:val="00D41AF7"/>
    <w:rsid w:val="00D435F1"/>
    <w:rsid w:val="00D7073F"/>
    <w:rsid w:val="00D87291"/>
    <w:rsid w:val="00DB6C68"/>
    <w:rsid w:val="00DE7421"/>
    <w:rsid w:val="00E60CD6"/>
    <w:rsid w:val="00EB2016"/>
    <w:rsid w:val="00ED1429"/>
    <w:rsid w:val="00F21BD6"/>
    <w:rsid w:val="00F82E05"/>
    <w:rsid w:val="00F928E3"/>
    <w:rsid w:val="00FD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E563A9-87DA-44F6-BE0B-E14F6D8A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6883-0CAD-416B-9A9E-3E8A684F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user1</cp:lastModifiedBy>
  <cp:revision>2</cp:revision>
  <dcterms:created xsi:type="dcterms:W3CDTF">2020-02-21T08:55:00Z</dcterms:created>
  <dcterms:modified xsi:type="dcterms:W3CDTF">2020-02-21T08:55:00Z</dcterms:modified>
</cp:coreProperties>
</file>