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14:paraId="05ADD0BD" w14:textId="77777777" w:rsidTr="00050138">
        <w:tc>
          <w:tcPr>
            <w:tcW w:w="4091" w:type="dxa"/>
            <w:shd w:val="clear" w:color="auto" w:fill="B2A1C7"/>
          </w:tcPr>
          <w:p w14:paraId="745F8423" w14:textId="77777777"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F5D3458" w14:textId="77777777"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0A500A0C" w14:textId="77777777" w:rsidTr="00050138">
        <w:tc>
          <w:tcPr>
            <w:tcW w:w="4091" w:type="dxa"/>
            <w:shd w:val="clear" w:color="auto" w:fill="auto"/>
          </w:tcPr>
          <w:p w14:paraId="782DA20C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9AE99D4" w14:textId="77777777" w:rsidR="00050138" w:rsidRPr="00642F24" w:rsidRDefault="00E82AB0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Igiene</w:t>
            </w:r>
          </w:p>
        </w:tc>
      </w:tr>
      <w:tr w:rsidR="00050138" w:rsidRPr="00642F24" w14:paraId="036B85BD" w14:textId="77777777" w:rsidTr="00050138">
        <w:tc>
          <w:tcPr>
            <w:tcW w:w="4091" w:type="dxa"/>
            <w:shd w:val="clear" w:color="auto" w:fill="auto"/>
          </w:tcPr>
          <w:p w14:paraId="3B9E3265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F0023D5" w14:textId="77777777"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14:paraId="05563273" w14:textId="77777777" w:rsidTr="00050138">
        <w:tc>
          <w:tcPr>
            <w:tcW w:w="4091" w:type="dxa"/>
            <w:shd w:val="clear" w:color="auto" w:fill="auto"/>
          </w:tcPr>
          <w:p w14:paraId="4EF65197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AA4F4F5" w14:textId="77777777" w:rsidR="00050138" w:rsidRPr="00642F24" w:rsidRDefault="00E82AB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14:paraId="0EA2FD55" w14:textId="77777777" w:rsidTr="00050138">
        <w:tc>
          <w:tcPr>
            <w:tcW w:w="4091" w:type="dxa"/>
            <w:shd w:val="clear" w:color="auto" w:fill="auto"/>
          </w:tcPr>
          <w:p w14:paraId="56DA184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7E245F8" w14:textId="77777777" w:rsidR="00050138" w:rsidRPr="006715E7" w:rsidRDefault="00E82AB0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Public health</w:t>
            </w:r>
          </w:p>
        </w:tc>
      </w:tr>
      <w:tr w:rsidR="00050138" w:rsidRPr="00642F24" w14:paraId="6DCDAC65" w14:textId="77777777" w:rsidTr="00050138">
        <w:tc>
          <w:tcPr>
            <w:tcW w:w="4091" w:type="dxa"/>
            <w:shd w:val="clear" w:color="auto" w:fill="auto"/>
          </w:tcPr>
          <w:p w14:paraId="1DDD6F3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30123F7" w14:textId="77777777" w:rsidR="00050138" w:rsidRPr="00642F24" w:rsidRDefault="00E82AB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Secondo regolamento didattico</w:t>
            </w:r>
          </w:p>
        </w:tc>
      </w:tr>
      <w:tr w:rsidR="00050138" w:rsidRPr="00642F24" w14:paraId="7C64D2EE" w14:textId="77777777" w:rsidTr="00050138">
        <w:tc>
          <w:tcPr>
            <w:tcW w:w="4091" w:type="dxa"/>
            <w:shd w:val="clear" w:color="auto" w:fill="auto"/>
          </w:tcPr>
          <w:p w14:paraId="065B8D9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15386BE" w14:textId="77777777"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14:paraId="5AFB6793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CDF3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CE00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2CFD4352" w14:textId="77777777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79C1562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9122721" w14:textId="77777777" w:rsidR="00050138" w:rsidRPr="00642F24" w:rsidRDefault="00E82AB0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73C946" w14:textId="77777777" w:rsidR="00050138" w:rsidRPr="00642F24" w:rsidRDefault="00E82AB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Silvio Tafuri</w:t>
            </w:r>
          </w:p>
        </w:tc>
      </w:tr>
      <w:tr w:rsidR="00050138" w:rsidRPr="00642F24" w14:paraId="3FD1A2F6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0E4E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9171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A6AE0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2F083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69FCE969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68659B3F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1D019E99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622E1DD6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1E3B74CF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14:paraId="2D077B01" w14:textId="77777777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2693548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7D1EDB1D" w14:textId="77777777" w:rsidR="00050138" w:rsidRPr="00642F24" w:rsidRDefault="00E82AB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caratterizzanti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23C8F574" w14:textId="77777777" w:rsidR="00050138" w:rsidRPr="00642F24" w:rsidRDefault="00E82AB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MED42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14:paraId="6F7D17D0" w14:textId="77777777" w:rsidR="00050138" w:rsidRPr="00642F24" w:rsidRDefault="00E82AB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14:paraId="18112EC2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069355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4EDFAB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E7A160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26BC42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5B6728A5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663B88D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FD7B12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0A01D9CF" w14:textId="77777777" w:rsidTr="00050138">
        <w:tc>
          <w:tcPr>
            <w:tcW w:w="4091" w:type="dxa"/>
            <w:shd w:val="clear" w:color="auto" w:fill="auto"/>
          </w:tcPr>
          <w:p w14:paraId="1F8F2A3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254605E" w14:textId="77777777" w:rsidR="00050138" w:rsidRPr="00642F24" w:rsidRDefault="00E82AB0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301E9B"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14:paraId="6C47FE1A" w14:textId="77777777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040D7DA5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99D333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14:paraId="4512FBEE" w14:textId="77777777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20EC1C9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118B20" w14:textId="77777777" w:rsidR="00050138" w:rsidRPr="00642F24" w:rsidRDefault="00E82AB0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</w:tc>
      </w:tr>
      <w:tr w:rsidR="00176F96" w:rsidRPr="00642F24" w14:paraId="4DD96C3A" w14:textId="77777777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7A0DF" w14:textId="77777777"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34276" w14:textId="77777777"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34B344F" w14:textId="77777777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2919D23A" w14:textId="77777777"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A2B6C9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7FBAD95" w14:textId="77777777" w:rsidTr="00050138">
        <w:tc>
          <w:tcPr>
            <w:tcW w:w="4091" w:type="dxa"/>
            <w:shd w:val="clear" w:color="auto" w:fill="auto"/>
          </w:tcPr>
          <w:p w14:paraId="172274C5" w14:textId="77777777"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FE67AA4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125</w:t>
            </w:r>
          </w:p>
        </w:tc>
      </w:tr>
      <w:tr w:rsidR="00050138" w:rsidRPr="00642F24" w14:paraId="43E2006F" w14:textId="77777777" w:rsidTr="00050138">
        <w:tc>
          <w:tcPr>
            <w:tcW w:w="4091" w:type="dxa"/>
            <w:shd w:val="clear" w:color="auto" w:fill="auto"/>
          </w:tcPr>
          <w:p w14:paraId="3D3F1C53" w14:textId="77777777" w:rsidR="00050138" w:rsidRPr="00642F24" w:rsidRDefault="00E82AB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92E64E9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14:paraId="283C04F0" w14:textId="77777777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5037683B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A68B54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75</w:t>
            </w:r>
          </w:p>
        </w:tc>
      </w:tr>
      <w:tr w:rsidR="00050138" w:rsidRPr="00642F24" w14:paraId="2279A4AB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62290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8AAB5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A2CC785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2FAEEF7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257CAC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94C2AD3" w14:textId="77777777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52EF2EE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E6475A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Marzo 2018</w:t>
            </w:r>
          </w:p>
        </w:tc>
      </w:tr>
      <w:tr w:rsidR="00050138" w:rsidRPr="00642F24" w14:paraId="07BEC46C" w14:textId="77777777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2A13C668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F50E2" w14:textId="77777777" w:rsidR="00050138" w:rsidRPr="00642F24" w:rsidRDefault="00E82AB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Maggio 2018</w:t>
            </w:r>
          </w:p>
        </w:tc>
      </w:tr>
      <w:tr w:rsidR="00050138" w:rsidRPr="00642F24" w14:paraId="05BBB1C8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2204D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E053C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434E1785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0C9FF71D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D7C283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394A56CA" w14:textId="77777777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25E933F1" w14:textId="77777777" w:rsidR="00050138" w:rsidRPr="00642F24" w:rsidRDefault="00E82AB0" w:rsidP="00E60CD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Prerequisiti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7A6A3B" w14:textId="77777777" w:rsidR="00126484" w:rsidRPr="00162CB7" w:rsidRDefault="00E82AB0" w:rsidP="0098205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Lo studente dovrà conoscere le nozioni basilari di </w:t>
            </w:r>
            <w:proofErr w:type="spellStart"/>
            <w:r>
              <w:rPr>
                <w:rFonts w:ascii="Gill Sans MT" w:hAnsi="Gill Sans MT"/>
                <w:i/>
              </w:rPr>
              <w:t>anatomo</w:t>
            </w:r>
            <w:proofErr w:type="spellEnd"/>
            <w:r>
              <w:rPr>
                <w:rFonts w:ascii="Gill Sans MT" w:hAnsi="Gill Sans MT"/>
                <w:i/>
              </w:rPr>
              <w:t>-fisiologia e biologia</w:t>
            </w:r>
          </w:p>
        </w:tc>
      </w:tr>
      <w:tr w:rsidR="00E82AB0" w:rsidRPr="00642F24" w14:paraId="2BE48416" w14:textId="77777777" w:rsidTr="001E1F69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73F058E0" w14:textId="77777777" w:rsidR="00E82AB0" w:rsidRPr="00642F24" w:rsidRDefault="00E82AB0" w:rsidP="001E1F69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668E6CE1" w14:textId="4160B14B" w:rsidR="00E82AB0" w:rsidRPr="00642F24" w:rsidRDefault="00E82AB0" w:rsidP="001E1F69">
            <w:pPr>
              <w:spacing w:after="0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F3D5F9" w14:textId="77777777" w:rsidR="00E82AB0" w:rsidRDefault="00E82AB0" w:rsidP="001E1F6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14:paraId="256469F4" w14:textId="77777777" w:rsidR="00E82AB0" w:rsidRDefault="00E82AB0" w:rsidP="001E1F6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>
              <w:rPr>
                <w:rFonts w:ascii="Gill Sans MT" w:hAnsi="Gill Sans MT"/>
                <w:i/>
              </w:rPr>
              <w:t>: concetti generali di sanità pubblica e di prevenzione delle malattie e promozione della salute, con particolare riferimento al rischio infettivo</w:t>
            </w:r>
          </w:p>
          <w:p w14:paraId="18418DD6" w14:textId="77777777" w:rsidR="00E82AB0" w:rsidRDefault="00E82AB0" w:rsidP="001E1F6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problematiche igienico sanitarie connesse alla pratica dello sport; buone norme di prevenzione nelle attività motorie e sportive</w:t>
            </w:r>
          </w:p>
          <w:p w14:paraId="25EB01B4" w14:textId="77777777" w:rsidR="00E82AB0" w:rsidRDefault="00E82AB0" w:rsidP="001E1F6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valutazione dell’idoneità degli ambienti in cui si pratica attività sportiva; guadagno di salute </w:t>
            </w:r>
            <w:r>
              <w:rPr>
                <w:rFonts w:ascii="Gill Sans MT" w:hAnsi="Gill Sans MT"/>
                <w:i/>
              </w:rPr>
              <w:lastRenderedPageBreak/>
              <w:t>dell’attività motoria e valutazione rischio/beneficio</w:t>
            </w:r>
          </w:p>
          <w:p w14:paraId="43AD2601" w14:textId="77777777" w:rsidR="00E82AB0" w:rsidRDefault="00E82AB0" w:rsidP="001E1F6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lo studente dovrà essere in grado di comunicare con i principali </w:t>
            </w:r>
            <w:proofErr w:type="spellStart"/>
            <w:r>
              <w:rPr>
                <w:rFonts w:ascii="Gill Sans MT" w:hAnsi="Gill Sans MT"/>
                <w:i/>
              </w:rPr>
              <w:t>stakeholders</w:t>
            </w:r>
            <w:proofErr w:type="spellEnd"/>
            <w:r>
              <w:rPr>
                <w:rFonts w:ascii="Gill Sans MT" w:hAnsi="Gill Sans MT"/>
                <w:i/>
              </w:rPr>
              <w:t xml:space="preserve"> coinvolti nelle attività di prevenzione</w:t>
            </w:r>
          </w:p>
          <w:p w14:paraId="6497BAC2" w14:textId="77777777" w:rsidR="00E82AB0" w:rsidRPr="00162CB7" w:rsidRDefault="00E82AB0" w:rsidP="00E82AB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analisi degli aggiornamenti normativi e delle principali linee guida sul tema</w:t>
            </w:r>
          </w:p>
        </w:tc>
      </w:tr>
      <w:tr w:rsidR="00050138" w:rsidRPr="00642F24" w14:paraId="227ACFF2" w14:textId="77777777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78AC1123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1A610D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Metodologia della prevenzione</w:t>
            </w:r>
          </w:p>
          <w:p w14:paraId="1B0A1AF3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definizione ed obiettivi della prevenzione</w:t>
            </w:r>
          </w:p>
          <w:p w14:paraId="6DB88D0E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prevenzione primaria</w:t>
            </w:r>
          </w:p>
          <w:p w14:paraId="5C083571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prevenzione secondaria: gli screening</w:t>
            </w:r>
          </w:p>
          <w:p w14:paraId="41F7047F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prevenzione terziaria: la riabilitazione attraverso lo sport e la sport terapia</w:t>
            </w:r>
          </w:p>
          <w:p w14:paraId="3C744AD0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</w:rPr>
            </w:pPr>
          </w:p>
          <w:p w14:paraId="5466DCC3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Epidemiologia generale delle malattie infettive</w:t>
            </w:r>
          </w:p>
          <w:p w14:paraId="092FFE75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eziologia: agenti patogeni ed opportunisti</w:t>
            </w:r>
          </w:p>
          <w:p w14:paraId="11418B46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rapporti ospite-parassita</w:t>
            </w:r>
          </w:p>
          <w:p w14:paraId="1A88BBD2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trasmissione delle infezioni: sorgenti e serbatoi di infezioni, vie di penetrazione e di eliminazione, modalità di trasmissione, catene di contagio</w:t>
            </w:r>
          </w:p>
          <w:p w14:paraId="0A9A3465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fattori favorenti le infezioni</w:t>
            </w:r>
          </w:p>
          <w:p w14:paraId="58D8B6A5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modalità di comparsa delle malattie infettive nella popolazione</w:t>
            </w:r>
          </w:p>
          <w:p w14:paraId="0CE3BB60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rilevamento della frequenza delle infezioni</w:t>
            </w:r>
          </w:p>
          <w:p w14:paraId="179806C7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storia naturale delle malattie infettive</w:t>
            </w:r>
          </w:p>
          <w:p w14:paraId="3E48BCE9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</w:rPr>
            </w:pPr>
          </w:p>
          <w:p w14:paraId="07840E77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Prevenzione delle malattie infettive.</w:t>
            </w:r>
          </w:p>
          <w:p w14:paraId="702B9A35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notificazione obbligatoria</w:t>
            </w:r>
          </w:p>
          <w:p w14:paraId="53C7DF2F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inchiesta epidemiologica</w:t>
            </w:r>
          </w:p>
          <w:p w14:paraId="35C9F8B3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isolamento e contumacia</w:t>
            </w:r>
          </w:p>
          <w:p w14:paraId="2056B0B7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disinfezione e sterilizzazione, disinfestazione: modalità e mezzi</w:t>
            </w:r>
          </w:p>
          <w:p w14:paraId="38C60D1C" w14:textId="77777777" w:rsidR="00E82AB0" w:rsidRPr="001E1F69" w:rsidRDefault="00E82AB0" w:rsidP="00E82AB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profilassi immunitaria attiva e passiva; chemioprofilassi</w:t>
            </w:r>
          </w:p>
          <w:p w14:paraId="20F1C098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</w:rPr>
            </w:pPr>
          </w:p>
          <w:p w14:paraId="75763D64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Inquadramento generale, epidemiologia e prevenzione delle seguenti patologie:</w:t>
            </w:r>
          </w:p>
          <w:p w14:paraId="541E0BAE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difterite</w:t>
            </w:r>
          </w:p>
          <w:p w14:paraId="1FB2F0D9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tetano</w:t>
            </w:r>
          </w:p>
          <w:p w14:paraId="2ECE781E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pertosse</w:t>
            </w:r>
          </w:p>
          <w:p w14:paraId="41E2F515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tubercolosi</w:t>
            </w:r>
          </w:p>
          <w:p w14:paraId="3AE10CD5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epatite A e B</w:t>
            </w:r>
          </w:p>
          <w:p w14:paraId="66B617ED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malattie batteriche invasive</w:t>
            </w:r>
          </w:p>
          <w:p w14:paraId="72C0C30D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lastRenderedPageBreak/>
              <w:t>poliomielite</w:t>
            </w:r>
          </w:p>
          <w:p w14:paraId="6807AF66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morbillo</w:t>
            </w:r>
          </w:p>
          <w:p w14:paraId="09E0C8A1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parotite</w:t>
            </w:r>
          </w:p>
          <w:p w14:paraId="0F7D8389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rosolia</w:t>
            </w:r>
          </w:p>
          <w:p w14:paraId="5D2BD757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varicella</w:t>
            </w:r>
          </w:p>
          <w:p w14:paraId="75F103C3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infezione da HPV</w:t>
            </w:r>
          </w:p>
          <w:p w14:paraId="3A2A43E8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infezione da HIV</w:t>
            </w:r>
          </w:p>
          <w:p w14:paraId="027BDCB3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influenza</w:t>
            </w:r>
          </w:p>
          <w:p w14:paraId="64CE6218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tubercolosi</w:t>
            </w:r>
          </w:p>
          <w:p w14:paraId="5C960CDC" w14:textId="77777777" w:rsidR="00E82AB0" w:rsidRPr="001E1F69" w:rsidRDefault="00E82AB0" w:rsidP="00E82A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legionellosi</w:t>
            </w:r>
          </w:p>
          <w:p w14:paraId="0378321C" w14:textId="77777777" w:rsidR="00E82AB0" w:rsidRPr="001E1F69" w:rsidRDefault="00E82AB0" w:rsidP="00E82AB0">
            <w:pPr>
              <w:rPr>
                <w:rFonts w:ascii="Gill Sans" w:hAnsi="Gill Sans" w:cs="Gill Sans"/>
                <w:b/>
                <w:i/>
              </w:rPr>
            </w:pPr>
          </w:p>
          <w:p w14:paraId="35271C03" w14:textId="77777777" w:rsidR="00E82AB0" w:rsidRPr="001E1F69" w:rsidRDefault="00E82AB0" w:rsidP="00E82AB0">
            <w:pPr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Igiene ambientale:</w:t>
            </w:r>
          </w:p>
          <w:p w14:paraId="386A6FA3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</w:rPr>
            </w:pPr>
            <w:r w:rsidRPr="001E1F69">
              <w:rPr>
                <w:rFonts w:ascii="Gill Sans" w:hAnsi="Gill Sans" w:cs="Gill Sans"/>
              </w:rPr>
              <w:t xml:space="preserve">L'acqua: </w:t>
            </w:r>
          </w:p>
          <w:p w14:paraId="6649A42B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 xml:space="preserve">fabbisogno, </w:t>
            </w:r>
            <w:proofErr w:type="spellStart"/>
            <w:r w:rsidRPr="001E1F69">
              <w:rPr>
                <w:rFonts w:ascii="Gill Sans" w:hAnsi="Gill Sans" w:cs="Gill Sans"/>
                <w:sz w:val="22"/>
                <w:szCs w:val="22"/>
              </w:rPr>
              <w:t>approvigionamento</w:t>
            </w:r>
            <w:proofErr w:type="spellEnd"/>
            <w:r w:rsidRPr="001E1F69">
              <w:rPr>
                <w:rFonts w:ascii="Gill Sans" w:hAnsi="Gill Sans" w:cs="Gill Sans"/>
                <w:sz w:val="22"/>
                <w:szCs w:val="22"/>
              </w:rPr>
              <w:t>, possibilità di inquinamento, criteri di potabilità, correzione caratteri sfavorevoli</w:t>
            </w:r>
          </w:p>
          <w:p w14:paraId="322BEB4D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acque reflue e rifiuti solidi: allontanamento e smaltimento</w:t>
            </w:r>
          </w:p>
          <w:p w14:paraId="59EEAF1B" w14:textId="77777777" w:rsidR="00E82AB0" w:rsidRPr="001E1F69" w:rsidRDefault="00E82AB0" w:rsidP="00E82AB0">
            <w:pPr>
              <w:jc w:val="both"/>
              <w:rPr>
                <w:rFonts w:ascii="Gill Sans" w:hAnsi="Gill Sans" w:cs="Gill Sans"/>
              </w:rPr>
            </w:pPr>
            <w:r w:rsidRPr="001E1F69">
              <w:rPr>
                <w:rFonts w:ascii="Gill Sans" w:hAnsi="Gill Sans" w:cs="Gill Sans"/>
              </w:rPr>
              <w:t>I rifiuti</w:t>
            </w:r>
          </w:p>
          <w:p w14:paraId="34C07940" w14:textId="77777777" w:rsidR="00E82AB0" w:rsidRPr="001E1F69" w:rsidRDefault="00E82AB0" w:rsidP="00E82AB0">
            <w:pPr>
              <w:rPr>
                <w:rFonts w:ascii="Gill Sans" w:hAnsi="Gill Sans" w:cs="Gill Sans"/>
              </w:rPr>
            </w:pPr>
          </w:p>
          <w:p w14:paraId="56F848F1" w14:textId="77777777" w:rsidR="00E82AB0" w:rsidRPr="001E1F69" w:rsidRDefault="00E82AB0" w:rsidP="00E82AB0">
            <w:pPr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La certificazione sanitaria in ambito sportivo</w:t>
            </w:r>
          </w:p>
          <w:p w14:paraId="0E132457" w14:textId="77777777" w:rsidR="00E82AB0" w:rsidRPr="001E1F69" w:rsidRDefault="00E82AB0" w:rsidP="00E82AB0">
            <w:pPr>
              <w:rPr>
                <w:rFonts w:ascii="Gill Sans" w:hAnsi="Gill Sans" w:cs="Gill Sans"/>
              </w:rPr>
            </w:pPr>
          </w:p>
          <w:p w14:paraId="0F65C878" w14:textId="77777777" w:rsidR="00E82AB0" w:rsidRPr="001E1F69" w:rsidRDefault="00E82AB0" w:rsidP="00E82AB0">
            <w:pPr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Igiene edilizia delle strutture sportive:</w:t>
            </w:r>
          </w:p>
          <w:p w14:paraId="4EC8532C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classificazione delle strutture</w:t>
            </w:r>
          </w:p>
          <w:p w14:paraId="762BA5EF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requisiti igienici</w:t>
            </w:r>
          </w:p>
          <w:p w14:paraId="0389B1B2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requisiti di sicurezza</w:t>
            </w:r>
          </w:p>
          <w:p w14:paraId="5472B47B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requisiti di comfort</w:t>
            </w:r>
          </w:p>
          <w:p w14:paraId="4F82C313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igiene delle palestre</w:t>
            </w:r>
          </w:p>
          <w:p w14:paraId="66829B6C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igiene dei campi sportivi all’aperto</w:t>
            </w:r>
          </w:p>
          <w:p w14:paraId="3B91712D" w14:textId="77777777" w:rsidR="00E82AB0" w:rsidRPr="001E1F69" w:rsidRDefault="00E82AB0" w:rsidP="00E82AB0">
            <w:pPr>
              <w:pStyle w:val="Paragrafoelenco"/>
              <w:numPr>
                <w:ilvl w:val="0"/>
                <w:numId w:val="13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igiene delle piscine</w:t>
            </w:r>
          </w:p>
          <w:p w14:paraId="55AF9740" w14:textId="77777777" w:rsidR="00E82AB0" w:rsidRPr="001E1F69" w:rsidRDefault="00E82AB0" w:rsidP="00E82AB0">
            <w:pPr>
              <w:rPr>
                <w:rFonts w:ascii="Gill Sans" w:hAnsi="Gill Sans" w:cs="Gill Sans"/>
              </w:rPr>
            </w:pPr>
          </w:p>
          <w:p w14:paraId="4C4A4C2A" w14:textId="77777777" w:rsidR="00E82AB0" w:rsidRPr="001E1F69" w:rsidRDefault="00E82AB0" w:rsidP="00E82AB0">
            <w:pPr>
              <w:rPr>
                <w:rFonts w:ascii="Gill Sans" w:hAnsi="Gill Sans" w:cs="Gill Sans"/>
                <w:b/>
                <w:i/>
              </w:rPr>
            </w:pPr>
            <w:r w:rsidRPr="001E1F69">
              <w:rPr>
                <w:rFonts w:ascii="Gill Sans" w:hAnsi="Gill Sans" w:cs="Gill Sans"/>
                <w:b/>
                <w:i/>
              </w:rPr>
              <w:t>Elementi di igiene della nutrizione</w:t>
            </w:r>
          </w:p>
          <w:p w14:paraId="5958BFE6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stato nutrizionale</w:t>
            </w:r>
          </w:p>
          <w:p w14:paraId="3CC6AFD3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massa corporea</w:t>
            </w:r>
          </w:p>
          <w:p w14:paraId="2D540041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 xml:space="preserve">misure antropometriche: plicometria, BMI, BMI for </w:t>
            </w:r>
            <w:proofErr w:type="spellStart"/>
            <w:r w:rsidRPr="001E1F69">
              <w:rPr>
                <w:rFonts w:ascii="Gill Sans" w:hAnsi="Gill Sans" w:cs="Gill Sans"/>
                <w:sz w:val="22"/>
                <w:szCs w:val="22"/>
              </w:rPr>
              <w:t>age</w:t>
            </w:r>
            <w:proofErr w:type="spellEnd"/>
            <w:r w:rsidRPr="001E1F69">
              <w:rPr>
                <w:rFonts w:ascii="Gill Sans" w:hAnsi="Gill Sans" w:cs="Gill Sans"/>
                <w:sz w:val="22"/>
                <w:szCs w:val="22"/>
              </w:rPr>
              <w:t>, WHTR</w:t>
            </w:r>
          </w:p>
          <w:p w14:paraId="0A9A85D9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metabolismo e fabbisogno energetico</w:t>
            </w:r>
          </w:p>
          <w:p w14:paraId="650D8D34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classificazione degli alimenti</w:t>
            </w:r>
          </w:p>
          <w:p w14:paraId="53EEE6A5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 xml:space="preserve">regolamentazione dei </w:t>
            </w:r>
            <w:proofErr w:type="spellStart"/>
            <w:r w:rsidRPr="001E1F69">
              <w:rPr>
                <w:rFonts w:ascii="Gill Sans" w:hAnsi="Gill Sans" w:cs="Gill Sans"/>
                <w:sz w:val="22"/>
                <w:szCs w:val="22"/>
              </w:rPr>
              <w:t>claim</w:t>
            </w:r>
            <w:proofErr w:type="spellEnd"/>
          </w:p>
          <w:p w14:paraId="0F133138" w14:textId="77777777" w:rsidR="00E82AB0" w:rsidRPr="001E1F69" w:rsidRDefault="00E82AB0" w:rsidP="00E82AB0">
            <w:pPr>
              <w:pStyle w:val="Paragrafoelenco"/>
              <w:numPr>
                <w:ilvl w:val="0"/>
                <w:numId w:val="14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1E1F69">
              <w:rPr>
                <w:rFonts w:ascii="Gill Sans" w:hAnsi="Gill Sans" w:cs="Gill Sans"/>
                <w:sz w:val="22"/>
                <w:szCs w:val="22"/>
              </w:rPr>
              <w:t>epidemiologia dell’obesità</w:t>
            </w:r>
          </w:p>
          <w:p w14:paraId="6E53ECAF" w14:textId="77777777" w:rsidR="00E82AB0" w:rsidRPr="001E1F69" w:rsidRDefault="00E82AB0" w:rsidP="00E82AB0">
            <w:pPr>
              <w:rPr>
                <w:rFonts w:ascii="Gill Sans" w:hAnsi="Gill Sans" w:cs="Gill Sans"/>
              </w:rPr>
            </w:pPr>
          </w:p>
          <w:p w14:paraId="24ABF062" w14:textId="77777777" w:rsidR="00E82AB0" w:rsidRPr="00AF768B" w:rsidRDefault="00E82AB0" w:rsidP="001E1F69">
            <w:pPr>
              <w:rPr>
                <w:rFonts w:ascii="Gill Sans" w:hAnsi="Gill Sans" w:cs="Gill Sans"/>
                <w:b/>
              </w:rPr>
            </w:pPr>
            <w:r w:rsidRPr="00AF768B">
              <w:rPr>
                <w:rFonts w:ascii="Gill Sans" w:hAnsi="Gill Sans" w:cs="Gill Sans"/>
                <w:b/>
              </w:rPr>
              <w:t>Igiene e sicurezza sui luoghi di lavoro</w:t>
            </w:r>
          </w:p>
          <w:p w14:paraId="1B518C29" w14:textId="13397045" w:rsidR="00050138" w:rsidRPr="00AF768B" w:rsidRDefault="00E82AB0" w:rsidP="00AF768B">
            <w:pPr>
              <w:rPr>
                <w:rFonts w:ascii="Gill Sans" w:hAnsi="Gill Sans" w:cs="Gill Sans"/>
              </w:rPr>
            </w:pPr>
            <w:r w:rsidRPr="001E1F69">
              <w:rPr>
                <w:rFonts w:ascii="Gill Sans" w:hAnsi="Gill Sans" w:cs="Gill Sans"/>
              </w:rPr>
              <w:t>La valutazione del rischio sui luoghi di lavoro</w:t>
            </w:r>
            <w:r w:rsidR="001E1F69" w:rsidRPr="001E1F69">
              <w:rPr>
                <w:rFonts w:ascii="Gill Sans" w:hAnsi="Gill Sans" w:cs="Gill Sans"/>
              </w:rPr>
              <w:t xml:space="preserve">. </w:t>
            </w:r>
            <w:r w:rsidRPr="001E1F69">
              <w:rPr>
                <w:rFonts w:ascii="Gill Sans" w:hAnsi="Gill Sans" w:cs="Gill Sans"/>
              </w:rPr>
              <w:t>Rischi chimici, rischi fisici, rischi biologici</w:t>
            </w:r>
            <w:r w:rsidR="001E1F69" w:rsidRPr="001E1F69">
              <w:rPr>
                <w:rFonts w:ascii="Gill Sans" w:hAnsi="Gill Sans" w:cs="Gill Sans"/>
              </w:rPr>
              <w:t xml:space="preserve"> </w:t>
            </w:r>
            <w:r w:rsidRPr="001E1F69">
              <w:rPr>
                <w:rFonts w:ascii="Gill Sans" w:hAnsi="Gill Sans" w:cs="Gill Sans"/>
              </w:rPr>
              <w:t>La catena della responsabilità: il datore di lavoro, il lavoratore, il medico competente, il responsabile del servizio di prevenzione e protezione, il rappresentante dei lavoratori per la sicurezza</w:t>
            </w:r>
            <w:r w:rsidR="001E1F69">
              <w:rPr>
                <w:rFonts w:ascii="Gill Sans" w:hAnsi="Gill Sans" w:cs="Gill Sans"/>
              </w:rPr>
              <w:t xml:space="preserve">. </w:t>
            </w:r>
            <w:r w:rsidRPr="00AF768B">
              <w:rPr>
                <w:rFonts w:ascii="Gill Sans" w:hAnsi="Gill Sans" w:cs="Gill Sans"/>
              </w:rPr>
              <w:t>Il Documento di valutazione del rischio e il piano di sicurezza aziendale</w:t>
            </w:r>
            <w:r w:rsidR="001E1F69">
              <w:rPr>
                <w:rFonts w:ascii="Gill Sans" w:hAnsi="Gill Sans" w:cs="Gill Sans"/>
              </w:rPr>
              <w:t xml:space="preserve">. </w:t>
            </w:r>
            <w:r w:rsidRPr="00AF768B">
              <w:rPr>
                <w:rFonts w:ascii="Gill Sans" w:hAnsi="Gill Sans" w:cs="Gill Sans"/>
              </w:rPr>
              <w:t>I dispositivi di protezione individuale</w:t>
            </w:r>
            <w:r w:rsidR="001E1F69">
              <w:rPr>
                <w:rFonts w:ascii="Gill Sans" w:hAnsi="Gill Sans" w:cs="Gill Sans"/>
              </w:rPr>
              <w:t xml:space="preserve">. </w:t>
            </w:r>
            <w:r w:rsidRPr="00AF768B">
              <w:rPr>
                <w:rFonts w:ascii="Gill Sans" w:hAnsi="Gill Sans" w:cs="Gill Sans"/>
              </w:rPr>
              <w:t>La sorveglianza sanitaria</w:t>
            </w:r>
          </w:p>
        </w:tc>
      </w:tr>
      <w:tr w:rsidR="00050138" w:rsidRPr="00642F24" w14:paraId="3B7D4413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884297" w14:textId="77777777"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F863A" w14:textId="77777777"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138B0E5E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4FA9610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FCE28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AF768B" w:rsidRPr="00642F24" w14:paraId="7AAF2E86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5E0B99F8" w14:textId="2D98B681" w:rsidR="00AF768B" w:rsidRDefault="00AF768B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69E3506" w14:textId="77777777" w:rsidR="00AF768B" w:rsidRPr="00AF768B" w:rsidRDefault="00AF768B" w:rsidP="00AF768B">
            <w:pPr>
              <w:jc w:val="both"/>
              <w:rPr>
                <w:rFonts w:ascii="Gill Sans" w:hAnsi="Gill Sans" w:cs="Gill Sans"/>
              </w:rPr>
            </w:pPr>
            <w:r w:rsidRPr="00AF768B">
              <w:rPr>
                <w:rFonts w:ascii="Gill Sans" w:hAnsi="Gill Sans" w:cs="Gill Sans"/>
              </w:rPr>
              <w:t xml:space="preserve">Barbuti S, Fara GM, Giammanco G, Baldo V, et al. Igiene Medicina Preventiva Sanità Pubblica. </w:t>
            </w:r>
            <w:proofErr w:type="spellStart"/>
            <w:r w:rsidRPr="00AF768B">
              <w:rPr>
                <w:rFonts w:ascii="Gill Sans" w:hAnsi="Gill Sans" w:cs="Gill Sans"/>
              </w:rPr>
              <w:t>Edises</w:t>
            </w:r>
            <w:proofErr w:type="spellEnd"/>
            <w:r w:rsidRPr="00AF768B">
              <w:rPr>
                <w:rFonts w:ascii="Gill Sans" w:hAnsi="Gill Sans" w:cs="Gill Sans"/>
              </w:rPr>
              <w:t xml:space="preserve"> Editore 2014</w:t>
            </w:r>
          </w:p>
          <w:p w14:paraId="0E650FEF" w14:textId="77777777" w:rsidR="00AF768B" w:rsidRPr="00AF768B" w:rsidRDefault="00AF768B" w:rsidP="00AF768B">
            <w:pPr>
              <w:jc w:val="both"/>
              <w:rPr>
                <w:rFonts w:ascii="Gill Sans" w:hAnsi="Gill Sans" w:cs="Gill Sans"/>
              </w:rPr>
            </w:pPr>
            <w:r w:rsidRPr="00AF768B">
              <w:rPr>
                <w:rFonts w:ascii="Gill Sans" w:hAnsi="Gill Sans" w:cs="Gill Sans"/>
              </w:rPr>
              <w:t>Liguori G. Il guadagno di Salute attraverso la promozione dell’Attività Fisica. Evidenze scientifiche e attività di campo. SEU Roma 2014</w:t>
            </w:r>
          </w:p>
          <w:p w14:paraId="7E1EB268" w14:textId="5620F4C0" w:rsidR="00AF768B" w:rsidRPr="00AF768B" w:rsidRDefault="00AF768B" w:rsidP="00AF768B">
            <w:pPr>
              <w:spacing w:after="0" w:line="240" w:lineRule="auto"/>
              <w:jc w:val="both"/>
              <w:rPr>
                <w:rFonts w:ascii="Gill Sans" w:hAnsi="Gill Sans" w:cs="Gill Sans"/>
              </w:rPr>
            </w:pPr>
            <w:r w:rsidRPr="00AF768B">
              <w:rPr>
                <w:rFonts w:ascii="Gill Sans" w:hAnsi="Gill Sans" w:cs="Gill Sans"/>
              </w:rPr>
              <w:t xml:space="preserve">Gullotti A, </w:t>
            </w:r>
            <w:proofErr w:type="spellStart"/>
            <w:r w:rsidRPr="00AF768B">
              <w:rPr>
                <w:rFonts w:ascii="Gill Sans" w:hAnsi="Gill Sans" w:cs="Gill Sans"/>
              </w:rPr>
              <w:t>Pignato</w:t>
            </w:r>
            <w:proofErr w:type="spellEnd"/>
            <w:r w:rsidRPr="00AF768B">
              <w:rPr>
                <w:rFonts w:ascii="Gill Sans" w:hAnsi="Gill Sans" w:cs="Gill Sans"/>
              </w:rPr>
              <w:t xml:space="preserve"> S, </w:t>
            </w:r>
            <w:proofErr w:type="spellStart"/>
            <w:r w:rsidRPr="00AF768B">
              <w:rPr>
                <w:rFonts w:ascii="Gill Sans" w:hAnsi="Gill Sans" w:cs="Gill Sans"/>
              </w:rPr>
              <w:t>Giammanco</w:t>
            </w:r>
            <w:proofErr w:type="spellEnd"/>
            <w:r w:rsidRPr="00AF768B">
              <w:rPr>
                <w:rFonts w:ascii="Gill Sans" w:hAnsi="Gill Sans" w:cs="Gill Sans"/>
              </w:rPr>
              <w:t xml:space="preserve"> G. Igiene per scienze motorie Monduzzi editore</w:t>
            </w:r>
          </w:p>
        </w:tc>
      </w:tr>
      <w:tr w:rsidR="00AF768B" w:rsidRPr="00642F24" w14:paraId="553E9078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465A9136" w14:textId="79DDBEB8" w:rsidR="00AF768B" w:rsidRDefault="00AF768B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B819505" w14:textId="4AEAA51C" w:rsidR="00AF768B" w:rsidRPr="00AF768B" w:rsidRDefault="00AF768B" w:rsidP="00AF768B">
            <w:pPr>
              <w:jc w:val="both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Verificare sul programma gli argomenti</w:t>
            </w:r>
          </w:p>
        </w:tc>
      </w:tr>
      <w:tr w:rsidR="00050138" w:rsidRPr="00642F24" w14:paraId="05365C74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74BE794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A3F9B51" w14:textId="450E89D4" w:rsidR="00050138" w:rsidRPr="00AF768B" w:rsidRDefault="00AF768B" w:rsidP="00126484">
            <w:pPr>
              <w:spacing w:after="0" w:line="240" w:lineRule="auto"/>
              <w:jc w:val="both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Lezioni frontali e analisi sul campo degli impianti sportivi</w:t>
            </w:r>
          </w:p>
        </w:tc>
      </w:tr>
      <w:tr w:rsidR="00050138" w:rsidRPr="00642F24" w14:paraId="304184BA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11858272" w14:textId="36115A5A" w:rsidR="00050138" w:rsidRPr="00642F24" w:rsidRDefault="00050138" w:rsidP="002E7257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9E9FAA6" w14:textId="145E934A" w:rsidR="00050138" w:rsidRPr="00AF768B" w:rsidRDefault="00AF768B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AF768B">
              <w:rPr>
                <w:rFonts w:ascii="Gill Sans MT" w:hAnsi="Gill Sans MT"/>
              </w:rPr>
              <w:t>Colloquio orale</w:t>
            </w:r>
          </w:p>
        </w:tc>
      </w:tr>
      <w:tr w:rsidR="0006054A" w:rsidRPr="00642F24" w14:paraId="74EDDC3F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5C8DA5EA" w14:textId="52C3ECCF" w:rsidR="0006054A" w:rsidRPr="00642F24" w:rsidRDefault="0006054A" w:rsidP="002E725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122F3C0" w14:textId="7ACFB7BB" w:rsidR="0006054A" w:rsidRPr="00642F24" w:rsidRDefault="00AF768B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saper applicare il metodo di prevenzione proprio della sanità pubblica al contesto motorio e sportivo e pertanto verrà valutata la capacità di </w:t>
            </w:r>
            <w:proofErr w:type="spellStart"/>
            <w:r>
              <w:rPr>
                <w:rFonts w:ascii="Gill Sans MT" w:hAnsi="Gill Sans MT"/>
              </w:rPr>
              <w:t>contemperazione</w:t>
            </w:r>
            <w:proofErr w:type="spellEnd"/>
            <w:r>
              <w:rPr>
                <w:rFonts w:ascii="Gill Sans MT" w:hAnsi="Gill Sans MT"/>
              </w:rPr>
              <w:t xml:space="preserve"> dei due ambiti. </w:t>
            </w:r>
          </w:p>
        </w:tc>
      </w:tr>
      <w:tr w:rsidR="00050138" w:rsidRPr="00642F24" w14:paraId="5D7341B5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6427525F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0510A8F" w14:textId="77777777" w:rsidR="00982056" w:rsidRDefault="00982056" w:rsidP="00AF768B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</w:p>
          <w:p w14:paraId="200F0B95" w14:textId="77777777" w:rsidR="00AF768B" w:rsidRDefault="00AF768B" w:rsidP="00AF768B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0200380F" w14:textId="29E6CB2B" w:rsidR="00AF768B" w:rsidRPr="00642F24" w:rsidRDefault="00AF768B" w:rsidP="00AF768B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 appuntamento a mezzo mail, il mercoledì dalle 14 alle 15 presso la Sezione di Igiene, Dipartimento di Scienze Biomediche e Oncologia Umana, Scuola di Medicina, Piazza Giulio Cesare 11 (terzo piano Palazzo Istituti Biologici), Bari</w:t>
            </w:r>
          </w:p>
        </w:tc>
      </w:tr>
    </w:tbl>
    <w:p w14:paraId="29ACA7AE" w14:textId="77777777" w:rsidR="00104931" w:rsidRDefault="00104931">
      <w:pPr>
        <w:rPr>
          <w:rFonts w:ascii="Gill Sans MT" w:hAnsi="Gill Sans MT"/>
        </w:rPr>
      </w:pPr>
    </w:p>
    <w:p w14:paraId="5FA99068" w14:textId="77777777"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618CB"/>
    <w:multiLevelType w:val="hybridMultilevel"/>
    <w:tmpl w:val="F59C120A"/>
    <w:lvl w:ilvl="0" w:tplc="C97C22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AA4778"/>
    <w:multiLevelType w:val="hybridMultilevel"/>
    <w:tmpl w:val="06F8ADB6"/>
    <w:lvl w:ilvl="0" w:tplc="C97C22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CA553A"/>
    <w:multiLevelType w:val="hybridMultilevel"/>
    <w:tmpl w:val="C32856F0"/>
    <w:lvl w:ilvl="0" w:tplc="C97C22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624A6"/>
    <w:multiLevelType w:val="hybridMultilevel"/>
    <w:tmpl w:val="64883C8E"/>
    <w:lvl w:ilvl="0" w:tplc="C97C22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E1F69"/>
    <w:rsid w:val="001F1EE1"/>
    <w:rsid w:val="002368B6"/>
    <w:rsid w:val="00273A6F"/>
    <w:rsid w:val="0028443E"/>
    <w:rsid w:val="002C478B"/>
    <w:rsid w:val="002E7257"/>
    <w:rsid w:val="002F1C56"/>
    <w:rsid w:val="00301E9B"/>
    <w:rsid w:val="00316E61"/>
    <w:rsid w:val="0032406E"/>
    <w:rsid w:val="00455F85"/>
    <w:rsid w:val="004E2EBC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AF768B"/>
    <w:rsid w:val="00B20167"/>
    <w:rsid w:val="00B26723"/>
    <w:rsid w:val="00B4413B"/>
    <w:rsid w:val="00B4514D"/>
    <w:rsid w:val="00BD18A3"/>
    <w:rsid w:val="00BD5304"/>
    <w:rsid w:val="00C27404"/>
    <w:rsid w:val="00D41AF7"/>
    <w:rsid w:val="00D435F1"/>
    <w:rsid w:val="00D87291"/>
    <w:rsid w:val="00DB6C68"/>
    <w:rsid w:val="00DE7421"/>
    <w:rsid w:val="00E60CD6"/>
    <w:rsid w:val="00E82AB0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3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E82AB0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E82AB0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0F41-F660-49C7-9BF0-6BAFC162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2018-05-29T15:59:00Z</dcterms:created>
  <dcterms:modified xsi:type="dcterms:W3CDTF">2018-06-26T18:55:00Z</dcterms:modified>
</cp:coreProperties>
</file>