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2"/>
        <w:gridCol w:w="1747"/>
        <w:gridCol w:w="2405"/>
        <w:gridCol w:w="1484"/>
      </w:tblGrid>
      <w:tr w:rsidR="00455F85" w:rsidRPr="00642F24" w:rsidTr="003E1EA0">
        <w:tc>
          <w:tcPr>
            <w:tcW w:w="3992" w:type="dxa"/>
            <w:shd w:val="clear" w:color="auto" w:fill="B2A1C7"/>
          </w:tcPr>
          <w:p w:rsidR="0013566D" w:rsidRPr="00642F24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13566D" w:rsidRPr="00455F85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:rsidTr="003E1EA0">
        <w:tc>
          <w:tcPr>
            <w:tcW w:w="3992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050138" w:rsidRPr="00642F24" w:rsidRDefault="00890958" w:rsidP="002368B6">
            <w:pPr>
              <w:spacing w:after="0"/>
              <w:rPr>
                <w:rFonts w:ascii="Gill Sans MT" w:hAnsi="Gill Sans MT"/>
              </w:rPr>
            </w:pPr>
            <w:r w:rsidRPr="00890958">
              <w:rPr>
                <w:rFonts w:ascii="Gill Sans MT" w:hAnsi="Gill Sans MT"/>
              </w:rPr>
              <w:t>INFORMATICA</w:t>
            </w:r>
          </w:p>
        </w:tc>
      </w:tr>
      <w:tr w:rsidR="00050138" w:rsidRPr="00642F24" w:rsidTr="003E1EA0">
        <w:tc>
          <w:tcPr>
            <w:tcW w:w="3992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050138" w:rsidRPr="00642F24" w:rsidRDefault="002368B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Corso di laurea in Scienze delle Attività Motorie e Sportive</w:t>
            </w:r>
          </w:p>
        </w:tc>
      </w:tr>
      <w:tr w:rsidR="00050138" w:rsidRPr="00642F24" w:rsidTr="003E1EA0">
        <w:tc>
          <w:tcPr>
            <w:tcW w:w="3992" w:type="dxa"/>
            <w:shd w:val="clear" w:color="auto" w:fill="auto"/>
          </w:tcPr>
          <w:p w:rsidR="00050138" w:rsidRPr="00642F24" w:rsidRDefault="00050138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050138" w:rsidRPr="00642F24" w:rsidRDefault="00890958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  <w:r w:rsidR="001F1EE1">
              <w:rPr>
                <w:rFonts w:ascii="Gill Sans MT" w:hAnsi="Gill Sans MT"/>
              </w:rPr>
              <w:t xml:space="preserve"> CFU</w:t>
            </w:r>
          </w:p>
        </w:tc>
      </w:tr>
      <w:tr w:rsidR="00050138" w:rsidRPr="00982056" w:rsidTr="003E1EA0">
        <w:tc>
          <w:tcPr>
            <w:tcW w:w="3992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050138" w:rsidRPr="006715E7" w:rsidRDefault="0018576A" w:rsidP="00642F24">
            <w:pPr>
              <w:spacing w:after="0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Informatics </w:t>
            </w:r>
          </w:p>
        </w:tc>
      </w:tr>
      <w:tr w:rsidR="00050138" w:rsidRPr="00642F24" w:rsidTr="003E1EA0">
        <w:tc>
          <w:tcPr>
            <w:tcW w:w="3992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050138" w:rsidRPr="00642F24" w:rsidRDefault="0018576A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</w:t>
            </w:r>
          </w:p>
        </w:tc>
      </w:tr>
      <w:tr w:rsidR="00050138" w:rsidRPr="00642F24" w:rsidTr="003E1EA0">
        <w:tc>
          <w:tcPr>
            <w:tcW w:w="3992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050138" w:rsidRPr="00642F24" w:rsidRDefault="001F1EE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050138" w:rsidRPr="00642F24" w:rsidTr="003E1EA0"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3E1EA0">
        <w:tc>
          <w:tcPr>
            <w:tcW w:w="3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890958" w:rsidP="006715E7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Antonio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890958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Capodieci</w:t>
            </w:r>
          </w:p>
        </w:tc>
      </w:tr>
      <w:tr w:rsidR="00050138" w:rsidRPr="00642F24" w:rsidTr="003E1EA0">
        <w:tc>
          <w:tcPr>
            <w:tcW w:w="3992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3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3E1EA0"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3E1EA0">
        <w:tc>
          <w:tcPr>
            <w:tcW w:w="3992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050138" w:rsidRPr="00642F24" w:rsidTr="003E1EA0">
        <w:tc>
          <w:tcPr>
            <w:tcW w:w="3992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890958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01/B1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890958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INF01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890958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</w:tr>
      <w:tr w:rsidR="00050138" w:rsidRPr="00642F24" w:rsidTr="003E1EA0"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3E1EA0">
        <w:tc>
          <w:tcPr>
            <w:tcW w:w="3992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3E1EA0">
        <w:tc>
          <w:tcPr>
            <w:tcW w:w="3992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050138" w:rsidRPr="00642F24" w:rsidRDefault="00890958" w:rsidP="0005013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II</w:t>
            </w:r>
            <w:r w:rsidR="00301E9B">
              <w:rPr>
                <w:rFonts w:ascii="Gill Sans MT" w:hAnsi="Gill Sans MT"/>
              </w:rPr>
              <w:t xml:space="preserve"> </w:t>
            </w:r>
            <w:r w:rsidR="00050138" w:rsidRPr="00642F24">
              <w:rPr>
                <w:rFonts w:ascii="Gill Sans MT" w:hAnsi="Gill Sans MT"/>
              </w:rPr>
              <w:t>semestre</w:t>
            </w:r>
          </w:p>
        </w:tc>
      </w:tr>
      <w:tr w:rsidR="00050138" w:rsidRPr="00642F24" w:rsidTr="003E1EA0">
        <w:tc>
          <w:tcPr>
            <w:tcW w:w="3992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63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890958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  <w:r w:rsidR="00301E9B">
              <w:rPr>
                <w:rFonts w:ascii="Gill Sans MT" w:hAnsi="Gill Sans MT"/>
              </w:rPr>
              <w:t>o anno</w:t>
            </w:r>
          </w:p>
        </w:tc>
      </w:tr>
      <w:tr w:rsidR="00050138" w:rsidRPr="00642F24" w:rsidTr="003E1EA0">
        <w:tc>
          <w:tcPr>
            <w:tcW w:w="3992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6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890958" w:rsidP="00982056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LEZIONI FRONTALI</w:t>
            </w:r>
          </w:p>
        </w:tc>
      </w:tr>
      <w:tr w:rsidR="00176F96" w:rsidRPr="00642F24" w:rsidTr="003E1EA0"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F96" w:rsidRPr="00642F24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3E1EA0">
        <w:tc>
          <w:tcPr>
            <w:tcW w:w="3992" w:type="dxa"/>
            <w:tcBorders>
              <w:top w:val="single" w:sz="4" w:space="0" w:color="auto"/>
            </w:tcBorders>
            <w:shd w:val="clear" w:color="auto" w:fill="B2A1C7"/>
          </w:tcPr>
          <w:p w:rsidR="00050138" w:rsidRPr="00AB4DE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AB4DE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3E1EA0">
        <w:tc>
          <w:tcPr>
            <w:tcW w:w="3992" w:type="dxa"/>
            <w:shd w:val="clear" w:color="auto" w:fill="auto"/>
          </w:tcPr>
          <w:p w:rsidR="00050138" w:rsidRPr="00AB4DE2" w:rsidRDefault="002F1C56" w:rsidP="00642F24">
            <w:pPr>
              <w:spacing w:after="0"/>
              <w:rPr>
                <w:rFonts w:ascii="Gill Sans MT" w:hAnsi="Gill Sans MT"/>
              </w:rPr>
            </w:pPr>
            <w:r w:rsidRPr="00AB4DE2">
              <w:rPr>
                <w:rFonts w:ascii="Gill Sans MT" w:hAnsi="Gill Sans MT"/>
              </w:rPr>
              <w:t>Ore totali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050138" w:rsidRPr="00642F24" w:rsidRDefault="0018576A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40</w:t>
            </w:r>
          </w:p>
        </w:tc>
      </w:tr>
      <w:tr w:rsidR="00050138" w:rsidRPr="00642F24" w:rsidTr="003E1EA0">
        <w:tc>
          <w:tcPr>
            <w:tcW w:w="3992" w:type="dxa"/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050138" w:rsidRPr="00642F24" w:rsidRDefault="00890958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</w:tr>
      <w:tr w:rsidR="00050138" w:rsidRPr="00642F24" w:rsidTr="003E1EA0">
        <w:tc>
          <w:tcPr>
            <w:tcW w:w="3992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63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18576A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</w:tr>
      <w:tr w:rsidR="00050138" w:rsidRPr="00642F24" w:rsidTr="003E1EA0"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3E1EA0">
        <w:tc>
          <w:tcPr>
            <w:tcW w:w="3992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3E1EA0">
        <w:tc>
          <w:tcPr>
            <w:tcW w:w="3992" w:type="dxa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63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</w:p>
        </w:tc>
      </w:tr>
      <w:tr w:rsidR="00050138" w:rsidRPr="00642F24" w:rsidTr="003E1EA0">
        <w:tc>
          <w:tcPr>
            <w:tcW w:w="3992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6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3E1EA0"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3E1EA0">
        <w:trPr>
          <w:trHeight w:val="70"/>
        </w:trPr>
        <w:tc>
          <w:tcPr>
            <w:tcW w:w="3992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6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C77A60" w:rsidRPr="00642F24" w:rsidTr="003E1EA0">
        <w:trPr>
          <w:trHeight w:val="1453"/>
        </w:trPr>
        <w:tc>
          <w:tcPr>
            <w:tcW w:w="3992" w:type="dxa"/>
            <w:tcBorders>
              <w:bottom w:val="single" w:sz="4" w:space="0" w:color="000000"/>
            </w:tcBorders>
            <w:shd w:val="clear" w:color="auto" w:fill="FFFFFF"/>
          </w:tcPr>
          <w:p w:rsidR="00C77A60" w:rsidRPr="00642F24" w:rsidRDefault="00C77A60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</w:tc>
        <w:tc>
          <w:tcPr>
            <w:tcW w:w="563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77A60" w:rsidRDefault="00C77A60" w:rsidP="00301E9B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Conoscenze di base dell’informatica</w:t>
            </w:r>
          </w:p>
        </w:tc>
      </w:tr>
      <w:tr w:rsidR="00050138" w:rsidRPr="00642F24" w:rsidTr="003E1EA0">
        <w:trPr>
          <w:trHeight w:val="1453"/>
        </w:trPr>
        <w:tc>
          <w:tcPr>
            <w:tcW w:w="3992" w:type="dxa"/>
            <w:tcBorders>
              <w:bottom w:val="single" w:sz="4" w:space="0" w:color="000000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:rsidR="00050138" w:rsidRPr="00642F24" w:rsidRDefault="00050138" w:rsidP="00E60CD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3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77A60" w:rsidRPr="00C77A60" w:rsidRDefault="00C77A60" w:rsidP="00C77A60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 w:rsidRPr="00C77A60">
              <w:rPr>
                <w:rFonts w:ascii="Gill Sans MT" w:hAnsi="Gill Sans MT"/>
                <w:i/>
              </w:rPr>
              <w:t>I risultati di apprendimento specifici attesi a conclusione dello studio della materia sono:</w:t>
            </w:r>
          </w:p>
          <w:p w:rsidR="00C77A60" w:rsidRPr="00C77A60" w:rsidRDefault="00C77A60" w:rsidP="00C77A60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 w:rsidRPr="00C77A60">
              <w:rPr>
                <w:rFonts w:ascii="Gill Sans MT" w:hAnsi="Gill Sans MT"/>
                <w:i/>
              </w:rPr>
              <w:t>•</w:t>
            </w:r>
            <w:r w:rsidRPr="00C77A60">
              <w:rPr>
                <w:rFonts w:ascii="Gill Sans MT" w:hAnsi="Gill Sans MT"/>
                <w:i/>
              </w:rPr>
              <w:tab/>
              <w:t>Conoscenza e capacità di comprensione dei concetti di base;</w:t>
            </w:r>
          </w:p>
          <w:p w:rsidR="00C77A60" w:rsidRPr="00C77A60" w:rsidRDefault="00C77A60" w:rsidP="00C77A60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 w:rsidRPr="00C77A60">
              <w:rPr>
                <w:rFonts w:ascii="Gill Sans MT" w:hAnsi="Gill Sans MT"/>
                <w:i/>
              </w:rPr>
              <w:t>•</w:t>
            </w:r>
            <w:r w:rsidRPr="00C77A60">
              <w:rPr>
                <w:rFonts w:ascii="Gill Sans MT" w:hAnsi="Gill Sans MT"/>
                <w:i/>
              </w:rPr>
              <w:tab/>
              <w:t>Capacità di applicazione delle conosc</w:t>
            </w:r>
            <w:r>
              <w:rPr>
                <w:rFonts w:ascii="Gill Sans MT" w:hAnsi="Gill Sans MT"/>
                <w:i/>
              </w:rPr>
              <w:t>enze acquisite, e di raccorda</w:t>
            </w:r>
            <w:r w:rsidRPr="00C77A60">
              <w:rPr>
                <w:rFonts w:ascii="Gill Sans MT" w:hAnsi="Gill Sans MT"/>
                <w:i/>
              </w:rPr>
              <w:t>re sistematicamente, criticamente e ad ampio spettro, le nozioni apprese con l’esperienza pratica;</w:t>
            </w:r>
          </w:p>
          <w:p w:rsidR="00C77A60" w:rsidRPr="00C77A60" w:rsidRDefault="00C77A60" w:rsidP="00C77A60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 w:rsidRPr="00C77A60">
              <w:rPr>
                <w:rFonts w:ascii="Gill Sans MT" w:hAnsi="Gill Sans MT"/>
                <w:i/>
              </w:rPr>
              <w:t>•</w:t>
            </w:r>
            <w:r w:rsidRPr="00C77A60">
              <w:rPr>
                <w:rFonts w:ascii="Gill Sans MT" w:hAnsi="Gill Sans MT"/>
                <w:i/>
              </w:rPr>
              <w:tab/>
              <w:t>Autonomia di giudizio in relazione all’ organizzazione e valutazione critica dei concetti appresi;</w:t>
            </w:r>
          </w:p>
          <w:p w:rsidR="00C77A60" w:rsidRPr="00C77A60" w:rsidRDefault="00C77A60" w:rsidP="00C77A60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 w:rsidRPr="00C77A60">
              <w:rPr>
                <w:rFonts w:ascii="Gill Sans MT" w:hAnsi="Gill Sans MT"/>
                <w:i/>
              </w:rPr>
              <w:t>•</w:t>
            </w:r>
            <w:r w:rsidRPr="00C77A60">
              <w:rPr>
                <w:rFonts w:ascii="Gill Sans MT" w:hAnsi="Gill Sans MT"/>
                <w:i/>
              </w:rPr>
              <w:tab/>
              <w:t>Abilità comunicative relative alle nozioni apprese;</w:t>
            </w:r>
          </w:p>
          <w:p w:rsidR="00126484" w:rsidRPr="00162CB7" w:rsidRDefault="00C77A60" w:rsidP="00C77A60">
            <w:pPr>
              <w:pStyle w:val="Grigliamedia1-Colore2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  <w:r w:rsidRPr="00C77A60">
              <w:rPr>
                <w:rFonts w:ascii="Gill Sans MT" w:hAnsi="Gill Sans MT"/>
                <w:i/>
              </w:rPr>
              <w:t>•</w:t>
            </w:r>
            <w:r w:rsidRPr="00C77A60">
              <w:rPr>
                <w:rFonts w:ascii="Gill Sans MT" w:hAnsi="Gill Sans MT"/>
                <w:i/>
              </w:rPr>
              <w:tab/>
              <w:t xml:space="preserve">Capacità di apprendere in modo rigoroso la complessità </w:t>
            </w:r>
            <w:r w:rsidRPr="00C77A60">
              <w:rPr>
                <w:rFonts w:ascii="Gill Sans MT" w:hAnsi="Gill Sans MT"/>
                <w:i/>
              </w:rPr>
              <w:lastRenderedPageBreak/>
              <w:t>della materia, anche nella prospettiva di suoi sviluppi futuri.</w:t>
            </w:r>
          </w:p>
        </w:tc>
      </w:tr>
      <w:tr w:rsidR="00050138" w:rsidRPr="00642F24" w:rsidTr="003E1EA0">
        <w:trPr>
          <w:trHeight w:val="70"/>
        </w:trPr>
        <w:tc>
          <w:tcPr>
            <w:tcW w:w="3992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6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0958" w:rsidRPr="00890958" w:rsidRDefault="00890958" w:rsidP="00890958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  <w:r w:rsidRPr="00890958">
              <w:rPr>
                <w:rFonts w:ascii="Gill Sans MT" w:hAnsi="Gill Sans MT"/>
              </w:rPr>
              <w:t>Concetti base di Internet</w:t>
            </w:r>
          </w:p>
          <w:p w:rsidR="00890958" w:rsidRPr="00890958" w:rsidRDefault="00890958" w:rsidP="00890958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  <w:r w:rsidRPr="00890958">
              <w:rPr>
                <w:rFonts w:ascii="Gill Sans MT" w:hAnsi="Gill Sans MT"/>
              </w:rPr>
              <w:t>Il Web (Architetture Web, CMS e Browser)</w:t>
            </w:r>
          </w:p>
          <w:p w:rsidR="00890958" w:rsidRPr="00890958" w:rsidRDefault="00890958" w:rsidP="00890958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  <w:r w:rsidRPr="00890958">
              <w:rPr>
                <w:rFonts w:ascii="Gill Sans MT" w:hAnsi="Gill Sans MT"/>
              </w:rPr>
              <w:t>I motori di ricerca</w:t>
            </w:r>
          </w:p>
          <w:p w:rsidR="00890958" w:rsidRPr="00890958" w:rsidRDefault="00890958" w:rsidP="00890958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  <w:r w:rsidRPr="00890958">
              <w:rPr>
                <w:rFonts w:ascii="Gill Sans MT" w:hAnsi="Gill Sans MT"/>
              </w:rPr>
              <w:t>Evoluzione del Web: dal Web 1.0 al Web 2.0</w:t>
            </w:r>
          </w:p>
          <w:p w:rsidR="00890958" w:rsidRDefault="00890958" w:rsidP="00890958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  <w:r w:rsidRPr="00890958">
              <w:rPr>
                <w:rFonts w:ascii="Gill Sans MT" w:hAnsi="Gill Sans MT"/>
              </w:rPr>
              <w:t>Il Web mobile</w:t>
            </w:r>
          </w:p>
          <w:p w:rsidR="00890958" w:rsidRPr="00890958" w:rsidRDefault="00890958" w:rsidP="00890958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  <w:r w:rsidRPr="00890958">
              <w:rPr>
                <w:rFonts w:ascii="Gill Sans MT" w:hAnsi="Gill Sans MT"/>
              </w:rPr>
              <w:t xml:space="preserve">Blog e </w:t>
            </w:r>
            <w:proofErr w:type="spellStart"/>
            <w:r w:rsidRPr="00890958">
              <w:rPr>
                <w:rFonts w:ascii="Gill Sans MT" w:hAnsi="Gill Sans MT"/>
              </w:rPr>
              <w:t>microblog</w:t>
            </w:r>
            <w:proofErr w:type="spellEnd"/>
          </w:p>
          <w:p w:rsidR="00050138" w:rsidRPr="006715E7" w:rsidRDefault="00890958" w:rsidP="00890958">
            <w:pPr>
              <w:pStyle w:val="Grigliamedia1-Colore2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  <w:r w:rsidRPr="00890958">
              <w:rPr>
                <w:rFonts w:ascii="Gill Sans MT" w:hAnsi="Gill Sans MT"/>
              </w:rPr>
              <w:t>I social media</w:t>
            </w:r>
          </w:p>
        </w:tc>
      </w:tr>
      <w:tr w:rsidR="00050138" w:rsidRPr="00642F24" w:rsidTr="003E1EA0">
        <w:trPr>
          <w:trHeight w:val="70"/>
        </w:trPr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715E7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3E1EA0">
        <w:trPr>
          <w:trHeight w:val="70"/>
        </w:trPr>
        <w:tc>
          <w:tcPr>
            <w:tcW w:w="3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3E1EA0" w:rsidRPr="00642F24" w:rsidTr="003E1EA0">
        <w:trPr>
          <w:trHeight w:val="70"/>
        </w:trPr>
        <w:tc>
          <w:tcPr>
            <w:tcW w:w="3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3E1EA0" w:rsidRPr="00642F24" w:rsidRDefault="003E1EA0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EA0" w:rsidRPr="00C77A60" w:rsidRDefault="003E1EA0" w:rsidP="00C77A60">
            <w:pPr>
              <w:pStyle w:val="Paragrafoelenco"/>
              <w:numPr>
                <w:ilvl w:val="0"/>
                <w:numId w:val="11"/>
              </w:numPr>
              <w:spacing w:after="0"/>
              <w:rPr>
                <w:rFonts w:ascii="Gill Sans MT" w:hAnsi="Gill Sans MT"/>
              </w:rPr>
            </w:pPr>
            <w:r w:rsidRPr="00C77A60">
              <w:rPr>
                <w:rFonts w:ascii="Gill Sans MT" w:hAnsi="Gill Sans MT"/>
              </w:rPr>
              <w:t>Internet E Web 2.0</w:t>
            </w:r>
            <w:r w:rsidRPr="00C77A60">
              <w:rPr>
                <w:rFonts w:ascii="Gill Sans MT" w:hAnsi="Gill Sans MT"/>
              </w:rPr>
              <w:br/>
              <w:t xml:space="preserve">A.L. </w:t>
            </w:r>
            <w:proofErr w:type="spellStart"/>
            <w:r w:rsidRPr="00C77A60">
              <w:rPr>
                <w:rFonts w:ascii="Gill Sans MT" w:hAnsi="Gill Sans MT"/>
              </w:rPr>
              <w:t>Lafuente</w:t>
            </w:r>
            <w:proofErr w:type="spellEnd"/>
            <w:r w:rsidRPr="00C77A60">
              <w:rPr>
                <w:rFonts w:ascii="Gill Sans MT" w:hAnsi="Gill Sans MT"/>
              </w:rPr>
              <w:t>, M. Righi; UTET Università</w:t>
            </w:r>
            <w:r w:rsidRPr="00C77A60">
              <w:rPr>
                <w:rFonts w:ascii="Gill Sans MT" w:hAnsi="Gill Sans MT"/>
              </w:rPr>
              <w:br/>
              <w:t>ISBN:9788860083418</w:t>
            </w:r>
          </w:p>
          <w:p w:rsidR="00C77A60" w:rsidRPr="00C77A60" w:rsidRDefault="00C77A60" w:rsidP="00C77A60">
            <w:pPr>
              <w:pStyle w:val="Paragrafoelenco"/>
              <w:numPr>
                <w:ilvl w:val="0"/>
                <w:numId w:val="11"/>
              </w:numPr>
              <w:spacing w:after="0"/>
              <w:rPr>
                <w:rFonts w:ascii="Gill Sans MT" w:hAnsi="Gill Sans MT"/>
              </w:rPr>
            </w:pPr>
            <w:r w:rsidRPr="00C77A60">
              <w:rPr>
                <w:rFonts w:ascii="Gill Sans MT" w:hAnsi="Gill Sans MT"/>
              </w:rPr>
              <w:t>Ulteriori letture e materiali didattici saranno distribuiti d</w:t>
            </w:r>
            <w:r>
              <w:rPr>
                <w:rFonts w:ascii="Gill Sans MT" w:hAnsi="Gill Sans MT"/>
              </w:rPr>
              <w:t xml:space="preserve">urante il corso e caricati sul Canale </w:t>
            </w:r>
            <w:proofErr w:type="spellStart"/>
            <w:r>
              <w:rPr>
                <w:rFonts w:ascii="Gill Sans MT" w:hAnsi="Gill Sans MT"/>
              </w:rPr>
              <w:t>Telegram</w:t>
            </w:r>
            <w:proofErr w:type="spellEnd"/>
            <w:r>
              <w:rPr>
                <w:rFonts w:ascii="Gill Sans MT" w:hAnsi="Gill Sans MT"/>
              </w:rPr>
              <w:t xml:space="preserve"> del Corso</w:t>
            </w:r>
            <w:r w:rsidRPr="00C77A60">
              <w:rPr>
                <w:rFonts w:ascii="Gill Sans MT" w:hAnsi="Gill Sans MT"/>
              </w:rPr>
              <w:t xml:space="preserve"> </w:t>
            </w:r>
          </w:p>
        </w:tc>
      </w:tr>
      <w:tr w:rsidR="00050138" w:rsidRPr="00642F24" w:rsidTr="003E1EA0">
        <w:trPr>
          <w:trHeight w:val="70"/>
        </w:trPr>
        <w:tc>
          <w:tcPr>
            <w:tcW w:w="3992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6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67AD" w:rsidRPr="00642F24" w:rsidRDefault="00FD67AD" w:rsidP="00982056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050138" w:rsidRPr="00642F24" w:rsidTr="003E1EA0">
        <w:trPr>
          <w:trHeight w:val="70"/>
        </w:trPr>
        <w:tc>
          <w:tcPr>
            <w:tcW w:w="3992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050138" w:rsidRPr="00642F24" w:rsidRDefault="00C77A60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C77A60">
              <w:rPr>
                <w:rFonts w:ascii="Gill Sans MT" w:hAnsi="Gill Sans MT"/>
              </w:rPr>
              <w:t xml:space="preserve">Lezioni frontali con l’ausilio di </w:t>
            </w:r>
            <w:proofErr w:type="spellStart"/>
            <w:r w:rsidRPr="00C77A60">
              <w:rPr>
                <w:rFonts w:ascii="Gill Sans MT" w:hAnsi="Gill Sans MT"/>
              </w:rPr>
              <w:t>slides</w:t>
            </w:r>
            <w:proofErr w:type="spellEnd"/>
            <w:r w:rsidRPr="00C77A60">
              <w:rPr>
                <w:rFonts w:ascii="Gill Sans MT" w:hAnsi="Gill Sans MT"/>
              </w:rPr>
              <w:t xml:space="preserve"> ed esercitazioni</w:t>
            </w:r>
          </w:p>
        </w:tc>
      </w:tr>
      <w:tr w:rsidR="00050138" w:rsidRPr="00642F24" w:rsidTr="003E1EA0">
        <w:trPr>
          <w:trHeight w:val="70"/>
        </w:trPr>
        <w:tc>
          <w:tcPr>
            <w:tcW w:w="3992" w:type="dxa"/>
            <w:shd w:val="clear" w:color="auto" w:fill="FFFFFF"/>
          </w:tcPr>
          <w:p w:rsidR="00050138" w:rsidRPr="00642F24" w:rsidRDefault="00050138" w:rsidP="00460C4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 w:rsidR="0006054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050138" w:rsidRPr="00C77A60" w:rsidRDefault="003E1EA0" w:rsidP="0012648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C77A60">
              <w:rPr>
                <w:rFonts w:ascii="Gill Sans MT" w:hAnsi="Gill Sans MT"/>
              </w:rPr>
              <w:t>Scritto e orale</w:t>
            </w:r>
          </w:p>
        </w:tc>
      </w:tr>
      <w:tr w:rsidR="0006054A" w:rsidRPr="00642F24" w:rsidTr="003E1EA0">
        <w:trPr>
          <w:trHeight w:val="70"/>
        </w:trPr>
        <w:tc>
          <w:tcPr>
            <w:tcW w:w="3992" w:type="dxa"/>
            <w:shd w:val="clear" w:color="auto" w:fill="FFFFFF"/>
          </w:tcPr>
          <w:p w:rsidR="0006054A" w:rsidRPr="00642F24" w:rsidRDefault="0006054A" w:rsidP="00460C4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Criteri di valutazione </w:t>
            </w:r>
            <w:bookmarkStart w:id="0" w:name="_GoBack"/>
            <w:bookmarkEnd w:id="0"/>
          </w:p>
        </w:tc>
        <w:tc>
          <w:tcPr>
            <w:tcW w:w="5636" w:type="dxa"/>
            <w:gridSpan w:val="3"/>
            <w:shd w:val="clear" w:color="auto" w:fill="auto"/>
          </w:tcPr>
          <w:p w:rsidR="00C77A60" w:rsidRPr="00C77A60" w:rsidRDefault="00C77A60" w:rsidP="00C77A60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C77A60">
              <w:rPr>
                <w:rFonts w:ascii="Gill Sans MT" w:hAnsi="Gill Sans MT"/>
              </w:rPr>
              <w:t>•</w:t>
            </w:r>
            <w:r w:rsidRPr="00C77A60">
              <w:rPr>
                <w:rFonts w:ascii="Gill Sans MT" w:hAnsi="Gill Sans MT"/>
              </w:rPr>
              <w:tab/>
              <w:t xml:space="preserve">Acquisizione degli elementi di basi per la comprensione del </w:t>
            </w:r>
            <w:r>
              <w:rPr>
                <w:rFonts w:ascii="Gill Sans MT" w:hAnsi="Gill Sans MT"/>
              </w:rPr>
              <w:t>funzionamento di Internet e  del Web 2.0</w:t>
            </w:r>
            <w:r w:rsidRPr="00C77A60">
              <w:rPr>
                <w:rFonts w:ascii="Gill Sans MT" w:hAnsi="Gill Sans MT"/>
              </w:rPr>
              <w:t xml:space="preserve">; </w:t>
            </w:r>
          </w:p>
          <w:p w:rsidR="00C77A60" w:rsidRDefault="00C77A60" w:rsidP="00C77A60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C77A60">
              <w:rPr>
                <w:rFonts w:ascii="Gill Sans MT" w:hAnsi="Gill Sans MT"/>
              </w:rPr>
              <w:t>•</w:t>
            </w:r>
            <w:r w:rsidRPr="00C77A60">
              <w:rPr>
                <w:rFonts w:ascii="Gill Sans MT" w:hAnsi="Gill Sans MT"/>
              </w:rPr>
              <w:tab/>
              <w:t xml:space="preserve">Capacità di </w:t>
            </w:r>
            <w:r>
              <w:rPr>
                <w:rFonts w:ascii="Gill Sans MT" w:hAnsi="Gill Sans MT"/>
              </w:rPr>
              <w:t>comprendere il funzionamento di un Blog e di un Sito web</w:t>
            </w:r>
          </w:p>
          <w:p w:rsidR="0006054A" w:rsidRPr="00642F24" w:rsidRDefault="00C77A60" w:rsidP="00C77A60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C77A60">
              <w:rPr>
                <w:rFonts w:ascii="Gill Sans MT" w:hAnsi="Gill Sans MT"/>
              </w:rPr>
              <w:t>•</w:t>
            </w:r>
            <w:r w:rsidRPr="00C77A60">
              <w:rPr>
                <w:rFonts w:ascii="Gill Sans MT" w:hAnsi="Gill Sans MT"/>
              </w:rPr>
              <w:tab/>
              <w:t xml:space="preserve">Capacità di analizzare e descrivere il sistema </w:t>
            </w:r>
            <w:r>
              <w:rPr>
                <w:rFonts w:ascii="Gill Sans MT" w:hAnsi="Gill Sans MT"/>
              </w:rPr>
              <w:t xml:space="preserve">delle relazioni che si instaurano attraverso i social media. </w:t>
            </w:r>
          </w:p>
        </w:tc>
      </w:tr>
      <w:tr w:rsidR="00050138" w:rsidRPr="00642F24" w:rsidTr="003E1EA0">
        <w:trPr>
          <w:trHeight w:val="70"/>
        </w:trPr>
        <w:tc>
          <w:tcPr>
            <w:tcW w:w="3992" w:type="dxa"/>
            <w:shd w:val="clear" w:color="auto" w:fill="FFFFFF"/>
          </w:tcPr>
          <w:p w:rsidR="00050138" w:rsidRPr="00642F24" w:rsidRDefault="00050138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982056" w:rsidRPr="00642F24" w:rsidRDefault="00982056" w:rsidP="00C77A60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Giornata, ora e sede di ricevimento per lo studente: </w:t>
            </w:r>
            <w:r w:rsidR="00C77A60">
              <w:rPr>
                <w:rFonts w:ascii="Gill Sans MT" w:hAnsi="Gill Sans MT"/>
              </w:rPr>
              <w:t xml:space="preserve">presso la sede del </w:t>
            </w:r>
            <w:proofErr w:type="spellStart"/>
            <w:r w:rsidR="00C77A60">
              <w:rPr>
                <w:rFonts w:ascii="Gill Sans MT" w:hAnsi="Gill Sans MT"/>
              </w:rPr>
              <w:t>CdS</w:t>
            </w:r>
            <w:proofErr w:type="spellEnd"/>
            <w:r w:rsidR="00C77A60">
              <w:rPr>
                <w:rFonts w:ascii="Gill Sans MT" w:hAnsi="Gill Sans MT"/>
              </w:rPr>
              <w:t xml:space="preserve"> previo appuntamento.</w:t>
            </w:r>
          </w:p>
        </w:tc>
      </w:tr>
    </w:tbl>
    <w:p w:rsidR="00104931" w:rsidRDefault="00104931">
      <w:pPr>
        <w:rPr>
          <w:rFonts w:ascii="Gill Sans MT" w:hAnsi="Gill Sans MT"/>
        </w:rPr>
      </w:pPr>
    </w:p>
    <w:p w:rsidR="00F928E3" w:rsidRPr="00982056" w:rsidRDefault="00F928E3" w:rsidP="00455F85">
      <w:pPr>
        <w:rPr>
          <w:rFonts w:ascii="Gill Sans MT" w:hAnsi="Gill Sans MT"/>
        </w:rPr>
      </w:pPr>
    </w:p>
    <w:sectPr w:rsidR="00F928E3" w:rsidRPr="00982056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A5F17"/>
    <w:multiLevelType w:val="hybridMultilevel"/>
    <w:tmpl w:val="C0089F2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DE3FFE"/>
    <w:multiLevelType w:val="hybridMultilevel"/>
    <w:tmpl w:val="54ACE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D"/>
    <w:rsid w:val="00050138"/>
    <w:rsid w:val="0006054A"/>
    <w:rsid w:val="00104931"/>
    <w:rsid w:val="00126484"/>
    <w:rsid w:val="0013566D"/>
    <w:rsid w:val="00145719"/>
    <w:rsid w:val="00162CB7"/>
    <w:rsid w:val="00176F96"/>
    <w:rsid w:val="0018576A"/>
    <w:rsid w:val="001F1EE1"/>
    <w:rsid w:val="002368B6"/>
    <w:rsid w:val="00273A6F"/>
    <w:rsid w:val="0028443E"/>
    <w:rsid w:val="002C478B"/>
    <w:rsid w:val="002F1C56"/>
    <w:rsid w:val="00301E9B"/>
    <w:rsid w:val="00316E61"/>
    <w:rsid w:val="0032406E"/>
    <w:rsid w:val="003E1EA0"/>
    <w:rsid w:val="00455F85"/>
    <w:rsid w:val="00460C44"/>
    <w:rsid w:val="00516BF0"/>
    <w:rsid w:val="00526399"/>
    <w:rsid w:val="00561FBB"/>
    <w:rsid w:val="005B5D0D"/>
    <w:rsid w:val="00642F24"/>
    <w:rsid w:val="006715E7"/>
    <w:rsid w:val="00721057"/>
    <w:rsid w:val="0072675C"/>
    <w:rsid w:val="00754B04"/>
    <w:rsid w:val="007750AD"/>
    <w:rsid w:val="00796D43"/>
    <w:rsid w:val="007B2ABB"/>
    <w:rsid w:val="008247DE"/>
    <w:rsid w:val="00890958"/>
    <w:rsid w:val="008B39B1"/>
    <w:rsid w:val="00923446"/>
    <w:rsid w:val="00962EF0"/>
    <w:rsid w:val="009753C4"/>
    <w:rsid w:val="00982056"/>
    <w:rsid w:val="009B7151"/>
    <w:rsid w:val="009F1194"/>
    <w:rsid w:val="00A13F9D"/>
    <w:rsid w:val="00AB4DE2"/>
    <w:rsid w:val="00B20167"/>
    <w:rsid w:val="00B26723"/>
    <w:rsid w:val="00B4413B"/>
    <w:rsid w:val="00B4514D"/>
    <w:rsid w:val="00BD18A3"/>
    <w:rsid w:val="00BD5304"/>
    <w:rsid w:val="00C77A60"/>
    <w:rsid w:val="00D41AF7"/>
    <w:rsid w:val="00D435F1"/>
    <w:rsid w:val="00D56F88"/>
    <w:rsid w:val="00D87291"/>
    <w:rsid w:val="00DB6C68"/>
    <w:rsid w:val="00DE7421"/>
    <w:rsid w:val="00E60CD6"/>
    <w:rsid w:val="00F21BD6"/>
    <w:rsid w:val="00F82E05"/>
    <w:rsid w:val="00F928E3"/>
    <w:rsid w:val="00FD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styleId="Paragrafoelenco">
    <w:name w:val="List Paragraph"/>
    <w:basedOn w:val="Normale"/>
    <w:uiPriority w:val="72"/>
    <w:qFormat/>
    <w:rsid w:val="00C77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styleId="Paragrafoelenco">
    <w:name w:val="List Paragraph"/>
    <w:basedOn w:val="Normale"/>
    <w:uiPriority w:val="72"/>
    <w:qFormat/>
    <w:rsid w:val="00C7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ECD6-AC20-4C15-83EF-405D801E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Angela Notarnicola</cp:lastModifiedBy>
  <cp:revision>3</cp:revision>
  <dcterms:created xsi:type="dcterms:W3CDTF">2018-06-05T07:01:00Z</dcterms:created>
  <dcterms:modified xsi:type="dcterms:W3CDTF">2018-06-26T18:56:00Z</dcterms:modified>
</cp:coreProperties>
</file>