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B" w:rsidRPr="00E2249F" w:rsidRDefault="00597718" w:rsidP="0059771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</w:t>
      </w:r>
      <w:r w:rsidR="00F1168B" w:rsidRPr="00E2249F">
        <w:rPr>
          <w:rFonts w:eastAsia="Calibri"/>
          <w:b/>
          <w:color w:val="000000"/>
          <w:sz w:val="26"/>
          <w:szCs w:val="26"/>
          <w:lang w:eastAsia="en-US"/>
        </w:rPr>
        <w:t>DI</w:t>
      </w:r>
      <w:r>
        <w:rPr>
          <w:rFonts w:eastAsia="Calibri"/>
          <w:b/>
          <w:color w:val="000000"/>
          <w:sz w:val="26"/>
          <w:szCs w:val="26"/>
          <w:lang w:eastAsia="en-US"/>
        </w:rPr>
        <w:t>PARTIMENTO DI BIOMEDICINA</w:t>
      </w:r>
    </w:p>
    <w:p w:rsidR="00597718" w:rsidRDefault="00597718" w:rsidP="00597718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TRASLAZIONALE E NEUROSCIENZE</w:t>
      </w:r>
    </w:p>
    <w:p w:rsidR="00F1168B" w:rsidRPr="00E2249F" w:rsidRDefault="00597718" w:rsidP="0059771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“</w:t>
      </w:r>
      <w:proofErr w:type="spellStart"/>
      <w:r>
        <w:rPr>
          <w:rFonts w:eastAsia="Calibri"/>
          <w:b/>
          <w:color w:val="000000"/>
          <w:sz w:val="26"/>
          <w:szCs w:val="26"/>
          <w:lang w:eastAsia="en-US"/>
        </w:rPr>
        <w:t>DiBraiN</w:t>
      </w:r>
      <w:proofErr w:type="spellEnd"/>
      <w:r>
        <w:rPr>
          <w:rFonts w:eastAsia="Calibri"/>
          <w:b/>
          <w:color w:val="000000"/>
          <w:sz w:val="26"/>
          <w:szCs w:val="26"/>
          <w:lang w:eastAsia="en-US"/>
        </w:rPr>
        <w:t>”</w:t>
      </w:r>
    </w:p>
    <w:p w:rsidR="00F1168B" w:rsidRDefault="00F1168B">
      <w:pPr>
        <w:jc w:val="center"/>
        <w:rPr>
          <w:sz w:val="20"/>
        </w:rPr>
      </w:pPr>
    </w:p>
    <w:p w:rsidR="00F1168B" w:rsidRDefault="00F1168B">
      <w:pPr>
        <w:jc w:val="center"/>
        <w:rPr>
          <w:sz w:val="20"/>
        </w:rPr>
      </w:pPr>
    </w:p>
    <w:p w:rsidR="00F1168B" w:rsidRDefault="00F1168B">
      <w:pPr>
        <w:jc w:val="center"/>
        <w:rPr>
          <w:sz w:val="20"/>
        </w:rPr>
      </w:pPr>
    </w:p>
    <w:p w:rsidR="005A7D7C" w:rsidRDefault="005A7D7C">
      <w:pPr>
        <w:jc w:val="center"/>
        <w:rPr>
          <w:sz w:val="20"/>
        </w:rPr>
      </w:pPr>
      <w:r>
        <w:rPr>
          <w:sz w:val="20"/>
        </w:rPr>
        <w:t>UNIVERSITA’ DEGLI STUDI DI BARI</w:t>
      </w:r>
    </w:p>
    <w:p w:rsidR="005A7D7C" w:rsidRDefault="005A7D7C">
      <w:pPr>
        <w:jc w:val="center"/>
        <w:rPr>
          <w:sz w:val="20"/>
        </w:rPr>
      </w:pPr>
      <w:r>
        <w:rPr>
          <w:sz w:val="20"/>
        </w:rPr>
        <w:t>FACOLTA’ DI MEDICINA E CHIRURGIA</w:t>
      </w:r>
    </w:p>
    <w:p w:rsidR="005A7D7C" w:rsidRDefault="005A7D7C">
      <w:pPr>
        <w:jc w:val="center"/>
        <w:rPr>
          <w:sz w:val="20"/>
        </w:rPr>
      </w:pPr>
      <w:r>
        <w:rPr>
          <w:sz w:val="20"/>
        </w:rPr>
        <w:t>CORSO DI LAUREA IN MEDICINA E CHIRURGIA</w:t>
      </w:r>
    </w:p>
    <w:p w:rsidR="005A7D7C" w:rsidRDefault="005A7D7C">
      <w:pPr>
        <w:jc w:val="center"/>
      </w:pPr>
    </w:p>
    <w:p w:rsidR="005A7D7C" w:rsidRDefault="005A7D7C">
      <w:pPr>
        <w:jc w:val="center"/>
      </w:pPr>
    </w:p>
    <w:p w:rsidR="005A7D7C" w:rsidRDefault="005A7D7C">
      <w:pPr>
        <w:jc w:val="center"/>
      </w:pPr>
    </w:p>
    <w:p w:rsidR="005A7D7C" w:rsidRDefault="005A7D7C">
      <w:pPr>
        <w:jc w:val="center"/>
      </w:pPr>
      <w:r>
        <w:t>PROGRAMMA DI CHIMICA E PROPEDEUTICA BIOCHIMICA</w:t>
      </w:r>
      <w:r w:rsidR="0040264C">
        <w:t xml:space="preserve"> (</w:t>
      </w:r>
      <w:r w:rsidR="00597718">
        <w:t>Canale A-K, Corsi</w:t>
      </w:r>
      <w:r w:rsidR="0040264C">
        <w:t xml:space="preserve"> A-B)</w:t>
      </w:r>
    </w:p>
    <w:p w:rsidR="0040264C" w:rsidRDefault="00597718">
      <w:pPr>
        <w:jc w:val="center"/>
      </w:pPr>
      <w:proofErr w:type="spellStart"/>
      <w:r>
        <w:t>Ord</w:t>
      </w:r>
      <w:proofErr w:type="spellEnd"/>
      <w:r>
        <w:t>. NOA (AA. 2023-2024)</w:t>
      </w:r>
    </w:p>
    <w:p w:rsidR="005A7D7C" w:rsidRDefault="005A7D7C">
      <w:pPr>
        <w:jc w:val="center"/>
      </w:pPr>
    </w:p>
    <w:p w:rsidR="005A7D7C" w:rsidRDefault="005A7D7C">
      <w:pPr>
        <w:jc w:val="center"/>
      </w:pPr>
    </w:p>
    <w:p w:rsidR="005A7D7C" w:rsidRDefault="005A7D7C">
      <w:pPr>
        <w:jc w:val="center"/>
      </w:pPr>
    </w:p>
    <w:p w:rsidR="005A7D7C" w:rsidRDefault="005A7D7C">
      <w:pPr>
        <w:jc w:val="center"/>
      </w:pPr>
      <w:r>
        <w:t>CHIMICA GENERALE</w:t>
      </w:r>
    </w:p>
    <w:p w:rsidR="005A7D7C" w:rsidRDefault="005A7D7C">
      <w:pPr>
        <w:jc w:val="center"/>
      </w:pPr>
    </w:p>
    <w:p w:rsidR="005A7D7C" w:rsidRDefault="005A7D7C">
      <w:pPr>
        <w:jc w:val="center"/>
      </w:pPr>
    </w:p>
    <w:p w:rsidR="005A7D7C" w:rsidRDefault="005A7D7C">
      <w:pPr>
        <w:numPr>
          <w:ilvl w:val="0"/>
          <w:numId w:val="1"/>
        </w:numPr>
        <w:jc w:val="both"/>
      </w:pPr>
      <w:r>
        <w:t>INTRODUZIONE</w:t>
      </w:r>
    </w:p>
    <w:p w:rsidR="005A7D7C" w:rsidRDefault="005A7D7C">
      <w:pPr>
        <w:pStyle w:val="Rientrocorpodeltesto"/>
      </w:pPr>
      <w:r>
        <w:t xml:space="preserve">Identificazione, classificazione, composizione della materia. Elementi, composti e </w:t>
      </w:r>
      <w:r w:rsidR="00975E59">
        <w:t xml:space="preserve">miscele. Atomi, molecole, ioni. </w:t>
      </w:r>
      <w:r>
        <w:t xml:space="preserve">Masse atomiche relative. Il numero di Avogadro. Masse atomiche assolute. Mole. Formule chimiche. Peso molecolare e peso formula. Scrittura e bilancio delle equazioni chimiche. </w:t>
      </w:r>
      <w:r w:rsidR="00124F4A">
        <w:t xml:space="preserve">Stati di aggregazione della materia. Teoria cinetica molecolare di un gas ideale. Legge dei gas ideali. Gas reali: equazione di Van </w:t>
      </w:r>
      <w:proofErr w:type="spellStart"/>
      <w:r w:rsidR="00124F4A">
        <w:t>der</w:t>
      </w:r>
      <w:proofErr w:type="spellEnd"/>
      <w:r w:rsidR="00124F4A">
        <w:t xml:space="preserve"> </w:t>
      </w:r>
      <w:proofErr w:type="spellStart"/>
      <w:r w:rsidR="00124F4A">
        <w:t>Waals</w:t>
      </w:r>
      <w:proofErr w:type="spellEnd"/>
      <w:r w:rsidR="00124F4A">
        <w:t>. Distribuzione di Maxwell-</w:t>
      </w:r>
      <w:proofErr w:type="spellStart"/>
      <w:r w:rsidR="00124F4A">
        <w:t>Boltzmann</w:t>
      </w:r>
      <w:proofErr w:type="spellEnd"/>
      <w:r w:rsidR="00124F4A">
        <w:t>.</w:t>
      </w:r>
      <w:r w:rsidR="001A2350">
        <w:t xml:space="preserve"> Nomenclatura dei composti inorganici.</w:t>
      </w:r>
    </w:p>
    <w:p w:rsidR="005A7D7C" w:rsidRDefault="005A7D7C" w:rsidP="004D7B77">
      <w:pPr>
        <w:jc w:val="both"/>
      </w:pPr>
    </w:p>
    <w:p w:rsidR="005A7D7C" w:rsidRDefault="005A7D7C">
      <w:pPr>
        <w:numPr>
          <w:ilvl w:val="0"/>
          <w:numId w:val="1"/>
        </w:numPr>
        <w:jc w:val="both"/>
      </w:pPr>
      <w:r>
        <w:t>STRUTTURA ATOMICA E TAVOLA PERIODICA</w:t>
      </w:r>
    </w:p>
    <w:p w:rsidR="005A7D7C" w:rsidRDefault="005A7D7C">
      <w:pPr>
        <w:pStyle w:val="Rientrocorpodeltesto"/>
      </w:pPr>
      <w:r>
        <w:t>Le particelle fondamentali dell’atomo. Il numero atomico. Il nu</w:t>
      </w:r>
      <w:r w:rsidR="00975E59">
        <w:t xml:space="preserve">mero di massa atomica. Isotopi. </w:t>
      </w:r>
      <w:r>
        <w:t xml:space="preserve">L’atomo secondo la </w:t>
      </w:r>
      <w:r w:rsidR="00FA71F8">
        <w:t xml:space="preserve">teoria </w:t>
      </w:r>
      <w:r>
        <w:t>meccanica ondulatoria. Configurazione elettronica degli elementi. La tavola periodica. Proprietà periodiche degli elementi: dimensioni atomiche, energia di ion</w:t>
      </w:r>
      <w:r w:rsidR="00FA71F8">
        <w:t>izzazione, affinità elettronica, elettronegatività.</w:t>
      </w:r>
      <w:r w:rsidR="00DE6D7C">
        <w:t xml:space="preserve"> </w:t>
      </w:r>
    </w:p>
    <w:p w:rsidR="005A7D7C" w:rsidRDefault="005A7D7C">
      <w:pPr>
        <w:ind w:left="708"/>
        <w:jc w:val="both"/>
      </w:pPr>
    </w:p>
    <w:p w:rsidR="005A7D7C" w:rsidRDefault="005A7D7C">
      <w:pPr>
        <w:numPr>
          <w:ilvl w:val="0"/>
          <w:numId w:val="1"/>
        </w:numPr>
        <w:jc w:val="both"/>
      </w:pPr>
      <w:r>
        <w:t>LEGAMI CHIMICI</w:t>
      </w:r>
    </w:p>
    <w:p w:rsidR="005A7D7C" w:rsidRDefault="005A7D7C" w:rsidP="00975E59">
      <w:pPr>
        <w:pStyle w:val="Rientrocorpodeltesto"/>
      </w:pPr>
      <w:r>
        <w:t>Simbolismo di Lewis. Legame ionico. Fattori che influenzano la formazione del legame ionico. Legame covalente. Struttura di Lewis delle molecole. Proprietà del legame covalente ed ordine di legame. Risonanza. Il l</w:t>
      </w:r>
      <w:r w:rsidR="00FA71F8">
        <w:t>egame covalente coordinato. Polarità delle molecole</w:t>
      </w:r>
      <w:r>
        <w:t>. Geometria delle molecole. Teoria della repulsione dei doppietti elettronici nello strato di valenza. Teoria del legame di valenza. Orbitali ibridi. Teoria degli orbitali molecolari. Paramagnetismo dell’ossigeno.</w:t>
      </w:r>
      <w:r w:rsidR="00975E59">
        <w:t xml:space="preserve"> Specie reattive dell’ossigeno. </w:t>
      </w:r>
      <w:r w:rsidR="00E36515">
        <w:t>Forze intermolecolari.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TERMODINAMICA CHIMICA</w:t>
      </w:r>
    </w:p>
    <w:p w:rsidR="005A7D7C" w:rsidRDefault="00975E59">
      <w:pPr>
        <w:pStyle w:val="Rientrocorpodeltesto"/>
      </w:pPr>
      <w:r>
        <w:t>Sistemi termodina</w:t>
      </w:r>
      <w:r w:rsidR="00A930A0">
        <w:t xml:space="preserve">mici. Funzioni di stato. I </w:t>
      </w:r>
      <w:r w:rsidR="004A2F53">
        <w:t>principio</w:t>
      </w:r>
      <w:r>
        <w:t xml:space="preserve"> della termodinamica. </w:t>
      </w:r>
      <w:r w:rsidR="005A7D7C">
        <w:t>Calore di reazione. Entalpia. Legge di Hess. Calore di formazione. Stati standard. Spontaneità di una tras</w:t>
      </w:r>
      <w:r w:rsidR="004A2F53">
        <w:t xml:space="preserve">formazione ed entropia. </w:t>
      </w:r>
      <w:r w:rsidR="00E40DD3">
        <w:t xml:space="preserve">Trasformazioni reversibili ed irreversibili. </w:t>
      </w:r>
      <w:r w:rsidR="004A2F53">
        <w:t>II principio</w:t>
      </w:r>
      <w:r w:rsidR="005A7D7C">
        <w:t xml:space="preserve"> della termodinamica. Energia libera e lavoro utile</w:t>
      </w:r>
      <w:r w:rsidR="00E40DD3">
        <w:t>. Energia libera ed equilibrio. III principio della termodinamica.</w:t>
      </w:r>
    </w:p>
    <w:p w:rsidR="00975E59" w:rsidRDefault="00975E59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CINETICA CHIMICA</w:t>
      </w:r>
    </w:p>
    <w:p w:rsidR="005A7D7C" w:rsidRDefault="005A7D7C">
      <w:pPr>
        <w:pStyle w:val="Rientrocorpodeltesto"/>
      </w:pPr>
      <w:r>
        <w:t xml:space="preserve">Velocità di reazione. Legge della velocità. Ordine di reazione. Equazione integrata della velocità di una reazione di I ordine. </w:t>
      </w:r>
      <w:r w:rsidR="00975E59">
        <w:t>t</w:t>
      </w:r>
      <w:r w:rsidR="00975E59" w:rsidRPr="00F00BBC">
        <w:rPr>
          <w:sz w:val="18"/>
          <w:szCs w:val="18"/>
          <w:vertAlign w:val="subscript"/>
        </w:rPr>
        <w:t>1</w:t>
      </w:r>
      <w:r w:rsidRPr="00F00BBC">
        <w:rPr>
          <w:sz w:val="18"/>
          <w:szCs w:val="18"/>
          <w:vertAlign w:val="subscript"/>
        </w:rPr>
        <w:t xml:space="preserve">/2 </w:t>
      </w:r>
      <w:r w:rsidR="00F00BBC">
        <w:t>di una reazione di I ordine</w:t>
      </w:r>
      <w:r>
        <w:t xml:space="preserve">. Meccanismi di reazione. Molecolarità. </w:t>
      </w:r>
      <w:r w:rsidR="004701E0">
        <w:t xml:space="preserve">Teoria delle collisioni. </w:t>
      </w:r>
      <w:r>
        <w:t xml:space="preserve">Collisioni efficaci. Teoria dello stato di transizione. Effetto della temperatura sulla velocità di reazione. Equazione di </w:t>
      </w:r>
      <w:proofErr w:type="spellStart"/>
      <w:r>
        <w:t>Arrhenius</w:t>
      </w:r>
      <w:proofErr w:type="spellEnd"/>
      <w:r>
        <w:t>. Catalisi. Reazioni a catena.</w:t>
      </w:r>
    </w:p>
    <w:p w:rsidR="005A7D7C" w:rsidRDefault="005A7D7C" w:rsidP="004D7B77">
      <w:pPr>
        <w:pStyle w:val="Rientrocorpodeltesto"/>
        <w:ind w:left="0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SOLUZIONI</w:t>
      </w:r>
    </w:p>
    <w:p w:rsidR="005A7D7C" w:rsidRDefault="005A7D7C">
      <w:pPr>
        <w:pStyle w:val="Rientrocorpodeltesto"/>
      </w:pPr>
      <w:r>
        <w:t>Composizion</w:t>
      </w:r>
      <w:r w:rsidR="00017D8C">
        <w:t xml:space="preserve">e delle soluzioni. Effetto della temperatura sulla solubilizzazione. </w:t>
      </w:r>
      <w:r w:rsidR="00F00BBC">
        <w:t>Concentrazione di una soluzione</w:t>
      </w:r>
      <w:r>
        <w:t>.</w:t>
      </w:r>
      <w:r w:rsidR="00F00BBC">
        <w:t xml:space="preserve"> Modi di esprimere la concentrazione di una soluzione.</w:t>
      </w:r>
      <w:r w:rsidR="00CB747F">
        <w:t xml:space="preserve"> Legge di Henry.</w:t>
      </w:r>
      <w:r w:rsidR="00F56520">
        <w:t xml:space="preserve"> </w:t>
      </w:r>
      <w:r w:rsidR="00CB747F">
        <w:t>Legge di diluizione di Ostwald.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EQUILIBRI CHIMICI</w:t>
      </w:r>
    </w:p>
    <w:p w:rsidR="005A7D7C" w:rsidRDefault="005A7D7C">
      <w:pPr>
        <w:pStyle w:val="Rientrocorpodeltesto"/>
      </w:pPr>
      <w:r>
        <w:t xml:space="preserve">Legge di azione delle masse. Costante di equilibrio. Termodinamica ed equilibrio chimico. Attività e concentrazione. Potenziale chimico. Principio di Le </w:t>
      </w:r>
      <w:proofErr w:type="spellStart"/>
      <w:r>
        <w:t>Chatelier</w:t>
      </w:r>
      <w:proofErr w:type="spellEnd"/>
      <w:r>
        <w:t>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ACIDI E BASI</w:t>
      </w:r>
    </w:p>
    <w:p w:rsidR="005A7D7C" w:rsidRDefault="005A7D7C">
      <w:pPr>
        <w:pStyle w:val="Rientrocorpodeltesto"/>
      </w:pPr>
      <w:r>
        <w:t xml:space="preserve">Acidi e basi secondo </w:t>
      </w:r>
      <w:proofErr w:type="spellStart"/>
      <w:r>
        <w:t>Arrhenius</w:t>
      </w:r>
      <w:proofErr w:type="spellEnd"/>
      <w:r>
        <w:t xml:space="preserve">. Acidi e basi secondo </w:t>
      </w:r>
      <w:proofErr w:type="spellStart"/>
      <w:r>
        <w:t>Bronsted-Lowry</w:t>
      </w:r>
      <w:proofErr w:type="spellEnd"/>
      <w:r>
        <w:t xml:space="preserve">. Forza degli acidi e delle basi di </w:t>
      </w:r>
      <w:proofErr w:type="spellStart"/>
      <w:r>
        <w:t>Bronsted</w:t>
      </w:r>
      <w:proofErr w:type="spellEnd"/>
      <w:r>
        <w:t>. Acidi e basi secondo Lewis. Forza degli acidi e basi di Lewis. Complessi di coordinazione ottaedrici.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EQUILIBRI ACIDO-BASE IN SOLUZIONE ACQUOSA</w:t>
      </w:r>
    </w:p>
    <w:p w:rsidR="005A7D7C" w:rsidRDefault="005A7D7C">
      <w:pPr>
        <w:pStyle w:val="Rientrocorpodeltesto"/>
      </w:pPr>
      <w:r>
        <w:t xml:space="preserve">Il prodotto ionico dell’acqua. Concetto di </w:t>
      </w:r>
      <w:proofErr w:type="spellStart"/>
      <w:r>
        <w:t>pH</w:t>
      </w:r>
      <w:proofErr w:type="spellEnd"/>
      <w:r>
        <w:t xml:space="preserve">. Calcolo del </w:t>
      </w:r>
      <w:proofErr w:type="spellStart"/>
      <w:r>
        <w:t>pH</w:t>
      </w:r>
      <w:proofErr w:type="spellEnd"/>
      <w:r>
        <w:t xml:space="preserve"> di acidi e basi forti. Acidi e basi deboli: Ka e Kb, </w:t>
      </w:r>
      <w:proofErr w:type="spellStart"/>
      <w:r>
        <w:t>pKa</w:t>
      </w:r>
      <w:proofErr w:type="spellEnd"/>
      <w:r>
        <w:t xml:space="preserve"> e </w:t>
      </w:r>
      <w:proofErr w:type="spellStart"/>
      <w:r>
        <w:t>pKb</w:t>
      </w:r>
      <w:proofErr w:type="spellEnd"/>
      <w:r>
        <w:t>. Calcolo de</w:t>
      </w:r>
      <w:r w:rsidR="00406001">
        <w:t xml:space="preserve">l </w:t>
      </w:r>
      <w:proofErr w:type="spellStart"/>
      <w:r w:rsidR="00406001">
        <w:t>pH</w:t>
      </w:r>
      <w:proofErr w:type="spellEnd"/>
      <w:r w:rsidR="00406001">
        <w:t xml:space="preserve"> di acidi e basi deboli: applicazione</w:t>
      </w:r>
      <w:r w:rsidR="00F00BBC">
        <w:t xml:space="preserve"> </w:t>
      </w:r>
      <w:r w:rsidR="00406001">
        <w:t>della legge di diluizione</w:t>
      </w:r>
      <w:r w:rsidR="00F00BBC">
        <w:t xml:space="preserve"> di </w:t>
      </w:r>
      <w:proofErr w:type="spellStart"/>
      <w:r w:rsidR="00F00BBC">
        <w:t>Ostwald</w:t>
      </w:r>
      <w:proofErr w:type="spellEnd"/>
      <w:r w:rsidR="00F00BBC">
        <w:t xml:space="preserve">. </w:t>
      </w:r>
      <w:r>
        <w:t xml:space="preserve">Sistemi tampone. </w:t>
      </w:r>
      <w:r w:rsidR="00F56520">
        <w:t xml:space="preserve">Tamponi ematici e cellulari. </w:t>
      </w:r>
      <w:r>
        <w:t>Titolazioni acido-base.</w:t>
      </w:r>
      <w:r w:rsidR="00344A0E">
        <w:t xml:space="preserve"> Curve di titolazione. Curva di titolazione di amminoacidi</w:t>
      </w:r>
      <w:r w:rsidR="00F56520">
        <w:t xml:space="preserve">. </w:t>
      </w:r>
      <w:r w:rsidR="00344A0E">
        <w:t>Reazioni di dismutazione</w:t>
      </w:r>
      <w:r>
        <w:t xml:space="preserve">. 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ELETTROCHIMICA</w:t>
      </w:r>
    </w:p>
    <w:p w:rsidR="005A7D7C" w:rsidRDefault="00237633">
      <w:pPr>
        <w:pStyle w:val="Rientrocorpodeltesto"/>
        <w:ind w:left="720"/>
      </w:pPr>
      <w:r>
        <w:t xml:space="preserve">Potenziale elettrochimico di elettrodo. Potenziale di riduzione di coppie redox. Pile. Potenziale della pila. Misura dei potenziali redox. Spontaneità delle reazioni redox. Equazione di </w:t>
      </w:r>
      <w:proofErr w:type="spellStart"/>
      <w:r>
        <w:t>Nernst</w:t>
      </w:r>
      <w:proofErr w:type="spellEnd"/>
      <w:r>
        <w:t xml:space="preserve">. Pile a concentrazione. Misura potenziometrica del </w:t>
      </w:r>
      <w:proofErr w:type="spellStart"/>
      <w:r>
        <w:t>pH</w:t>
      </w:r>
      <w:proofErr w:type="spellEnd"/>
      <w:r>
        <w:t xml:space="preserve">. </w:t>
      </w:r>
      <w:r w:rsidR="005A7D7C">
        <w:t>La conduzione elettro</w:t>
      </w:r>
      <w:r w:rsidR="00F00BBC">
        <w:t xml:space="preserve">litica. </w:t>
      </w:r>
      <w:r w:rsidR="00F56520">
        <w:t xml:space="preserve">Celle elettrolitiche: </w:t>
      </w:r>
      <w:r>
        <w:t>e</w:t>
      </w:r>
      <w:r w:rsidR="00F00BBC">
        <w:t xml:space="preserve">lettrolisi dell’acqua. </w:t>
      </w:r>
    </w:p>
    <w:p w:rsidR="005A7D7C" w:rsidRDefault="005A7D7C" w:rsidP="006446E0">
      <w:pPr>
        <w:pStyle w:val="Rientrocorpodeltesto"/>
        <w:ind w:left="0"/>
      </w:pP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jc w:val="center"/>
      </w:pPr>
      <w:r>
        <w:t>CHIMICA ORGANICA</w:t>
      </w:r>
    </w:p>
    <w:p w:rsidR="005A7D7C" w:rsidRDefault="005A7D7C">
      <w:pPr>
        <w:pStyle w:val="Rientrocorpodeltesto"/>
        <w:jc w:val="center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ALCANI</w:t>
      </w:r>
    </w:p>
    <w:p w:rsidR="005A7D7C" w:rsidRDefault="005A7D7C">
      <w:pPr>
        <w:pStyle w:val="Rientrocorpodeltesto"/>
      </w:pPr>
      <w:r>
        <w:t xml:space="preserve">Alcani normali, ramificati, ciclici. Conformazione delle molecole organiche. Nomenclatura. Reazione di combustione. Stati di ossidazione del carbonio. Sostituzione radicalica: alogenazione </w:t>
      </w:r>
      <w:r w:rsidR="008A57CD">
        <w:t>del metano</w:t>
      </w:r>
      <w:r>
        <w:t>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ISOMERIA</w:t>
      </w:r>
    </w:p>
    <w:p w:rsidR="005A7D7C" w:rsidRDefault="005A7D7C">
      <w:pPr>
        <w:pStyle w:val="Rientrocorpodeltesto"/>
      </w:pPr>
      <w:r>
        <w:t>Isomeria costituzion</w:t>
      </w:r>
      <w:r w:rsidR="008A57CD">
        <w:t>ale. Stereoisomeria. Centri chir</w:t>
      </w:r>
      <w:r>
        <w:t xml:space="preserve">ali. </w:t>
      </w:r>
      <w:proofErr w:type="spellStart"/>
      <w:r>
        <w:t>Enantiomeri</w:t>
      </w:r>
      <w:proofErr w:type="spellEnd"/>
      <w:r>
        <w:t xml:space="preserve">. Attività ottica. Luce polarizzata e polarimetro. Configurazione delle molecole. Sistemi R/S e D/L. Racemi. Composti con più centri chirali. Composti </w:t>
      </w:r>
      <w:proofErr w:type="spellStart"/>
      <w:r>
        <w:t>meso</w:t>
      </w:r>
      <w:proofErr w:type="spellEnd"/>
      <w:r>
        <w:t>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SOSTITUZIONI NUCLEOFILE</w:t>
      </w:r>
    </w:p>
    <w:p w:rsidR="005A7D7C" w:rsidRDefault="00A9412F">
      <w:pPr>
        <w:pStyle w:val="Rientrocorpodeltesto"/>
      </w:pPr>
      <w:r>
        <w:t>E</w:t>
      </w:r>
      <w:r w:rsidR="00955205">
        <w:t xml:space="preserve">ffetti induttivo e mesomero. Alogenuri. </w:t>
      </w:r>
      <w:r w:rsidR="005A7D7C">
        <w:t xml:space="preserve">Sostituzioni nucleofile mono e bimolecolari. Stabilità e reattività. Stabilizzazione dei </w:t>
      </w:r>
      <w:proofErr w:type="spellStart"/>
      <w:r w:rsidR="005A7D7C">
        <w:t>carbocationi</w:t>
      </w:r>
      <w:proofErr w:type="spellEnd"/>
      <w:r w:rsidR="005A7D7C">
        <w:t>.</w:t>
      </w:r>
      <w:r w:rsidR="00955205">
        <w:t xml:space="preserve"> Reazioni di eliminazione mono e bimolecolari. </w:t>
      </w:r>
    </w:p>
    <w:p w:rsidR="00280B24" w:rsidRDefault="00280B24" w:rsidP="004D7B77">
      <w:pPr>
        <w:pStyle w:val="Rientrocorpodeltesto"/>
        <w:ind w:left="0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ALCHENI ED ALCHINI</w:t>
      </w:r>
    </w:p>
    <w:p w:rsidR="005A7D7C" w:rsidRDefault="005A7D7C">
      <w:pPr>
        <w:pStyle w:val="Rientrocorpodeltesto"/>
      </w:pPr>
      <w:r>
        <w:t>Nomenclatura degli idrocar</w:t>
      </w:r>
      <w:r w:rsidR="00280B24">
        <w:t xml:space="preserve">buri insaturi. Struttura degli alcheni. </w:t>
      </w:r>
      <w:r>
        <w:t xml:space="preserve">Reazione di idrogenazione. Reazione di addizione elettrofila. Regola di </w:t>
      </w:r>
      <w:proofErr w:type="spellStart"/>
      <w:r>
        <w:t>Mar</w:t>
      </w:r>
      <w:r w:rsidR="008A57CD">
        <w:t>kownikoff</w:t>
      </w:r>
      <w:proofErr w:type="spellEnd"/>
      <w:r w:rsidR="008A57CD">
        <w:t xml:space="preserve">. </w:t>
      </w:r>
      <w:r>
        <w:t xml:space="preserve"> Polimerizzazione</w:t>
      </w:r>
      <w:r w:rsidR="008A57CD">
        <w:t xml:space="preserve"> </w:t>
      </w:r>
      <w:r w:rsidR="00955205">
        <w:t>a catena e a stadi.</w:t>
      </w:r>
      <w:r w:rsidR="00280B24">
        <w:t xml:space="preserve"> Alchini: struttura e reattività. </w:t>
      </w:r>
      <w:r>
        <w:t>Dieni coniugati: struttura e reattività.</w:t>
      </w:r>
    </w:p>
    <w:p w:rsidR="004D7B77" w:rsidRDefault="004D7B77" w:rsidP="00F56520">
      <w:pPr>
        <w:pStyle w:val="Rientrocorpodeltesto"/>
        <w:ind w:left="0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ALCOLI</w:t>
      </w:r>
    </w:p>
    <w:p w:rsidR="005A7D7C" w:rsidRDefault="00F62BCB">
      <w:pPr>
        <w:pStyle w:val="Rientrocorpodeltesto"/>
      </w:pPr>
      <w:r>
        <w:t>Acidità e basicità. Reazione di di</w:t>
      </w:r>
      <w:r w:rsidR="00AE25CA">
        <w:t xml:space="preserve">sidratazione degli </w:t>
      </w:r>
      <w:r w:rsidR="00BB4C9A">
        <w:t xml:space="preserve">alcoli: regola di Zaitsev. </w:t>
      </w:r>
      <w:proofErr w:type="spellStart"/>
      <w:r w:rsidR="008A57CD">
        <w:t>Alcossidi</w:t>
      </w:r>
      <w:proofErr w:type="spellEnd"/>
      <w:r w:rsidR="008A57CD">
        <w:t xml:space="preserve">. Tioli. </w:t>
      </w:r>
      <w:r w:rsidR="00BB4C9A">
        <w:t xml:space="preserve">Sintesi degli eteri. 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ALDEIDI E CHETONI</w:t>
      </w:r>
    </w:p>
    <w:p w:rsidR="005A7D7C" w:rsidRDefault="005A7D7C">
      <w:pPr>
        <w:pStyle w:val="Rientrocorpodeltesto"/>
      </w:pPr>
      <w:r>
        <w:t xml:space="preserve">Il carbonio carbonilico. Addizioni nucleofile. </w:t>
      </w:r>
      <w:proofErr w:type="spellStart"/>
      <w:r>
        <w:t>Semiacetali</w:t>
      </w:r>
      <w:proofErr w:type="spellEnd"/>
      <w:r>
        <w:t xml:space="preserve"> ed acetali.</w:t>
      </w:r>
      <w:r w:rsidR="008A57CD">
        <w:t xml:space="preserve"> Ammine. </w:t>
      </w:r>
      <w:r>
        <w:t xml:space="preserve">Basi di </w:t>
      </w:r>
      <w:proofErr w:type="spellStart"/>
      <w:r>
        <w:t>Schiff</w:t>
      </w:r>
      <w:proofErr w:type="spellEnd"/>
      <w:r>
        <w:t>. Tautomeria cheto</w:t>
      </w:r>
      <w:r w:rsidR="00D71CEF">
        <w:t>-</w:t>
      </w:r>
      <w:r>
        <w:t>enolica. Condensazione aldolica</w:t>
      </w:r>
      <w:r w:rsidR="008A57CD">
        <w:t xml:space="preserve"> base-catalizzata</w:t>
      </w:r>
      <w:r>
        <w:t>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ACIDI CARBOSSILICI E DERIVATI</w:t>
      </w:r>
    </w:p>
    <w:p w:rsidR="005A7D7C" w:rsidRDefault="005A7D7C">
      <w:pPr>
        <w:pStyle w:val="Rientrocorpodeltesto"/>
      </w:pPr>
      <w:r>
        <w:t>Il gruppo carbossilico. Struttura ed acidità. Esterificazione</w:t>
      </w:r>
      <w:r w:rsidR="008A57CD">
        <w:t xml:space="preserve"> di Fischer.</w:t>
      </w:r>
      <w:r w:rsidR="008B5354">
        <w:t xml:space="preserve"> Reazione di saponifica</w:t>
      </w:r>
      <w:r w:rsidR="00593AC9">
        <w:t xml:space="preserve">zione. </w:t>
      </w:r>
      <w:r w:rsidR="008A57CD">
        <w:t xml:space="preserve">Condensazione di </w:t>
      </w:r>
      <w:proofErr w:type="spellStart"/>
      <w:r w:rsidR="008A57CD">
        <w:t>Claisen</w:t>
      </w:r>
      <w:proofErr w:type="spellEnd"/>
      <w:r w:rsidR="008A57CD">
        <w:t xml:space="preserve">. </w:t>
      </w:r>
      <w:proofErr w:type="spellStart"/>
      <w:r>
        <w:t>Tioesteri</w:t>
      </w:r>
      <w:proofErr w:type="spellEnd"/>
      <w:r>
        <w:t xml:space="preserve">. Ammidi. </w:t>
      </w:r>
      <w:r w:rsidR="008A57CD">
        <w:t>Anidridi.</w:t>
      </w:r>
      <w:r w:rsidR="00516ACA">
        <w:t xml:space="preserve"> </w:t>
      </w:r>
      <w:proofErr w:type="spellStart"/>
      <w:r w:rsidR="00516ACA">
        <w:t>Fosfoanidridi</w:t>
      </w:r>
      <w:proofErr w:type="spellEnd"/>
      <w:r w:rsidR="00516ACA">
        <w:t xml:space="preserve"> e ATP. </w:t>
      </w:r>
      <w:r w:rsidR="008A57CD">
        <w:t>Acidi bicarbossilici. Chetoacidi.</w:t>
      </w:r>
    </w:p>
    <w:p w:rsidR="005A7D7C" w:rsidRDefault="005A7D7C">
      <w:pPr>
        <w:pStyle w:val="Rientrocorpodeltesto"/>
      </w:pPr>
    </w:p>
    <w:p w:rsidR="005A7D7C" w:rsidRDefault="008A57CD">
      <w:pPr>
        <w:pStyle w:val="Rientrocorpodeltesto"/>
        <w:numPr>
          <w:ilvl w:val="0"/>
          <w:numId w:val="1"/>
        </w:numPr>
      </w:pPr>
      <w:r>
        <w:t>ARENI</w:t>
      </w:r>
    </w:p>
    <w:p w:rsidR="005A7D7C" w:rsidRDefault="005A7D7C">
      <w:pPr>
        <w:pStyle w:val="Rientrocorpodeltesto"/>
      </w:pPr>
      <w:r>
        <w:t>Struttura del benzene secondo il legame di v</w:t>
      </w:r>
      <w:r w:rsidR="00432D1D">
        <w:t>alenza</w:t>
      </w:r>
      <w:r>
        <w:t xml:space="preserve">. Energia di risonanza. Aromaticità. Regola di </w:t>
      </w:r>
      <w:proofErr w:type="spellStart"/>
      <w:r>
        <w:t>Huckel</w:t>
      </w:r>
      <w:proofErr w:type="spellEnd"/>
      <w:r>
        <w:t xml:space="preserve">. Sostituzione elettrofila aromatica. Nomenclatura dei benzeni sostituiti. </w:t>
      </w:r>
      <w:r w:rsidR="008A57CD">
        <w:t>Effetti mesomeri ed induttiv</w:t>
      </w:r>
      <w:r w:rsidR="00AE25CA">
        <w:t xml:space="preserve">i sulla </w:t>
      </w:r>
      <w:proofErr w:type="spellStart"/>
      <w:r w:rsidR="00AE25CA">
        <w:t>disostituzione</w:t>
      </w:r>
      <w:proofErr w:type="spellEnd"/>
      <w:r w:rsidR="00AE25CA">
        <w:t xml:space="preserve">: gruppi </w:t>
      </w:r>
      <w:r w:rsidR="008A57CD">
        <w:t xml:space="preserve">attivanti e disattivanti. </w:t>
      </w:r>
      <w:r>
        <w:t>Fenoli e</w:t>
      </w:r>
      <w:r w:rsidR="008A57CD">
        <w:t xml:space="preserve"> chinoni. Composti eterociclici aromatici.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jc w:val="center"/>
      </w:pPr>
      <w:r>
        <w:t>PROPEDEUTICA BIOCHIMICA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CARBOIDRATI</w:t>
      </w:r>
    </w:p>
    <w:p w:rsidR="005A7D7C" w:rsidRDefault="005A7D7C">
      <w:pPr>
        <w:pStyle w:val="Rientrocorpodeltesto"/>
      </w:pPr>
      <w:r>
        <w:t xml:space="preserve">Monosaccaridi: Triosi, Pentosi, Esosi, Epimeri, Ciclizzazione, </w:t>
      </w:r>
      <w:proofErr w:type="spellStart"/>
      <w:r>
        <w:t>Anomeri</w:t>
      </w:r>
      <w:proofErr w:type="spellEnd"/>
      <w:r>
        <w:t xml:space="preserve">, </w:t>
      </w:r>
      <w:proofErr w:type="spellStart"/>
      <w:r>
        <w:t>Mutarotazione</w:t>
      </w:r>
      <w:proofErr w:type="spellEnd"/>
      <w:r>
        <w:t xml:space="preserve">. Derivati dei monosaccaridi. Disaccaridi: </w:t>
      </w:r>
      <w:r w:rsidR="00EC73E4">
        <w:t xml:space="preserve">Maltosio, </w:t>
      </w:r>
      <w:proofErr w:type="spellStart"/>
      <w:r w:rsidR="00EC73E4">
        <w:t>Cellobiosio</w:t>
      </w:r>
      <w:proofErr w:type="spellEnd"/>
      <w:r w:rsidR="00EC73E4">
        <w:t xml:space="preserve">, Lattosio, Saccarosio. Polisaccaridi: </w:t>
      </w:r>
      <w:r>
        <w:t xml:space="preserve">Amido, Glicogeno, Cellulosa. </w:t>
      </w:r>
      <w:proofErr w:type="spellStart"/>
      <w:r>
        <w:t>Eteropolisaccaridi</w:t>
      </w:r>
      <w:proofErr w:type="spellEnd"/>
      <w:r>
        <w:t>: Mucopolisaccaridi, Proteoglicani.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LIPIDI</w:t>
      </w:r>
    </w:p>
    <w:p w:rsidR="005A7D7C" w:rsidRDefault="005A7D7C">
      <w:pPr>
        <w:pStyle w:val="Rientrocorpodeltesto"/>
      </w:pPr>
      <w:r>
        <w:t xml:space="preserve">Classificazione. Acidi grassi. </w:t>
      </w:r>
      <w:proofErr w:type="spellStart"/>
      <w:r>
        <w:t>Triacilgliceroli</w:t>
      </w:r>
      <w:proofErr w:type="spellEnd"/>
      <w:r>
        <w:t xml:space="preserve">. Idrolisi basica dei trigliceridi. Fosfogliceridi. </w:t>
      </w:r>
      <w:proofErr w:type="spellStart"/>
      <w:r>
        <w:t>Sfingolipidi</w:t>
      </w:r>
      <w:proofErr w:type="spellEnd"/>
      <w:r>
        <w:t>. Terpeni. Steroidi.</w:t>
      </w:r>
      <w:r w:rsidR="00BC29C9">
        <w:t xml:space="preserve"> Composizione lipidica delle membrane biologiche.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PROTEINE</w:t>
      </w:r>
    </w:p>
    <w:p w:rsidR="005A7D7C" w:rsidRDefault="00D70E07" w:rsidP="005B6F64">
      <w:pPr>
        <w:pStyle w:val="Rientrocorpodeltesto"/>
      </w:pPr>
      <w:r>
        <w:t>Gli amminoacidi: classificazione in base al gruppo laterale R.</w:t>
      </w:r>
      <w:r w:rsidR="005A7D7C">
        <w:t xml:space="preserve"> Proprietà acido-base degli amminoacidi. Il legame peptidico. Polipeptidi. Struttura primaria delle proteine. Angoli </w:t>
      </w:r>
      <w:r w:rsidR="005A7D7C">
        <w:rPr>
          <w:rFonts w:ascii="Symbol" w:hAnsi="Symbol"/>
        </w:rPr>
        <w:t></w:t>
      </w:r>
      <w:r w:rsidR="005A7D7C">
        <w:t xml:space="preserve"> e </w:t>
      </w:r>
      <w:r w:rsidR="005A7D7C">
        <w:rPr>
          <w:rFonts w:ascii="Symbol" w:hAnsi="Symbol"/>
        </w:rPr>
        <w:t></w:t>
      </w:r>
      <w:r w:rsidR="005A7D7C">
        <w:rPr>
          <w:rFonts w:ascii="Symbol" w:hAnsi="Symbol"/>
        </w:rPr>
        <w:t></w:t>
      </w:r>
      <w:r w:rsidR="005A7D7C">
        <w:rPr>
          <w:rFonts w:ascii="Symbol" w:hAnsi="Symbol"/>
        </w:rPr>
        <w:t></w:t>
      </w:r>
      <w:r>
        <w:t xml:space="preserve">Grafici di </w:t>
      </w:r>
      <w:proofErr w:type="spellStart"/>
      <w:r>
        <w:t>Ramachandran</w:t>
      </w:r>
      <w:proofErr w:type="spellEnd"/>
      <w:r>
        <w:t xml:space="preserve">. </w:t>
      </w:r>
      <w:r w:rsidR="005A7D7C">
        <w:t xml:space="preserve">Struttura secondaria delle proteine: strutture ad </w:t>
      </w:r>
      <w:r>
        <w:rPr>
          <w:rFonts w:ascii="Symbol" w:hAnsi="Symbol"/>
        </w:rPr>
        <w:t></w:t>
      </w:r>
      <w:r>
        <w:rPr>
          <w:rFonts w:ascii="Arial" w:hAnsi="Arial" w:cs="Arial"/>
        </w:rPr>
        <w:t>-</w:t>
      </w:r>
      <w:r>
        <w:t xml:space="preserve">elica ed a foglietto </w:t>
      </w:r>
      <w:r>
        <w:rPr>
          <w:rFonts w:ascii="Symbol" w:hAnsi="Symbol"/>
        </w:rPr>
        <w:t></w:t>
      </w:r>
      <w:r w:rsidR="005A7D7C">
        <w:t>. Struttura terziaria</w:t>
      </w:r>
      <w:r w:rsidR="006A0FE4">
        <w:t xml:space="preserve"> e struttura quaternaria</w:t>
      </w:r>
      <w:r w:rsidR="005A7D7C">
        <w:t xml:space="preserve"> delle </w:t>
      </w:r>
      <w:r w:rsidR="006A0FE4">
        <w:t xml:space="preserve">proteine. </w:t>
      </w:r>
      <w:r w:rsidR="005B6F64">
        <w:t xml:space="preserve">Proteine fibrose: </w:t>
      </w:r>
      <w:r>
        <w:t>collagene</w:t>
      </w:r>
      <w:r w:rsidR="00F56520">
        <w:t xml:space="preserve">. </w:t>
      </w:r>
      <w:r>
        <w:t>Proteine globulari.</w:t>
      </w:r>
      <w:r w:rsidR="001F735A">
        <w:t xml:space="preserve"> Denaturazione e ripiegamento delle proteine.</w:t>
      </w:r>
      <w:r w:rsidRPr="00D70E07">
        <w:t xml:space="preserve"> </w:t>
      </w:r>
      <w:r w:rsidR="00F96E01">
        <w:t xml:space="preserve">Patologie </w:t>
      </w:r>
      <w:proofErr w:type="spellStart"/>
      <w:r w:rsidR="00F96E01">
        <w:t>misfolding</w:t>
      </w:r>
      <w:proofErr w:type="spellEnd"/>
      <w:r w:rsidR="00F96E01">
        <w:t xml:space="preserve">-correlate. </w:t>
      </w:r>
      <w:r w:rsidR="005E7EFC">
        <w:t>Mioglobina ed emoglobina: strutture e funzioni. Meccanismo molecolare del trasporto dell’O</w:t>
      </w:r>
      <w:r w:rsidR="005E7EFC">
        <w:rPr>
          <w:vertAlign w:val="subscript"/>
        </w:rPr>
        <w:t>2</w:t>
      </w:r>
      <w:r w:rsidR="005E7EFC">
        <w:t>. Fattori che modificano l’affinità dell’emoglobina per l’O</w:t>
      </w:r>
      <w:r w:rsidR="005E7EFC">
        <w:rPr>
          <w:vertAlign w:val="subscript"/>
        </w:rPr>
        <w:t>2</w:t>
      </w:r>
      <w:r w:rsidR="005E7EFC">
        <w:t>. Ruolo dell’emoglobina nel trasporto diretto ed indiretto della CO</w:t>
      </w:r>
      <w:r w:rsidR="005E7EFC">
        <w:rPr>
          <w:vertAlign w:val="subscript"/>
        </w:rPr>
        <w:t>2</w:t>
      </w:r>
      <w:r w:rsidR="005E7EFC">
        <w:t xml:space="preserve">. </w:t>
      </w:r>
    </w:p>
    <w:p w:rsidR="00384282" w:rsidRDefault="00384282" w:rsidP="005B6F64">
      <w:pPr>
        <w:pStyle w:val="Rientrocorpodeltesto"/>
      </w:pPr>
    </w:p>
    <w:p w:rsidR="00384282" w:rsidRPr="006A0FE4" w:rsidRDefault="00384282" w:rsidP="00384282">
      <w:pPr>
        <w:pStyle w:val="Rientrocorpodeltesto"/>
        <w:numPr>
          <w:ilvl w:val="0"/>
          <w:numId w:val="1"/>
        </w:numPr>
        <w:rPr>
          <w:rFonts w:ascii="Symbol" w:hAnsi="Symbol"/>
        </w:rPr>
      </w:pPr>
      <w:r>
        <w:t>ENZIMI</w:t>
      </w:r>
    </w:p>
    <w:p w:rsidR="006A0FE4" w:rsidRPr="005E7EFC" w:rsidRDefault="006A0FE4" w:rsidP="006A0FE4">
      <w:pPr>
        <w:pStyle w:val="Rientrocorpodeltesto"/>
        <w:ind w:left="720"/>
        <w:rPr>
          <w:rFonts w:ascii="Symbol" w:hAnsi="Symbol"/>
        </w:rPr>
      </w:pPr>
      <w:r>
        <w:t>Enzimi come catalizzatori. Natura degli enzimi e loro classificazione. Catalisi enzimatica. Isoenzimi. Cinetica delle reazioni enzimatiche. Inibizione enzimatica. Regolazione allosterica e covalente dell’attività enzimatica.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ACIDI NUCLEICI</w:t>
      </w:r>
    </w:p>
    <w:p w:rsidR="005A7D7C" w:rsidRDefault="005A7D7C">
      <w:pPr>
        <w:pStyle w:val="Rientrocorpodeltesto"/>
      </w:pPr>
      <w:r>
        <w:t>Struttura delle basi azotate. Nucleosidi. Nucleotidi. Struttura del DNA: A, B, Z. Struttura dell’RNA.</w:t>
      </w:r>
    </w:p>
    <w:p w:rsidR="005A7D7C" w:rsidRDefault="005A7D7C">
      <w:pPr>
        <w:pStyle w:val="Rientrocorpodeltesto"/>
      </w:pPr>
    </w:p>
    <w:p w:rsidR="005A7D7C" w:rsidRDefault="005A7D7C">
      <w:pPr>
        <w:pStyle w:val="Rientrocorpodeltesto"/>
        <w:numPr>
          <w:ilvl w:val="0"/>
          <w:numId w:val="1"/>
        </w:numPr>
      </w:pPr>
      <w:r>
        <w:t>VITAMINE IDROSOLUBILI E COENZIMI</w:t>
      </w:r>
    </w:p>
    <w:p w:rsidR="005A7D7C" w:rsidRPr="00AE25CA" w:rsidRDefault="005A7D7C">
      <w:pPr>
        <w:pStyle w:val="Rientrocorpodeltesto"/>
        <w:rPr>
          <w:lang w:val="en-GB"/>
        </w:rPr>
      </w:pPr>
      <w:r>
        <w:t xml:space="preserve">Classificazione delle vitamine. </w:t>
      </w:r>
      <w:proofErr w:type="spellStart"/>
      <w:r w:rsidR="00AE25CA">
        <w:rPr>
          <w:lang w:val="en-GB"/>
        </w:rPr>
        <w:t>Vitamine</w:t>
      </w:r>
      <w:proofErr w:type="spellEnd"/>
      <w:r w:rsidR="00AE25CA">
        <w:rPr>
          <w:lang w:val="en-GB"/>
        </w:rPr>
        <w:t>:</w:t>
      </w:r>
      <w:r>
        <w:rPr>
          <w:lang w:val="en-GB"/>
        </w:rPr>
        <w:t xml:space="preserve"> B</w:t>
      </w:r>
      <w:r>
        <w:rPr>
          <w:vertAlign w:val="subscript"/>
          <w:lang w:val="en-GB"/>
        </w:rPr>
        <w:t>2</w:t>
      </w:r>
      <w:r w:rsidR="00AE25CA">
        <w:rPr>
          <w:lang w:val="en-GB"/>
        </w:rPr>
        <w:t>, B</w:t>
      </w:r>
      <w:r w:rsidR="00AE25CA">
        <w:rPr>
          <w:vertAlign w:val="subscript"/>
          <w:lang w:val="en-GB"/>
        </w:rPr>
        <w:t xml:space="preserve">3. </w:t>
      </w:r>
      <w:proofErr w:type="spellStart"/>
      <w:r w:rsidR="00AE25CA">
        <w:rPr>
          <w:lang w:val="en-GB"/>
        </w:rPr>
        <w:t>Coenzimi</w:t>
      </w:r>
      <w:proofErr w:type="spellEnd"/>
      <w:r w:rsidR="00AE25CA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E25CA">
        <w:rPr>
          <w:lang w:val="en-GB"/>
        </w:rPr>
        <w:t>FAD e NAD</w:t>
      </w:r>
      <w:r w:rsidR="00AE25CA">
        <w:rPr>
          <w:vertAlign w:val="superscript"/>
          <w:lang w:val="en-GB"/>
        </w:rPr>
        <w:t>+</w:t>
      </w:r>
      <w:r w:rsidR="00AE25CA">
        <w:rPr>
          <w:lang w:val="en-GB"/>
        </w:rPr>
        <w:t>.</w:t>
      </w:r>
    </w:p>
    <w:p w:rsidR="00516ACA" w:rsidRDefault="00516ACA" w:rsidP="00A930A0">
      <w:pPr>
        <w:pStyle w:val="Rientrocorpodeltesto"/>
        <w:ind w:left="0"/>
        <w:rPr>
          <w:lang w:val="en-GB"/>
        </w:rPr>
      </w:pPr>
    </w:p>
    <w:p w:rsidR="00F1168B" w:rsidRDefault="00F1168B">
      <w:pPr>
        <w:pStyle w:val="Rientrocorpodeltesto"/>
        <w:rPr>
          <w:lang w:val="en-GB"/>
        </w:rPr>
      </w:pPr>
    </w:p>
    <w:p w:rsidR="00F56520" w:rsidRDefault="00F56520">
      <w:pPr>
        <w:pStyle w:val="Rientrocorpodeltesto"/>
        <w:rPr>
          <w:lang w:val="en-GB"/>
        </w:rPr>
      </w:pPr>
    </w:p>
    <w:p w:rsidR="00F56520" w:rsidRDefault="00F56520">
      <w:pPr>
        <w:pStyle w:val="Rientrocorpodeltesto"/>
        <w:rPr>
          <w:lang w:val="en-GB"/>
        </w:rPr>
      </w:pPr>
    </w:p>
    <w:p w:rsidR="0040264C" w:rsidRPr="006A0FE4" w:rsidRDefault="0040264C" w:rsidP="0040264C">
      <w:pPr>
        <w:pStyle w:val="Rientrocorpodeltesto"/>
        <w:ind w:hanging="424"/>
        <w:rPr>
          <w:b/>
          <w:lang w:val="en-GB"/>
        </w:rPr>
      </w:pPr>
      <w:r w:rsidRPr="006A0FE4">
        <w:rPr>
          <w:b/>
          <w:lang w:val="en-GB"/>
        </w:rPr>
        <w:t>TESTI CONSIGLIATI</w:t>
      </w:r>
    </w:p>
    <w:p w:rsidR="00384282" w:rsidRDefault="00384282" w:rsidP="0040264C">
      <w:pPr>
        <w:pStyle w:val="Rientrocorpodeltesto"/>
        <w:ind w:hanging="424"/>
        <w:rPr>
          <w:lang w:val="en-GB"/>
        </w:rPr>
      </w:pPr>
    </w:p>
    <w:p w:rsidR="00384282" w:rsidRDefault="00384282" w:rsidP="00384282">
      <w:pPr>
        <w:pStyle w:val="Rientrocorpodeltesto"/>
        <w:ind w:hanging="424"/>
        <w:rPr>
          <w:i/>
          <w:lang w:val="en-GB"/>
        </w:rPr>
      </w:pPr>
      <w:r>
        <w:rPr>
          <w:i/>
          <w:lang w:val="en-GB"/>
        </w:rPr>
        <w:t>CHIMICA GENERALE E CHIMICA ORGANICA</w:t>
      </w:r>
    </w:p>
    <w:p w:rsidR="00384282" w:rsidRPr="006A0FE4" w:rsidRDefault="00384282" w:rsidP="00384282">
      <w:pPr>
        <w:pStyle w:val="Rientrocorpodeltesto"/>
        <w:ind w:hanging="424"/>
        <w:rPr>
          <w:b/>
          <w:lang w:val="en-GB"/>
        </w:rPr>
      </w:pPr>
      <w:r w:rsidRPr="006A0FE4">
        <w:rPr>
          <w:b/>
          <w:lang w:val="en-GB"/>
        </w:rPr>
        <w:t xml:space="preserve">Bellini – </w:t>
      </w:r>
      <w:proofErr w:type="spellStart"/>
      <w:r w:rsidRPr="006A0FE4">
        <w:rPr>
          <w:b/>
          <w:lang w:val="en-GB"/>
        </w:rPr>
        <w:t>Chimica</w:t>
      </w:r>
      <w:proofErr w:type="spellEnd"/>
      <w:r w:rsidRPr="006A0FE4">
        <w:rPr>
          <w:b/>
          <w:lang w:val="en-GB"/>
        </w:rPr>
        <w:t xml:space="preserve"> </w:t>
      </w:r>
      <w:proofErr w:type="spellStart"/>
      <w:r w:rsidRPr="006A0FE4">
        <w:rPr>
          <w:b/>
          <w:lang w:val="en-GB"/>
        </w:rPr>
        <w:t>medica</w:t>
      </w:r>
      <w:proofErr w:type="spellEnd"/>
      <w:r w:rsidRPr="006A0FE4">
        <w:rPr>
          <w:b/>
          <w:lang w:val="en-GB"/>
        </w:rPr>
        <w:t xml:space="preserve"> e </w:t>
      </w:r>
      <w:proofErr w:type="spellStart"/>
      <w:r w:rsidRPr="006A0FE4">
        <w:rPr>
          <w:b/>
          <w:lang w:val="en-GB"/>
        </w:rPr>
        <w:t>propedeutica</w:t>
      </w:r>
      <w:proofErr w:type="spellEnd"/>
      <w:r w:rsidRPr="006A0FE4">
        <w:rPr>
          <w:b/>
          <w:lang w:val="en-GB"/>
        </w:rPr>
        <w:t xml:space="preserve"> </w:t>
      </w:r>
      <w:proofErr w:type="spellStart"/>
      <w:r w:rsidRPr="006A0FE4">
        <w:rPr>
          <w:b/>
          <w:lang w:val="en-GB"/>
        </w:rPr>
        <w:t>biochimica</w:t>
      </w:r>
      <w:proofErr w:type="spellEnd"/>
      <w:r w:rsidRPr="006A0FE4">
        <w:rPr>
          <w:b/>
          <w:lang w:val="en-GB"/>
        </w:rPr>
        <w:t xml:space="preserve">  (Ed. </w:t>
      </w:r>
      <w:proofErr w:type="spellStart"/>
      <w:r w:rsidRPr="006A0FE4">
        <w:rPr>
          <w:b/>
          <w:lang w:val="en-GB"/>
        </w:rPr>
        <w:t>Zanichelli</w:t>
      </w:r>
      <w:proofErr w:type="spellEnd"/>
      <w:r w:rsidRPr="006A0FE4">
        <w:rPr>
          <w:b/>
          <w:lang w:val="en-GB"/>
        </w:rPr>
        <w:t>)</w:t>
      </w:r>
    </w:p>
    <w:p w:rsidR="00384282" w:rsidRPr="00384282" w:rsidRDefault="00384282" w:rsidP="00384282">
      <w:pPr>
        <w:pStyle w:val="Rientrocorpodeltesto"/>
        <w:ind w:left="0"/>
        <w:rPr>
          <w:lang w:val="en-GB"/>
        </w:rPr>
      </w:pPr>
    </w:p>
    <w:p w:rsidR="00384282" w:rsidRDefault="00384282" w:rsidP="0040264C">
      <w:pPr>
        <w:pStyle w:val="Rientrocorpodeltesto"/>
        <w:ind w:hanging="424"/>
        <w:rPr>
          <w:i/>
          <w:lang w:val="en-GB"/>
        </w:rPr>
      </w:pPr>
      <w:r>
        <w:rPr>
          <w:i/>
          <w:lang w:val="en-GB"/>
        </w:rPr>
        <w:t>PROPEDEUTICA BIOCHIMICA:</w:t>
      </w:r>
    </w:p>
    <w:p w:rsidR="00384282" w:rsidRPr="006A0FE4" w:rsidRDefault="00384282" w:rsidP="0040264C">
      <w:pPr>
        <w:pStyle w:val="Rientrocorpodeltesto"/>
        <w:ind w:hanging="424"/>
        <w:rPr>
          <w:b/>
          <w:lang w:val="en-GB"/>
        </w:rPr>
      </w:pPr>
      <w:r w:rsidRPr="006A0FE4">
        <w:rPr>
          <w:b/>
          <w:lang w:val="en-GB"/>
        </w:rPr>
        <w:t xml:space="preserve">Nelson-Cox – I </w:t>
      </w:r>
      <w:proofErr w:type="spellStart"/>
      <w:r w:rsidRPr="006A0FE4">
        <w:rPr>
          <w:b/>
          <w:lang w:val="en-GB"/>
        </w:rPr>
        <w:t>principi</w:t>
      </w:r>
      <w:proofErr w:type="spellEnd"/>
      <w:r w:rsidRPr="006A0FE4">
        <w:rPr>
          <w:b/>
          <w:lang w:val="en-GB"/>
        </w:rPr>
        <w:t xml:space="preserve"> di </w:t>
      </w:r>
      <w:proofErr w:type="spellStart"/>
      <w:r w:rsidRPr="006A0FE4">
        <w:rPr>
          <w:b/>
          <w:lang w:val="en-GB"/>
        </w:rPr>
        <w:t>biochimica</w:t>
      </w:r>
      <w:proofErr w:type="spellEnd"/>
      <w:r w:rsidRPr="006A0FE4">
        <w:rPr>
          <w:b/>
          <w:lang w:val="en-GB"/>
        </w:rPr>
        <w:t xml:space="preserve"> del </w:t>
      </w:r>
      <w:proofErr w:type="spellStart"/>
      <w:r w:rsidRPr="006A0FE4">
        <w:rPr>
          <w:b/>
          <w:lang w:val="en-GB"/>
        </w:rPr>
        <w:t>Lehninger</w:t>
      </w:r>
      <w:proofErr w:type="spellEnd"/>
      <w:r w:rsidRPr="006A0FE4">
        <w:rPr>
          <w:b/>
          <w:lang w:val="en-GB"/>
        </w:rPr>
        <w:t xml:space="preserve">  (Ed. Zanichelli)</w:t>
      </w:r>
    </w:p>
    <w:p w:rsidR="006A0FE4" w:rsidRPr="006A0FE4" w:rsidRDefault="006A0FE4" w:rsidP="0040264C">
      <w:pPr>
        <w:pStyle w:val="Rientrocorpodeltesto"/>
        <w:ind w:hanging="424"/>
        <w:rPr>
          <w:b/>
          <w:lang w:val="en-GB"/>
        </w:rPr>
      </w:pPr>
    </w:p>
    <w:p w:rsidR="0040264C" w:rsidRDefault="0040264C" w:rsidP="0040264C">
      <w:pPr>
        <w:pStyle w:val="Rientrocorpodeltesto"/>
        <w:ind w:hanging="424"/>
        <w:rPr>
          <w:lang w:val="en-GB"/>
        </w:rPr>
      </w:pPr>
    </w:p>
    <w:p w:rsidR="006A0FE4" w:rsidRDefault="00A930A0" w:rsidP="0040264C">
      <w:pPr>
        <w:pStyle w:val="Rientrocorpodeltesto"/>
        <w:ind w:hanging="424"/>
        <w:rPr>
          <w:lang w:val="en-GB"/>
        </w:rPr>
      </w:pPr>
      <w:r>
        <w:rPr>
          <w:lang w:val="en-GB"/>
        </w:rPr>
        <w:t xml:space="preserve">TESTI UTILI </w:t>
      </w:r>
      <w:r w:rsidR="006A0FE4">
        <w:rPr>
          <w:lang w:val="en-GB"/>
        </w:rPr>
        <w:t>PER CONSULTAZIONE</w:t>
      </w:r>
    </w:p>
    <w:p w:rsidR="006A0FE4" w:rsidRDefault="006A0FE4" w:rsidP="0040264C">
      <w:pPr>
        <w:pStyle w:val="Rientrocorpodeltesto"/>
        <w:ind w:hanging="424"/>
        <w:rPr>
          <w:lang w:val="en-GB"/>
        </w:rPr>
      </w:pPr>
    </w:p>
    <w:p w:rsidR="006A0FE4" w:rsidRPr="006A0FE4" w:rsidRDefault="006A0FE4" w:rsidP="006A0FE4">
      <w:pPr>
        <w:pStyle w:val="Rientrocorpodeltesto"/>
        <w:ind w:hanging="424"/>
        <w:rPr>
          <w:i/>
          <w:lang w:val="en-GB"/>
        </w:rPr>
      </w:pPr>
      <w:r>
        <w:rPr>
          <w:i/>
          <w:lang w:val="en-GB"/>
        </w:rPr>
        <w:t>CHIMICA GENERALE E CHIMICA ORGANICA</w:t>
      </w:r>
    </w:p>
    <w:p w:rsidR="0040264C" w:rsidRDefault="009E0B77" w:rsidP="0040264C">
      <w:pPr>
        <w:pStyle w:val="Rientrocorpodeltesto"/>
        <w:ind w:hanging="424"/>
        <w:rPr>
          <w:lang w:val="en-GB"/>
        </w:rPr>
      </w:pPr>
      <w:proofErr w:type="spellStart"/>
      <w:r>
        <w:rPr>
          <w:lang w:val="en-GB"/>
        </w:rPr>
        <w:t>Kotz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Treichel</w:t>
      </w:r>
      <w:proofErr w:type="spellEnd"/>
      <w:r>
        <w:rPr>
          <w:lang w:val="en-GB"/>
        </w:rPr>
        <w:t xml:space="preserve">-Townsend  </w:t>
      </w:r>
      <w:proofErr w:type="spellStart"/>
      <w:r w:rsidR="0040264C">
        <w:rPr>
          <w:lang w:val="en-GB"/>
        </w:rPr>
        <w:t>Chimica</w:t>
      </w:r>
      <w:proofErr w:type="spellEnd"/>
      <w:r w:rsidR="0040264C">
        <w:rPr>
          <w:lang w:val="en-GB"/>
        </w:rPr>
        <w:t xml:space="preserve">  </w:t>
      </w:r>
      <w:r>
        <w:rPr>
          <w:lang w:val="en-GB"/>
        </w:rPr>
        <w:t>(</w:t>
      </w:r>
      <w:r w:rsidR="0040264C">
        <w:rPr>
          <w:lang w:val="en-GB"/>
        </w:rPr>
        <w:t>Ed. EDISES</w:t>
      </w:r>
      <w:r>
        <w:rPr>
          <w:lang w:val="en-GB"/>
        </w:rPr>
        <w:t>)</w:t>
      </w:r>
    </w:p>
    <w:p w:rsidR="0040264C" w:rsidRDefault="0040264C" w:rsidP="0040264C">
      <w:pPr>
        <w:pStyle w:val="Rientrocorpodeltesto"/>
        <w:ind w:hanging="424"/>
        <w:rPr>
          <w:lang w:val="en-GB"/>
        </w:rPr>
      </w:pPr>
      <w:r>
        <w:rPr>
          <w:lang w:val="en-GB"/>
        </w:rPr>
        <w:t xml:space="preserve">Whitten-Davis-Peck-Stanley </w:t>
      </w:r>
      <w:r w:rsidR="009E0B77">
        <w:rPr>
          <w:lang w:val="en-GB"/>
        </w:rPr>
        <w:t xml:space="preserve"> </w:t>
      </w:r>
      <w:proofErr w:type="spellStart"/>
      <w:r>
        <w:rPr>
          <w:lang w:val="en-GB"/>
        </w:rPr>
        <w:t>Chimica</w:t>
      </w:r>
      <w:proofErr w:type="spellEnd"/>
      <w:r>
        <w:rPr>
          <w:lang w:val="en-GB"/>
        </w:rPr>
        <w:t xml:space="preserve"> </w:t>
      </w:r>
      <w:r w:rsidR="009E0B77">
        <w:rPr>
          <w:lang w:val="en-GB"/>
        </w:rPr>
        <w:t>(</w:t>
      </w:r>
      <w:r>
        <w:rPr>
          <w:lang w:val="en-GB"/>
        </w:rPr>
        <w:t xml:space="preserve">Ed. </w:t>
      </w:r>
      <w:proofErr w:type="spellStart"/>
      <w:r>
        <w:rPr>
          <w:lang w:val="en-GB"/>
        </w:rPr>
        <w:t>Piccin</w:t>
      </w:r>
      <w:proofErr w:type="spellEnd"/>
      <w:r w:rsidR="009E0B77">
        <w:rPr>
          <w:lang w:val="en-GB"/>
        </w:rPr>
        <w:t>)</w:t>
      </w:r>
    </w:p>
    <w:p w:rsidR="0040264C" w:rsidRDefault="0040264C" w:rsidP="0040264C">
      <w:pPr>
        <w:pStyle w:val="Rientrocorpodeltesto"/>
        <w:ind w:hanging="424"/>
        <w:rPr>
          <w:lang w:val="en-GB"/>
        </w:rPr>
      </w:pPr>
      <w:proofErr w:type="spellStart"/>
      <w:r>
        <w:rPr>
          <w:lang w:val="en-GB"/>
        </w:rPr>
        <w:t>Petrucci</w:t>
      </w:r>
      <w:proofErr w:type="spellEnd"/>
      <w:r>
        <w:rPr>
          <w:lang w:val="en-GB"/>
        </w:rPr>
        <w:t>-Herring-Madura-</w:t>
      </w:r>
      <w:proofErr w:type="spellStart"/>
      <w:r>
        <w:rPr>
          <w:lang w:val="en-GB"/>
        </w:rPr>
        <w:t>Bissonnette</w:t>
      </w:r>
      <w:proofErr w:type="spellEnd"/>
      <w:r>
        <w:rPr>
          <w:lang w:val="en-GB"/>
        </w:rPr>
        <w:t xml:space="preserve"> </w:t>
      </w:r>
      <w:r w:rsidR="009E0B77">
        <w:rPr>
          <w:lang w:val="en-GB"/>
        </w:rPr>
        <w:t xml:space="preserve"> </w:t>
      </w:r>
      <w:proofErr w:type="spellStart"/>
      <w:r>
        <w:rPr>
          <w:lang w:val="en-GB"/>
        </w:rPr>
        <w:t>Chimica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Generale</w:t>
      </w:r>
      <w:proofErr w:type="spellEnd"/>
      <w:r>
        <w:rPr>
          <w:lang w:val="en-GB"/>
        </w:rPr>
        <w:t xml:space="preserve">  </w:t>
      </w:r>
      <w:r w:rsidR="009E0B77">
        <w:rPr>
          <w:lang w:val="en-GB"/>
        </w:rPr>
        <w:t>(</w:t>
      </w:r>
      <w:r>
        <w:rPr>
          <w:lang w:val="en-GB"/>
        </w:rPr>
        <w:t xml:space="preserve">Ed. </w:t>
      </w:r>
      <w:proofErr w:type="spellStart"/>
      <w:r>
        <w:rPr>
          <w:lang w:val="en-GB"/>
        </w:rPr>
        <w:t>Piccin</w:t>
      </w:r>
      <w:proofErr w:type="spellEnd"/>
      <w:r w:rsidR="009E0B77">
        <w:rPr>
          <w:lang w:val="en-GB"/>
        </w:rPr>
        <w:t>)</w:t>
      </w:r>
    </w:p>
    <w:p w:rsidR="0040264C" w:rsidRDefault="0040264C" w:rsidP="0040264C">
      <w:pPr>
        <w:pStyle w:val="Rientrocorpodeltesto"/>
        <w:ind w:hanging="424"/>
        <w:rPr>
          <w:lang w:val="en-GB"/>
        </w:rPr>
      </w:pPr>
    </w:p>
    <w:p w:rsidR="0040264C" w:rsidRDefault="0040264C" w:rsidP="0040264C">
      <w:pPr>
        <w:pStyle w:val="Rientrocorpodeltesto"/>
        <w:ind w:hanging="424"/>
        <w:rPr>
          <w:i/>
          <w:lang w:val="en-GB"/>
        </w:rPr>
      </w:pPr>
      <w:r w:rsidRPr="0040264C">
        <w:rPr>
          <w:i/>
          <w:lang w:val="en-GB"/>
        </w:rPr>
        <w:t>CHIMICA ORGANICA E</w:t>
      </w:r>
      <w:r>
        <w:rPr>
          <w:i/>
          <w:lang w:val="en-GB"/>
        </w:rPr>
        <w:t xml:space="preserve"> </w:t>
      </w:r>
      <w:r w:rsidR="006A0FE4">
        <w:rPr>
          <w:i/>
          <w:lang w:val="en-GB"/>
        </w:rPr>
        <w:t>PROPEDEUTICA BIOCHIMICA</w:t>
      </w:r>
    </w:p>
    <w:p w:rsidR="009E0B77" w:rsidRDefault="0040264C" w:rsidP="0040264C">
      <w:pPr>
        <w:pStyle w:val="Rientrocorpodeltesto"/>
        <w:ind w:hanging="424"/>
        <w:rPr>
          <w:lang w:val="en-GB"/>
        </w:rPr>
      </w:pPr>
      <w:r>
        <w:rPr>
          <w:lang w:val="en-GB"/>
        </w:rPr>
        <w:t xml:space="preserve">Brown-Poon </w:t>
      </w:r>
      <w:r w:rsidR="009E0B77">
        <w:rPr>
          <w:lang w:val="en-GB"/>
        </w:rPr>
        <w:t xml:space="preserve"> </w:t>
      </w:r>
      <w:proofErr w:type="spellStart"/>
      <w:r>
        <w:rPr>
          <w:lang w:val="en-GB"/>
        </w:rPr>
        <w:t>Intr</w:t>
      </w:r>
      <w:r w:rsidR="009E0B77">
        <w:rPr>
          <w:lang w:val="en-GB"/>
        </w:rPr>
        <w:t>oduzione</w:t>
      </w:r>
      <w:proofErr w:type="spellEnd"/>
      <w:r w:rsidR="009E0B77">
        <w:rPr>
          <w:lang w:val="en-GB"/>
        </w:rPr>
        <w:t xml:space="preserve"> </w:t>
      </w:r>
      <w:proofErr w:type="spellStart"/>
      <w:r w:rsidR="009E0B77">
        <w:rPr>
          <w:lang w:val="en-GB"/>
        </w:rPr>
        <w:t>alla</w:t>
      </w:r>
      <w:proofErr w:type="spellEnd"/>
      <w:r w:rsidR="009E0B77">
        <w:rPr>
          <w:lang w:val="en-GB"/>
        </w:rPr>
        <w:t xml:space="preserve"> </w:t>
      </w:r>
      <w:proofErr w:type="spellStart"/>
      <w:r w:rsidR="009E0B77">
        <w:rPr>
          <w:lang w:val="en-GB"/>
        </w:rPr>
        <w:t>Chimica</w:t>
      </w:r>
      <w:proofErr w:type="spellEnd"/>
      <w:r w:rsidR="009E0B77">
        <w:rPr>
          <w:lang w:val="en-GB"/>
        </w:rPr>
        <w:t xml:space="preserve"> </w:t>
      </w:r>
      <w:proofErr w:type="spellStart"/>
      <w:r w:rsidR="009E0B77">
        <w:rPr>
          <w:lang w:val="en-GB"/>
        </w:rPr>
        <w:t>Organica</w:t>
      </w:r>
      <w:proofErr w:type="spellEnd"/>
      <w:r w:rsidR="009E0B77">
        <w:rPr>
          <w:lang w:val="en-GB"/>
        </w:rPr>
        <w:t xml:space="preserve"> (ed. EDISES)</w:t>
      </w:r>
    </w:p>
    <w:p w:rsidR="009E0B77" w:rsidRDefault="009E0B77" w:rsidP="0040264C">
      <w:pPr>
        <w:pStyle w:val="Rientrocorpodeltesto"/>
        <w:ind w:hanging="424"/>
        <w:rPr>
          <w:lang w:val="en-GB"/>
        </w:rPr>
      </w:pPr>
      <w:r>
        <w:rPr>
          <w:lang w:val="en-GB"/>
        </w:rPr>
        <w:t xml:space="preserve">Russo et al.  </w:t>
      </w:r>
      <w:proofErr w:type="spellStart"/>
      <w:r>
        <w:rPr>
          <w:lang w:val="en-GB"/>
        </w:rPr>
        <w:t>Chimica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Organica</w:t>
      </w:r>
      <w:proofErr w:type="spellEnd"/>
      <w:r>
        <w:rPr>
          <w:lang w:val="en-GB"/>
        </w:rPr>
        <w:t xml:space="preserve"> (Casa </w:t>
      </w:r>
      <w:proofErr w:type="spellStart"/>
      <w:r>
        <w:rPr>
          <w:lang w:val="en-GB"/>
        </w:rPr>
        <w:t>editrice</w:t>
      </w:r>
      <w:proofErr w:type="spellEnd"/>
      <w:r>
        <w:rPr>
          <w:lang w:val="en-GB"/>
        </w:rPr>
        <w:t xml:space="preserve"> Ambrosiana)</w:t>
      </w:r>
    </w:p>
    <w:p w:rsidR="006A0FE4" w:rsidRDefault="009E0B77" w:rsidP="0040264C">
      <w:pPr>
        <w:pStyle w:val="Rientrocorpodeltesto"/>
        <w:ind w:hanging="424"/>
        <w:rPr>
          <w:lang w:val="en-GB"/>
        </w:rPr>
      </w:pPr>
      <w:proofErr w:type="spellStart"/>
      <w:r>
        <w:rPr>
          <w:lang w:val="en-GB"/>
        </w:rPr>
        <w:t>Bruice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Elementi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Chimica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Organica</w:t>
      </w:r>
      <w:proofErr w:type="spellEnd"/>
      <w:r>
        <w:rPr>
          <w:lang w:val="en-GB"/>
        </w:rPr>
        <w:t xml:space="preserve"> (Ed. EDISES)</w:t>
      </w:r>
    </w:p>
    <w:p w:rsidR="009E0B77" w:rsidRDefault="006A0FE4" w:rsidP="0040264C">
      <w:pPr>
        <w:pStyle w:val="Rientrocorpodeltesto"/>
        <w:ind w:hanging="424"/>
        <w:rPr>
          <w:lang w:val="en-GB"/>
        </w:rPr>
      </w:pPr>
      <w:r>
        <w:rPr>
          <w:lang w:val="en-GB"/>
        </w:rPr>
        <w:t>Berg-</w:t>
      </w:r>
      <w:proofErr w:type="spellStart"/>
      <w:r>
        <w:rPr>
          <w:lang w:val="en-GB"/>
        </w:rPr>
        <w:t>Tymozcko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Gatto-Stryer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Biochimica</w:t>
      </w:r>
      <w:proofErr w:type="spellEnd"/>
      <w:r>
        <w:rPr>
          <w:lang w:val="en-GB"/>
        </w:rPr>
        <w:t xml:space="preserve">  (Ed. </w:t>
      </w:r>
      <w:proofErr w:type="spellStart"/>
      <w:r>
        <w:rPr>
          <w:lang w:val="en-GB"/>
        </w:rPr>
        <w:t>Zanichelli</w:t>
      </w:r>
      <w:proofErr w:type="spellEnd"/>
      <w:r>
        <w:rPr>
          <w:lang w:val="en-GB"/>
        </w:rPr>
        <w:t>)</w:t>
      </w:r>
      <w:r w:rsidR="009E0B77">
        <w:rPr>
          <w:lang w:val="en-GB"/>
        </w:rPr>
        <w:t xml:space="preserve">  </w:t>
      </w:r>
    </w:p>
    <w:p w:rsidR="0040264C" w:rsidRPr="0040264C" w:rsidRDefault="0040264C" w:rsidP="0040264C">
      <w:pPr>
        <w:pStyle w:val="Rientrocorpodeltesto"/>
        <w:ind w:hanging="424"/>
        <w:rPr>
          <w:i/>
          <w:lang w:val="en-GB"/>
        </w:rPr>
      </w:pPr>
      <w:r w:rsidRPr="0040264C">
        <w:rPr>
          <w:i/>
          <w:lang w:val="en-GB"/>
        </w:rPr>
        <w:t xml:space="preserve"> </w:t>
      </w:r>
    </w:p>
    <w:p w:rsidR="0040264C" w:rsidRDefault="0040264C" w:rsidP="0040264C">
      <w:pPr>
        <w:pStyle w:val="Rientrocorpodeltesto"/>
        <w:ind w:hanging="424"/>
        <w:rPr>
          <w:lang w:val="en-GB"/>
        </w:rPr>
      </w:pPr>
    </w:p>
    <w:p w:rsidR="006A0FE4" w:rsidRDefault="006A0FE4" w:rsidP="0040264C">
      <w:pPr>
        <w:pStyle w:val="Rientrocorpodeltesto"/>
        <w:ind w:hanging="424"/>
        <w:rPr>
          <w:lang w:val="en-GB"/>
        </w:rPr>
      </w:pPr>
    </w:p>
    <w:p w:rsidR="00A930A0" w:rsidRDefault="00A930A0" w:rsidP="0040264C">
      <w:pPr>
        <w:pStyle w:val="Rientrocorpodeltesto"/>
        <w:ind w:hanging="424"/>
        <w:rPr>
          <w:lang w:val="en-GB"/>
        </w:rPr>
      </w:pPr>
    </w:p>
    <w:p w:rsidR="005A7D7C" w:rsidRDefault="00F801E0">
      <w:pPr>
        <w:pStyle w:val="Rientrocorpodeltesto"/>
        <w:rPr>
          <w:lang w:val="en-GB"/>
        </w:rPr>
      </w:pPr>
      <w:r>
        <w:rPr>
          <w:noProof/>
        </w:rPr>
        <w:pict w14:anchorId="492A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.65pt;margin-top:5.9pt;width:138.75pt;height:61.5pt;z-index:251657728">
            <v:imagedata r:id="rId7" o:title=""/>
            <w10:wrap type="topAndBottom"/>
          </v:shape>
        </w:pict>
      </w:r>
    </w:p>
    <w:p w:rsidR="005A7D7C" w:rsidRDefault="005A7D7C">
      <w:pPr>
        <w:pStyle w:val="Rientrocorpodeltesto"/>
        <w:rPr>
          <w:lang w:val="en-GB"/>
        </w:rPr>
      </w:pPr>
    </w:p>
    <w:p w:rsidR="005A7D7C" w:rsidRDefault="005A7D7C">
      <w:pPr>
        <w:pStyle w:val="Rientrocorpodeltesto"/>
        <w:rPr>
          <w:lang w:val="en-GB"/>
        </w:rPr>
      </w:pPr>
    </w:p>
    <w:p w:rsidR="005A7D7C" w:rsidRDefault="005A7D7C">
      <w:pPr>
        <w:pStyle w:val="Rientrocorpodeltesto"/>
        <w:rPr>
          <w:lang w:val="en-GB"/>
        </w:rPr>
      </w:pPr>
    </w:p>
    <w:p w:rsidR="005A7D7C" w:rsidRDefault="005A7D7C">
      <w:pPr>
        <w:pStyle w:val="Rientrocorpodeltesto"/>
        <w:rPr>
          <w:lang w:val="en-GB"/>
        </w:rPr>
      </w:pPr>
    </w:p>
    <w:sectPr w:rsidR="005A7D7C" w:rsidSect="00F1168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784"/>
    <w:multiLevelType w:val="hybridMultilevel"/>
    <w:tmpl w:val="91A29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4C"/>
    <w:rsid w:val="00017D8C"/>
    <w:rsid w:val="00124F4A"/>
    <w:rsid w:val="001329ED"/>
    <w:rsid w:val="001A2350"/>
    <w:rsid w:val="001B3BC3"/>
    <w:rsid w:val="001F735A"/>
    <w:rsid w:val="00237633"/>
    <w:rsid w:val="00280B24"/>
    <w:rsid w:val="002C750A"/>
    <w:rsid w:val="00344A0E"/>
    <w:rsid w:val="00384282"/>
    <w:rsid w:val="00397CD2"/>
    <w:rsid w:val="0040264C"/>
    <w:rsid w:val="00406001"/>
    <w:rsid w:val="00432D1D"/>
    <w:rsid w:val="004701E0"/>
    <w:rsid w:val="004A2F53"/>
    <w:rsid w:val="004D7B77"/>
    <w:rsid w:val="00516ACA"/>
    <w:rsid w:val="00593AC9"/>
    <w:rsid w:val="00597718"/>
    <w:rsid w:val="005A53EC"/>
    <w:rsid w:val="005A7D7C"/>
    <w:rsid w:val="005B6F64"/>
    <w:rsid w:val="005E7EFC"/>
    <w:rsid w:val="006446E0"/>
    <w:rsid w:val="006A0FE4"/>
    <w:rsid w:val="006C10C8"/>
    <w:rsid w:val="006C194A"/>
    <w:rsid w:val="007276B4"/>
    <w:rsid w:val="008A57CD"/>
    <w:rsid w:val="008B5354"/>
    <w:rsid w:val="00955205"/>
    <w:rsid w:val="00975E59"/>
    <w:rsid w:val="009E0B77"/>
    <w:rsid w:val="00A3370B"/>
    <w:rsid w:val="00A930A0"/>
    <w:rsid w:val="00A9412F"/>
    <w:rsid w:val="00AE25CA"/>
    <w:rsid w:val="00BB4C9A"/>
    <w:rsid w:val="00BC29C9"/>
    <w:rsid w:val="00BE3502"/>
    <w:rsid w:val="00CB747F"/>
    <w:rsid w:val="00D70E07"/>
    <w:rsid w:val="00D71CEF"/>
    <w:rsid w:val="00DE6D7C"/>
    <w:rsid w:val="00E36515"/>
    <w:rsid w:val="00E40DD3"/>
    <w:rsid w:val="00EB0774"/>
    <w:rsid w:val="00EC73E4"/>
    <w:rsid w:val="00F00BBC"/>
    <w:rsid w:val="00F1168B"/>
    <w:rsid w:val="00F56520"/>
    <w:rsid w:val="00F62BCB"/>
    <w:rsid w:val="00F801E0"/>
    <w:rsid w:val="00F96E01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BD5E-A56D-4F8D-B423-76F9428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1021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BARI</vt:lpstr>
    </vt:vector>
  </TitlesOfParts>
  <Company>uniba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BARI</dc:title>
  <dc:subject/>
  <dc:creator>capuano</dc:creator>
  <cp:keywords/>
  <dc:description/>
  <cp:lastModifiedBy>PINO</cp:lastModifiedBy>
  <cp:revision>5</cp:revision>
  <cp:lastPrinted>2008-07-18T10:22:00Z</cp:lastPrinted>
  <dcterms:created xsi:type="dcterms:W3CDTF">2023-09-22T11:22:00Z</dcterms:created>
  <dcterms:modified xsi:type="dcterms:W3CDTF">2024-01-18T16:25:00Z</dcterms:modified>
</cp:coreProperties>
</file>