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56B3" w14:textId="594B6DE8" w:rsidR="00C7515C" w:rsidRPr="002B50E8" w:rsidRDefault="00C7515C" w:rsidP="002B50E8">
      <w:pPr>
        <w:ind w:left="1416" w:firstLine="708"/>
        <w:rPr>
          <w:sz w:val="28"/>
          <w:szCs w:val="28"/>
        </w:rPr>
      </w:pPr>
      <w:r w:rsidRPr="002B50E8">
        <w:rPr>
          <w:sz w:val="28"/>
          <w:szCs w:val="28"/>
        </w:rPr>
        <w:t xml:space="preserve">PROGRAMMA DI FISIOLOGIA </w:t>
      </w:r>
      <w:proofErr w:type="gramStart"/>
      <w:r w:rsidRPr="002B50E8">
        <w:rPr>
          <w:sz w:val="28"/>
          <w:szCs w:val="28"/>
        </w:rPr>
        <w:t xml:space="preserve">APPLICATA </w:t>
      </w:r>
      <w:r w:rsidR="002B50E8">
        <w:rPr>
          <w:sz w:val="28"/>
          <w:szCs w:val="28"/>
        </w:rPr>
        <w:t xml:space="preserve"> </w:t>
      </w:r>
      <w:r w:rsidRPr="002B50E8">
        <w:rPr>
          <w:sz w:val="28"/>
          <w:szCs w:val="28"/>
        </w:rPr>
        <w:t>(</w:t>
      </w:r>
      <w:proofErr w:type="gramEnd"/>
      <w:r w:rsidRPr="002B50E8">
        <w:rPr>
          <w:sz w:val="28"/>
          <w:szCs w:val="28"/>
        </w:rPr>
        <w:t>aa2020-21)</w:t>
      </w:r>
    </w:p>
    <w:p w14:paraId="3AA4B1A6" w14:textId="5B400EDC" w:rsidR="00C7515C" w:rsidRDefault="00C7515C"/>
    <w:p w14:paraId="4386FACB" w14:textId="2C5014AA" w:rsidR="00C7515C" w:rsidRDefault="00C7515C"/>
    <w:p w14:paraId="17358C36" w14:textId="5032D7D4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FISIOLOGIA CELLULARE</w:t>
      </w:r>
    </w:p>
    <w:p w14:paraId="498EB8F5" w14:textId="74299869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Struttura cellulare</w:t>
      </w:r>
    </w:p>
    <w:p w14:paraId="7AC8EEA6" w14:textId="798B6180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Funzioni cellulari</w:t>
      </w:r>
    </w:p>
    <w:p w14:paraId="73286B40" w14:textId="5AE48A1B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 xml:space="preserve">Membrana plasmatica e potenziale di membrana </w:t>
      </w:r>
    </w:p>
    <w:p w14:paraId="0C930A59" w14:textId="6CDC8CF0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Trasporti di membrana</w:t>
      </w:r>
    </w:p>
    <w:p w14:paraId="3A732B0B" w14:textId="06AD8D04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PRINCIPI DI COMUNICAZIONE NERVOSA E ORMONALE</w:t>
      </w:r>
    </w:p>
    <w:p w14:paraId="4B07924B" w14:textId="17134ABE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Potenziali graduati</w:t>
      </w:r>
    </w:p>
    <w:p w14:paraId="5A270B0D" w14:textId="75140AD2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Potenziali d’Azione</w:t>
      </w:r>
    </w:p>
    <w:p w14:paraId="1CF002D1" w14:textId="6ABEA0C2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Sinapsi e integrazione Neuronale</w:t>
      </w:r>
    </w:p>
    <w:p w14:paraId="2E2A2F3C" w14:textId="4CFEDCB8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Comunicazione intercellulare e trasduzione del segnale</w:t>
      </w:r>
    </w:p>
    <w:p w14:paraId="686653F6" w14:textId="38AFEB65" w:rsidR="00C7515C" w:rsidRPr="002B50E8" w:rsidRDefault="00C7515C">
      <w:pPr>
        <w:rPr>
          <w:sz w:val="24"/>
          <w:szCs w:val="24"/>
        </w:rPr>
      </w:pPr>
    </w:p>
    <w:p w14:paraId="4FE6522A" w14:textId="52C5313B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SISTEMA NERVOSO CENTRALE</w:t>
      </w:r>
    </w:p>
    <w:p w14:paraId="71FE8550" w14:textId="4FFEEC14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Corteccia cerebrale</w:t>
      </w:r>
    </w:p>
    <w:p w14:paraId="01B3A631" w14:textId="0CF56EC5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 xml:space="preserve">Nuclei della </w:t>
      </w:r>
      <w:proofErr w:type="gramStart"/>
      <w:r w:rsidRPr="002B50E8">
        <w:rPr>
          <w:sz w:val="24"/>
          <w:szCs w:val="24"/>
        </w:rPr>
        <w:t>base ,</w:t>
      </w:r>
      <w:proofErr w:type="gramEnd"/>
      <w:r w:rsidRPr="002B50E8">
        <w:rPr>
          <w:sz w:val="24"/>
          <w:szCs w:val="24"/>
        </w:rPr>
        <w:t xml:space="preserve"> talamo e ipotalamo</w:t>
      </w:r>
    </w:p>
    <w:p w14:paraId="3EA7206E" w14:textId="7700AED9" w:rsidR="00C7515C" w:rsidRPr="002B50E8" w:rsidRDefault="00C7515C">
      <w:pPr>
        <w:rPr>
          <w:sz w:val="24"/>
          <w:szCs w:val="24"/>
        </w:rPr>
      </w:pPr>
      <w:proofErr w:type="gramStart"/>
      <w:r w:rsidRPr="002B50E8">
        <w:rPr>
          <w:sz w:val="24"/>
          <w:szCs w:val="24"/>
        </w:rPr>
        <w:t>Emozioni ,apprendimento</w:t>
      </w:r>
      <w:proofErr w:type="gramEnd"/>
      <w:r w:rsidRPr="002B50E8">
        <w:rPr>
          <w:sz w:val="24"/>
          <w:szCs w:val="24"/>
        </w:rPr>
        <w:t xml:space="preserve"> e memoria</w:t>
      </w:r>
    </w:p>
    <w:p w14:paraId="7040A993" w14:textId="3579EEE8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Cervelletto</w:t>
      </w:r>
    </w:p>
    <w:p w14:paraId="1CCBF712" w14:textId="6D08778D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Tronco encefalico</w:t>
      </w:r>
    </w:p>
    <w:p w14:paraId="78DF55D5" w14:textId="37F1F03C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Midollo spinale</w:t>
      </w:r>
    </w:p>
    <w:p w14:paraId="579A06A9" w14:textId="77777777" w:rsidR="000F4F23" w:rsidRPr="002B50E8" w:rsidRDefault="000F4F23">
      <w:pPr>
        <w:rPr>
          <w:sz w:val="24"/>
          <w:szCs w:val="24"/>
        </w:rPr>
      </w:pPr>
    </w:p>
    <w:p w14:paraId="3E366538" w14:textId="2CEAA865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SENSI SPECIALI</w:t>
      </w:r>
    </w:p>
    <w:p w14:paraId="414AFDA3" w14:textId="3376E44E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vista</w:t>
      </w:r>
    </w:p>
    <w:p w14:paraId="156F41DE" w14:textId="5E8F6DF4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udito</w:t>
      </w:r>
    </w:p>
    <w:p w14:paraId="3F7A17EF" w14:textId="1599396D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gusto</w:t>
      </w:r>
    </w:p>
    <w:p w14:paraId="323CD381" w14:textId="4AFE6B91" w:rsidR="00C7515C" w:rsidRPr="002B50E8" w:rsidRDefault="00C7515C">
      <w:pPr>
        <w:rPr>
          <w:sz w:val="24"/>
          <w:szCs w:val="24"/>
        </w:rPr>
      </w:pPr>
      <w:r w:rsidRPr="002B50E8">
        <w:rPr>
          <w:sz w:val="24"/>
          <w:szCs w:val="24"/>
        </w:rPr>
        <w:t>olfatto</w:t>
      </w:r>
    </w:p>
    <w:p w14:paraId="1D718247" w14:textId="77777777" w:rsidR="000F4F23" w:rsidRPr="002B50E8" w:rsidRDefault="000F4F23">
      <w:pPr>
        <w:rPr>
          <w:sz w:val="24"/>
          <w:szCs w:val="24"/>
        </w:rPr>
      </w:pPr>
    </w:p>
    <w:p w14:paraId="0942BCF2" w14:textId="76FA4CF6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SISTEMA NERVOSO PERIFERICO</w:t>
      </w:r>
    </w:p>
    <w:p w14:paraId="7B677E83" w14:textId="057CED21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Sistema nervoso autonomo</w:t>
      </w:r>
    </w:p>
    <w:p w14:paraId="24A1B21A" w14:textId="269FA726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lastRenderedPageBreak/>
        <w:t>Giunzione neuromuscolare</w:t>
      </w:r>
    </w:p>
    <w:p w14:paraId="55DC2FF9" w14:textId="77777777" w:rsidR="000F4F23" w:rsidRPr="002B50E8" w:rsidRDefault="000F4F23">
      <w:pPr>
        <w:rPr>
          <w:sz w:val="24"/>
          <w:szCs w:val="24"/>
        </w:rPr>
      </w:pPr>
    </w:p>
    <w:p w14:paraId="0698C7BF" w14:textId="59D39DF5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FISIOLOGIA DEL MUSCOLO</w:t>
      </w:r>
    </w:p>
    <w:p w14:paraId="265FA862" w14:textId="6EC3766B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Muscolo scheletrico-struttura</w:t>
      </w:r>
    </w:p>
    <w:p w14:paraId="1F751344" w14:textId="2C573A4C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Accoppiamento eccitazione-contrazione</w:t>
      </w:r>
    </w:p>
    <w:p w14:paraId="296447F5" w14:textId="666610AF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Muscolo cardiaco</w:t>
      </w:r>
    </w:p>
    <w:p w14:paraId="749B04AE" w14:textId="138FA596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Muscolo liscio</w:t>
      </w:r>
    </w:p>
    <w:p w14:paraId="08D01F1F" w14:textId="3346A182" w:rsidR="0049510F" w:rsidRPr="002B50E8" w:rsidRDefault="0049510F">
      <w:pPr>
        <w:rPr>
          <w:sz w:val="24"/>
          <w:szCs w:val="24"/>
        </w:rPr>
      </w:pPr>
    </w:p>
    <w:p w14:paraId="37AEC960" w14:textId="13F686AF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FISIOLOGIA CARDIACA</w:t>
      </w:r>
    </w:p>
    <w:p w14:paraId="7399B340" w14:textId="3DA71838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 xml:space="preserve">Attività elettrica del cuore </w:t>
      </w:r>
    </w:p>
    <w:p w14:paraId="4E58EBB1" w14:textId="53CB9F11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ECG</w:t>
      </w:r>
    </w:p>
    <w:p w14:paraId="55DEFD37" w14:textId="7454BB1A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Meccanica del ciclo cardiaco</w:t>
      </w:r>
    </w:p>
    <w:p w14:paraId="719AC6C8" w14:textId="45A23441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Gittata cardiaca e suo controllo</w:t>
      </w:r>
    </w:p>
    <w:p w14:paraId="7ABB7CB9" w14:textId="05ACC09E" w:rsidR="0049510F" w:rsidRPr="002B50E8" w:rsidRDefault="0049510F">
      <w:pPr>
        <w:rPr>
          <w:sz w:val="24"/>
          <w:szCs w:val="24"/>
        </w:rPr>
      </w:pPr>
    </w:p>
    <w:p w14:paraId="4F66272B" w14:textId="1E8728F3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FISIOLOGIA DEI VASI</w:t>
      </w:r>
    </w:p>
    <w:p w14:paraId="423AC081" w14:textId="7A8F4986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Caratteristiche e fisica del flusso ematico</w:t>
      </w:r>
    </w:p>
    <w:p w14:paraId="6604A199" w14:textId="449D2D97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Il sistema di distribuzione-arterie e arteriole</w:t>
      </w:r>
    </w:p>
    <w:p w14:paraId="5CEAD664" w14:textId="4747C3D4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Controllo sistemico e locale</w:t>
      </w:r>
    </w:p>
    <w:p w14:paraId="27307EFF" w14:textId="17EC553B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Sistema di scambio-i capillari</w:t>
      </w:r>
    </w:p>
    <w:p w14:paraId="608E77F9" w14:textId="38D2F8E3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 xml:space="preserve">Caratteristiche e scambi </w:t>
      </w:r>
    </w:p>
    <w:p w14:paraId="10A2EC6B" w14:textId="15F33DAC" w:rsidR="0049510F" w:rsidRPr="002B50E8" w:rsidRDefault="0049510F">
      <w:pPr>
        <w:rPr>
          <w:sz w:val="24"/>
          <w:szCs w:val="24"/>
        </w:rPr>
      </w:pPr>
      <w:r w:rsidRPr="002B50E8">
        <w:rPr>
          <w:sz w:val="24"/>
          <w:szCs w:val="24"/>
        </w:rPr>
        <w:t>Sistema di raccolta – le vene</w:t>
      </w:r>
    </w:p>
    <w:p w14:paraId="2F91A030" w14:textId="1F020B52" w:rsidR="0049510F" w:rsidRPr="002B50E8" w:rsidRDefault="0049510F">
      <w:pPr>
        <w:rPr>
          <w:sz w:val="24"/>
          <w:szCs w:val="24"/>
        </w:rPr>
      </w:pPr>
    </w:p>
    <w:p w14:paraId="2C791AD7" w14:textId="14DB09F4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REGOLAZIONE DELLE FUNZIONI CARDIOVASCOLARI</w:t>
      </w:r>
    </w:p>
    <w:p w14:paraId="32197FD4" w14:textId="6FF754F4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Regolazione nervosa</w:t>
      </w:r>
    </w:p>
    <w:p w14:paraId="4A49ECEA" w14:textId="71779010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Sistema simpatico</w:t>
      </w:r>
    </w:p>
    <w:p w14:paraId="12DE9D71" w14:textId="0EA290F7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Sistema parasimpatico</w:t>
      </w:r>
    </w:p>
    <w:p w14:paraId="0D9FFF6B" w14:textId="397F0C79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Recettori sensitivi e riflessi cardiovascolari</w:t>
      </w:r>
    </w:p>
    <w:p w14:paraId="5A0E5925" w14:textId="1678B45B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 xml:space="preserve">Barocettori e riflesso </w:t>
      </w:r>
      <w:proofErr w:type="spellStart"/>
      <w:r w:rsidRPr="002B50E8">
        <w:rPr>
          <w:sz w:val="24"/>
          <w:szCs w:val="24"/>
        </w:rPr>
        <w:t>barocettivo</w:t>
      </w:r>
      <w:proofErr w:type="spellEnd"/>
    </w:p>
    <w:p w14:paraId="2FABB25E" w14:textId="524921BA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Regolazione chimico-umorale</w:t>
      </w:r>
    </w:p>
    <w:p w14:paraId="5A9FB9A1" w14:textId="6DBBAC1F" w:rsidR="00A1244E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 xml:space="preserve">Controllo della PA </w:t>
      </w:r>
    </w:p>
    <w:p w14:paraId="2E3DD3CC" w14:textId="14F3180C" w:rsidR="000F034C" w:rsidRPr="002B50E8" w:rsidRDefault="000F034C">
      <w:pPr>
        <w:rPr>
          <w:sz w:val="24"/>
          <w:szCs w:val="24"/>
        </w:rPr>
      </w:pPr>
    </w:p>
    <w:p w14:paraId="4CEE3D28" w14:textId="74E2C07E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PRINCIPALI CIRCOLAZIONI DISTRETTUALI</w:t>
      </w:r>
    </w:p>
    <w:p w14:paraId="39FF928B" w14:textId="7812B6BE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Circolazione cerebrale</w:t>
      </w:r>
    </w:p>
    <w:p w14:paraId="00F9A11F" w14:textId="06922776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Circolazione coronarica</w:t>
      </w:r>
    </w:p>
    <w:p w14:paraId="30008673" w14:textId="1F32C68A" w:rsidR="000F034C" w:rsidRPr="002B50E8" w:rsidRDefault="000F034C">
      <w:pPr>
        <w:rPr>
          <w:sz w:val="24"/>
          <w:szCs w:val="24"/>
        </w:rPr>
      </w:pPr>
    </w:p>
    <w:p w14:paraId="79F77106" w14:textId="627D036A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SANGUE</w:t>
      </w:r>
    </w:p>
    <w:p w14:paraId="70F8E720" w14:textId="33193C85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Plasma</w:t>
      </w:r>
    </w:p>
    <w:p w14:paraId="6A337E93" w14:textId="7E830A80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Parte corpuscolata</w:t>
      </w:r>
    </w:p>
    <w:p w14:paraId="0436C611" w14:textId="77777777" w:rsidR="00A1244E" w:rsidRPr="002B50E8" w:rsidRDefault="00A1244E">
      <w:pPr>
        <w:rPr>
          <w:sz w:val="24"/>
          <w:szCs w:val="24"/>
        </w:rPr>
      </w:pPr>
    </w:p>
    <w:p w14:paraId="2CB4F1E7" w14:textId="26BF528A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SISTEMA RESPIRATORIO</w:t>
      </w:r>
    </w:p>
    <w:p w14:paraId="14CE47A2" w14:textId="45B93240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Anatomia funzionale</w:t>
      </w:r>
    </w:p>
    <w:p w14:paraId="6CC991CC" w14:textId="175E63DF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Meccanica respiratoria</w:t>
      </w:r>
    </w:p>
    <w:p w14:paraId="1B2A3050" w14:textId="6AB8B685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Scambi gassosi</w:t>
      </w:r>
    </w:p>
    <w:p w14:paraId="4B3EFBBC" w14:textId="70FE31FA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Trasporto di gas</w:t>
      </w:r>
    </w:p>
    <w:p w14:paraId="62D03BA1" w14:textId="02FF73D1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Sistemi di controllo della ventilazione</w:t>
      </w:r>
    </w:p>
    <w:p w14:paraId="1D0AD9E4" w14:textId="77777777" w:rsidR="000F034C" w:rsidRPr="002B50E8" w:rsidRDefault="000F034C">
      <w:pPr>
        <w:rPr>
          <w:sz w:val="24"/>
          <w:szCs w:val="24"/>
        </w:rPr>
      </w:pPr>
    </w:p>
    <w:p w14:paraId="2E8FA3C7" w14:textId="7E4B0AA3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SISTEMA URINARIO</w:t>
      </w:r>
    </w:p>
    <w:p w14:paraId="1FE40DEC" w14:textId="3DF3B034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Anatomia funzionale del rene</w:t>
      </w:r>
    </w:p>
    <w:p w14:paraId="48BB8F42" w14:textId="37BE119F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Filtrazione glomerulare</w:t>
      </w:r>
    </w:p>
    <w:p w14:paraId="11B6D6C8" w14:textId="2C3E3E93" w:rsidR="000F034C" w:rsidRPr="002B50E8" w:rsidRDefault="000F034C">
      <w:pPr>
        <w:rPr>
          <w:sz w:val="24"/>
          <w:szCs w:val="24"/>
        </w:rPr>
      </w:pPr>
      <w:r w:rsidRPr="002B50E8">
        <w:rPr>
          <w:sz w:val="24"/>
          <w:szCs w:val="24"/>
        </w:rPr>
        <w:t>Funzioni tubulari</w:t>
      </w:r>
    </w:p>
    <w:p w14:paraId="6AF35EEC" w14:textId="158D758E" w:rsidR="000F4F23" w:rsidRPr="002B50E8" w:rsidRDefault="000F4F23">
      <w:pPr>
        <w:rPr>
          <w:sz w:val="24"/>
          <w:szCs w:val="24"/>
        </w:rPr>
      </w:pPr>
    </w:p>
    <w:p w14:paraId="6EE378C3" w14:textId="2BB6F158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APPARATO DIGERENTE</w:t>
      </w:r>
    </w:p>
    <w:p w14:paraId="24559191" w14:textId="342BEC7C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Funzioni della bocca</w:t>
      </w:r>
    </w:p>
    <w:p w14:paraId="141C10BD" w14:textId="0AC04F61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Funzioni dell’esofago</w:t>
      </w:r>
    </w:p>
    <w:p w14:paraId="75C75EC1" w14:textId="44592D80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Stomaco (secrezione-controllo)</w:t>
      </w:r>
    </w:p>
    <w:p w14:paraId="18DAEAD8" w14:textId="2339AD3F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I</w:t>
      </w:r>
      <w:r w:rsidR="000F4F23" w:rsidRPr="002B50E8">
        <w:rPr>
          <w:sz w:val="24"/>
          <w:szCs w:val="24"/>
        </w:rPr>
        <w:t>ntestino tenue (secrezione -motilit</w:t>
      </w:r>
      <w:r w:rsidRPr="002B50E8">
        <w:rPr>
          <w:sz w:val="24"/>
          <w:szCs w:val="24"/>
        </w:rPr>
        <w:t>à</w:t>
      </w:r>
      <w:r w:rsidR="000F4F23" w:rsidRPr="002B50E8">
        <w:rPr>
          <w:sz w:val="24"/>
          <w:szCs w:val="24"/>
        </w:rPr>
        <w:t>)</w:t>
      </w:r>
    </w:p>
    <w:p w14:paraId="1F0709E7" w14:textId="0FFD76BB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P</w:t>
      </w:r>
      <w:r w:rsidR="000F4F23" w:rsidRPr="002B50E8">
        <w:rPr>
          <w:sz w:val="24"/>
          <w:szCs w:val="24"/>
        </w:rPr>
        <w:t xml:space="preserve">ancreas esocrino </w:t>
      </w:r>
    </w:p>
    <w:p w14:paraId="195CB8A2" w14:textId="3C9FE744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F</w:t>
      </w:r>
      <w:r w:rsidR="000F4F23" w:rsidRPr="002B50E8">
        <w:rPr>
          <w:sz w:val="24"/>
          <w:szCs w:val="24"/>
        </w:rPr>
        <w:t>egato e bile</w:t>
      </w:r>
    </w:p>
    <w:p w14:paraId="61B812A8" w14:textId="5C58FB15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I</w:t>
      </w:r>
      <w:r w:rsidR="000F4F23" w:rsidRPr="002B50E8">
        <w:rPr>
          <w:sz w:val="24"/>
          <w:szCs w:val="24"/>
        </w:rPr>
        <w:t>ntestino crasso</w:t>
      </w:r>
    </w:p>
    <w:p w14:paraId="74A329BF" w14:textId="4B026017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D</w:t>
      </w:r>
      <w:r w:rsidR="000F4F23" w:rsidRPr="002B50E8">
        <w:rPr>
          <w:sz w:val="24"/>
          <w:szCs w:val="24"/>
        </w:rPr>
        <w:t>igestione e assorbimento dei nutrienti</w:t>
      </w:r>
    </w:p>
    <w:p w14:paraId="7910B9A5" w14:textId="1FB21B19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lastRenderedPageBreak/>
        <w:t>C</w:t>
      </w:r>
      <w:r w:rsidR="000F4F23" w:rsidRPr="002B50E8">
        <w:rPr>
          <w:sz w:val="24"/>
          <w:szCs w:val="24"/>
        </w:rPr>
        <w:t>arboidrati</w:t>
      </w:r>
    </w:p>
    <w:p w14:paraId="6EECFE89" w14:textId="6A9F30A6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P</w:t>
      </w:r>
      <w:r w:rsidR="000F4F23" w:rsidRPr="002B50E8">
        <w:rPr>
          <w:sz w:val="24"/>
          <w:szCs w:val="24"/>
        </w:rPr>
        <w:t>roteine</w:t>
      </w:r>
    </w:p>
    <w:p w14:paraId="5D48F063" w14:textId="217BC056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L</w:t>
      </w:r>
      <w:r w:rsidR="000F4F23" w:rsidRPr="002B50E8">
        <w:rPr>
          <w:sz w:val="24"/>
          <w:szCs w:val="24"/>
        </w:rPr>
        <w:t>ipidi</w:t>
      </w:r>
    </w:p>
    <w:p w14:paraId="47A61489" w14:textId="290E8695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F</w:t>
      </w:r>
      <w:r w:rsidR="000F4F23" w:rsidRPr="002B50E8">
        <w:rPr>
          <w:sz w:val="24"/>
          <w:szCs w:val="24"/>
        </w:rPr>
        <w:t>erro</w:t>
      </w:r>
    </w:p>
    <w:p w14:paraId="1D0BB050" w14:textId="1DC058FE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C</w:t>
      </w:r>
      <w:r w:rsidR="000F4F23" w:rsidRPr="002B50E8">
        <w:rPr>
          <w:sz w:val="24"/>
          <w:szCs w:val="24"/>
        </w:rPr>
        <w:t>alcio</w:t>
      </w:r>
    </w:p>
    <w:p w14:paraId="3DB49B09" w14:textId="0F29D125" w:rsidR="000F4F23" w:rsidRPr="002B50E8" w:rsidRDefault="00A1244E">
      <w:pPr>
        <w:rPr>
          <w:sz w:val="24"/>
          <w:szCs w:val="24"/>
        </w:rPr>
      </w:pPr>
      <w:r w:rsidRPr="002B50E8">
        <w:rPr>
          <w:sz w:val="24"/>
          <w:szCs w:val="24"/>
        </w:rPr>
        <w:t>V</w:t>
      </w:r>
      <w:r w:rsidR="000F4F23" w:rsidRPr="002B50E8">
        <w:rPr>
          <w:sz w:val="24"/>
          <w:szCs w:val="24"/>
        </w:rPr>
        <w:t>itamina b12</w:t>
      </w:r>
    </w:p>
    <w:p w14:paraId="553362AF" w14:textId="2F5DB32F" w:rsidR="000F4F23" w:rsidRPr="002B50E8" w:rsidRDefault="000F4F23">
      <w:pPr>
        <w:rPr>
          <w:sz w:val="24"/>
          <w:szCs w:val="24"/>
        </w:rPr>
      </w:pPr>
    </w:p>
    <w:p w14:paraId="38AFE339" w14:textId="4C447C64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SISTEMA ENDOCRINO</w:t>
      </w:r>
    </w:p>
    <w:p w14:paraId="7A64DAE5" w14:textId="0A2E89D7" w:rsidR="000F4F23" w:rsidRPr="002B50E8" w:rsidRDefault="000F4F23">
      <w:pPr>
        <w:rPr>
          <w:sz w:val="24"/>
          <w:szCs w:val="24"/>
        </w:rPr>
      </w:pPr>
    </w:p>
    <w:p w14:paraId="366AC051" w14:textId="779D458F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Ipotalamo e Ipofisi</w:t>
      </w:r>
    </w:p>
    <w:p w14:paraId="638DF5A9" w14:textId="08B99EAB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Ghiandole surrenali</w:t>
      </w:r>
    </w:p>
    <w:p w14:paraId="731A209A" w14:textId="64C48E24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Tiroide</w:t>
      </w:r>
    </w:p>
    <w:p w14:paraId="39740D08" w14:textId="732CCDAE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Pancreas endocrino</w:t>
      </w:r>
    </w:p>
    <w:p w14:paraId="18DB891E" w14:textId="6AC0EE91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Ghiandole Paratiroidi</w:t>
      </w:r>
    </w:p>
    <w:p w14:paraId="068D2A5D" w14:textId="709EE4A9" w:rsidR="000F4F23" w:rsidRPr="002B50E8" w:rsidRDefault="000F4F23">
      <w:pPr>
        <w:rPr>
          <w:sz w:val="24"/>
          <w:szCs w:val="24"/>
        </w:rPr>
      </w:pPr>
    </w:p>
    <w:p w14:paraId="1AB70E0D" w14:textId="0912F948" w:rsidR="000F4F23" w:rsidRPr="002B50E8" w:rsidRDefault="000F4F23">
      <w:pPr>
        <w:rPr>
          <w:sz w:val="24"/>
          <w:szCs w:val="24"/>
        </w:rPr>
      </w:pPr>
      <w:r w:rsidRPr="002B50E8">
        <w:rPr>
          <w:sz w:val="24"/>
          <w:szCs w:val="24"/>
        </w:rPr>
        <w:t>EQUILIBRIO ACIDO BASE</w:t>
      </w:r>
    </w:p>
    <w:p w14:paraId="3F3B9DE5" w14:textId="77777777" w:rsidR="000F4F23" w:rsidRPr="002B50E8" w:rsidRDefault="000F4F23">
      <w:pPr>
        <w:rPr>
          <w:sz w:val="24"/>
          <w:szCs w:val="24"/>
        </w:rPr>
      </w:pPr>
    </w:p>
    <w:p w14:paraId="7E82013E" w14:textId="77777777" w:rsidR="000F4F23" w:rsidRPr="002B50E8" w:rsidRDefault="000F4F23">
      <w:pPr>
        <w:rPr>
          <w:sz w:val="24"/>
          <w:szCs w:val="24"/>
        </w:rPr>
      </w:pPr>
    </w:p>
    <w:p w14:paraId="2E670E3F" w14:textId="77777777" w:rsidR="002B50E8" w:rsidRPr="002B50E8" w:rsidRDefault="002B50E8" w:rsidP="002B50E8">
      <w:pPr>
        <w:autoSpaceDE w:val="0"/>
        <w:autoSpaceDN w:val="0"/>
        <w:adjustRightInd w:val="0"/>
        <w:ind w:left="-3"/>
        <w:jc w:val="center"/>
        <w:rPr>
          <w:color w:val="000000"/>
          <w:sz w:val="28"/>
          <w:szCs w:val="28"/>
        </w:rPr>
      </w:pPr>
      <w:r w:rsidRPr="002B50E8">
        <w:rPr>
          <w:b/>
          <w:color w:val="000000"/>
          <w:sz w:val="28"/>
          <w:szCs w:val="28"/>
        </w:rPr>
        <w:t>Testi di riferimento</w:t>
      </w:r>
      <w:r w:rsidRPr="002B50E8">
        <w:rPr>
          <w:color w:val="000000"/>
          <w:sz w:val="28"/>
          <w:szCs w:val="28"/>
        </w:rPr>
        <w:t>:</w:t>
      </w:r>
    </w:p>
    <w:p w14:paraId="429A4AD9" w14:textId="77777777" w:rsidR="002B50E8" w:rsidRPr="0069788D" w:rsidRDefault="002B50E8" w:rsidP="002B50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21274CD" w14:textId="77777777" w:rsidR="002B50E8" w:rsidRPr="0069788D" w:rsidRDefault="002B50E8" w:rsidP="002B50E8">
      <w:pPr>
        <w:rPr>
          <w:rFonts w:cs="Arial"/>
          <w:sz w:val="28"/>
          <w:szCs w:val="28"/>
        </w:rPr>
      </w:pPr>
    </w:p>
    <w:p w14:paraId="4917C898" w14:textId="77777777" w:rsidR="002B50E8" w:rsidRPr="00E02DC3" w:rsidRDefault="002B50E8" w:rsidP="002B50E8">
      <w:pPr>
        <w:rPr>
          <w:rFonts w:cs="Arial"/>
          <w:b/>
          <w:sz w:val="24"/>
          <w:szCs w:val="24"/>
        </w:rPr>
      </w:pPr>
      <w:r w:rsidRPr="00E02DC3">
        <w:rPr>
          <w:rFonts w:cs="Arial"/>
          <w:b/>
          <w:sz w:val="24"/>
          <w:szCs w:val="24"/>
        </w:rPr>
        <w:t>FISIOLOGIA UMANA</w:t>
      </w:r>
    </w:p>
    <w:p w14:paraId="30774D41" w14:textId="77777777" w:rsidR="002B50E8" w:rsidRPr="00E02DC3" w:rsidRDefault="002B50E8" w:rsidP="002B50E8">
      <w:pPr>
        <w:rPr>
          <w:rFonts w:cs="Arial"/>
          <w:sz w:val="24"/>
          <w:szCs w:val="24"/>
        </w:rPr>
      </w:pPr>
      <w:proofErr w:type="spellStart"/>
      <w:r w:rsidRPr="00E02DC3">
        <w:rPr>
          <w:rFonts w:cs="Arial"/>
          <w:sz w:val="24"/>
          <w:szCs w:val="24"/>
        </w:rPr>
        <w:t>Silverthorn</w:t>
      </w:r>
      <w:proofErr w:type="spellEnd"/>
      <w:r w:rsidRPr="00E02DC3">
        <w:rPr>
          <w:rFonts w:cs="Arial"/>
          <w:sz w:val="24"/>
          <w:szCs w:val="24"/>
        </w:rPr>
        <w:t xml:space="preserve"> D.U.</w:t>
      </w:r>
    </w:p>
    <w:p w14:paraId="61052687" w14:textId="2921B4E8" w:rsidR="002B50E8" w:rsidRPr="00E02DC3" w:rsidRDefault="002B50E8" w:rsidP="002B50E8">
      <w:pPr>
        <w:rPr>
          <w:rFonts w:cs="Arial"/>
          <w:sz w:val="24"/>
          <w:szCs w:val="24"/>
        </w:rPr>
      </w:pPr>
      <w:r w:rsidRPr="00E02DC3">
        <w:rPr>
          <w:rFonts w:cs="Arial"/>
          <w:sz w:val="24"/>
          <w:szCs w:val="24"/>
        </w:rPr>
        <w:t xml:space="preserve">Casa </w:t>
      </w:r>
      <w:proofErr w:type="spellStart"/>
      <w:r w:rsidRPr="00E02DC3">
        <w:rPr>
          <w:rFonts w:cs="Arial"/>
          <w:sz w:val="24"/>
          <w:szCs w:val="24"/>
        </w:rPr>
        <w:t>edistrice</w:t>
      </w:r>
      <w:proofErr w:type="spellEnd"/>
      <w:r w:rsidRPr="00E02DC3">
        <w:rPr>
          <w:rFonts w:cs="Arial"/>
          <w:sz w:val="24"/>
          <w:szCs w:val="24"/>
        </w:rPr>
        <w:t xml:space="preserve"> PEARSON</w:t>
      </w:r>
    </w:p>
    <w:p w14:paraId="0D25E5CD" w14:textId="77777777" w:rsidR="002B50E8" w:rsidRPr="00E02DC3" w:rsidRDefault="002B50E8" w:rsidP="002B50E8">
      <w:pPr>
        <w:rPr>
          <w:sz w:val="24"/>
          <w:szCs w:val="24"/>
        </w:rPr>
      </w:pPr>
    </w:p>
    <w:p w14:paraId="1DA3EC53" w14:textId="77777777" w:rsidR="002B50E8" w:rsidRPr="00E02DC3" w:rsidRDefault="002B50E8" w:rsidP="002B50E8">
      <w:pPr>
        <w:rPr>
          <w:b/>
          <w:sz w:val="24"/>
          <w:szCs w:val="24"/>
        </w:rPr>
      </w:pPr>
      <w:r w:rsidRPr="00E02DC3">
        <w:rPr>
          <w:b/>
          <w:sz w:val="24"/>
          <w:szCs w:val="24"/>
        </w:rPr>
        <w:t>Compendio di FISIOLOGIA UMANA</w:t>
      </w:r>
    </w:p>
    <w:p w14:paraId="34ADF97B" w14:textId="77777777" w:rsidR="002B50E8" w:rsidRPr="00E02DC3" w:rsidRDefault="002B50E8" w:rsidP="002B50E8">
      <w:pPr>
        <w:rPr>
          <w:sz w:val="24"/>
          <w:szCs w:val="24"/>
        </w:rPr>
      </w:pPr>
      <w:r w:rsidRPr="00E02DC3">
        <w:rPr>
          <w:sz w:val="24"/>
          <w:szCs w:val="24"/>
        </w:rPr>
        <w:t>Per i corsi di Laurea in Professioni Sanitarie</w:t>
      </w:r>
    </w:p>
    <w:p w14:paraId="1148A88C" w14:textId="77777777" w:rsidR="002B50E8" w:rsidRPr="00E02DC3" w:rsidRDefault="002B50E8" w:rsidP="002B50E8">
      <w:pPr>
        <w:rPr>
          <w:sz w:val="24"/>
          <w:szCs w:val="24"/>
        </w:rPr>
      </w:pPr>
      <w:r w:rsidRPr="00E02DC3">
        <w:rPr>
          <w:sz w:val="24"/>
          <w:szCs w:val="24"/>
        </w:rPr>
        <w:t xml:space="preserve">M. </w:t>
      </w:r>
      <w:proofErr w:type="spellStart"/>
      <w:r w:rsidRPr="00E02DC3">
        <w:rPr>
          <w:sz w:val="24"/>
          <w:szCs w:val="24"/>
        </w:rPr>
        <w:t>Midrio</w:t>
      </w:r>
      <w:proofErr w:type="spellEnd"/>
    </w:p>
    <w:p w14:paraId="2B76B390" w14:textId="77777777" w:rsidR="002B50E8" w:rsidRPr="00E02DC3" w:rsidRDefault="002B50E8" w:rsidP="002B50E8">
      <w:pPr>
        <w:rPr>
          <w:sz w:val="24"/>
          <w:szCs w:val="24"/>
        </w:rPr>
      </w:pPr>
      <w:r w:rsidRPr="00E02DC3">
        <w:rPr>
          <w:sz w:val="24"/>
          <w:szCs w:val="24"/>
        </w:rPr>
        <w:t>Casa Editrice PICCIN</w:t>
      </w:r>
    </w:p>
    <w:p w14:paraId="03D377B4" w14:textId="77777777" w:rsidR="002B50E8" w:rsidRPr="00E02DC3" w:rsidRDefault="002B50E8" w:rsidP="002B50E8">
      <w:pPr>
        <w:rPr>
          <w:sz w:val="24"/>
          <w:szCs w:val="24"/>
        </w:rPr>
      </w:pPr>
    </w:p>
    <w:p w14:paraId="44CC63C7" w14:textId="01EDA1D3" w:rsidR="002B50E8" w:rsidRPr="00E02DC3" w:rsidRDefault="002B50E8" w:rsidP="002B50E8">
      <w:pPr>
        <w:rPr>
          <w:b/>
          <w:iCs/>
          <w:sz w:val="24"/>
          <w:szCs w:val="24"/>
        </w:rPr>
      </w:pPr>
      <w:r w:rsidRPr="00E02DC3">
        <w:rPr>
          <w:b/>
          <w:iCs/>
          <w:sz w:val="24"/>
          <w:szCs w:val="24"/>
        </w:rPr>
        <w:lastRenderedPageBreak/>
        <w:t>FONDAMENTI DI FISIOLOGIA UMANA</w:t>
      </w:r>
    </w:p>
    <w:p w14:paraId="5B2429F3" w14:textId="77777777" w:rsidR="002B50E8" w:rsidRPr="00E02DC3" w:rsidRDefault="002B50E8" w:rsidP="002B50E8">
      <w:pPr>
        <w:rPr>
          <w:bCs/>
          <w:iCs/>
          <w:sz w:val="24"/>
          <w:szCs w:val="24"/>
        </w:rPr>
      </w:pPr>
      <w:r w:rsidRPr="00E02DC3">
        <w:rPr>
          <w:bCs/>
          <w:iCs/>
          <w:sz w:val="24"/>
          <w:szCs w:val="24"/>
        </w:rPr>
        <w:t xml:space="preserve">SHERWOOD </w:t>
      </w:r>
    </w:p>
    <w:p w14:paraId="24B08E2E" w14:textId="14F22929" w:rsidR="002B50E8" w:rsidRPr="00E02DC3" w:rsidRDefault="002B50E8" w:rsidP="002B50E8">
      <w:pPr>
        <w:rPr>
          <w:sz w:val="24"/>
          <w:szCs w:val="24"/>
        </w:rPr>
      </w:pPr>
      <w:r w:rsidRPr="00E02DC3">
        <w:rPr>
          <w:sz w:val="24"/>
          <w:szCs w:val="24"/>
        </w:rPr>
        <w:t xml:space="preserve">Casa Editrice </w:t>
      </w:r>
      <w:r w:rsidRPr="00E02DC3">
        <w:rPr>
          <w:sz w:val="24"/>
          <w:szCs w:val="24"/>
        </w:rPr>
        <w:t>PICCIN</w:t>
      </w:r>
    </w:p>
    <w:p w14:paraId="244B33E2" w14:textId="77777777" w:rsidR="002B50E8" w:rsidRPr="00E02DC3" w:rsidRDefault="002B50E8" w:rsidP="002B50E8">
      <w:pPr>
        <w:rPr>
          <w:sz w:val="24"/>
          <w:szCs w:val="24"/>
        </w:rPr>
      </w:pPr>
    </w:p>
    <w:p w14:paraId="74122F47" w14:textId="77777777" w:rsidR="002B50E8" w:rsidRPr="00E02DC3" w:rsidRDefault="002B50E8" w:rsidP="002B50E8">
      <w:pPr>
        <w:rPr>
          <w:b/>
          <w:sz w:val="24"/>
          <w:szCs w:val="24"/>
        </w:rPr>
      </w:pPr>
      <w:r w:rsidRPr="00E02DC3">
        <w:rPr>
          <w:b/>
          <w:sz w:val="24"/>
          <w:szCs w:val="24"/>
        </w:rPr>
        <w:t>Principi di FISIOLOGIA</w:t>
      </w:r>
    </w:p>
    <w:p w14:paraId="78ACB040" w14:textId="77777777" w:rsidR="002B50E8" w:rsidRPr="00E02DC3" w:rsidRDefault="002B50E8" w:rsidP="002B50E8">
      <w:pPr>
        <w:rPr>
          <w:sz w:val="24"/>
          <w:szCs w:val="24"/>
        </w:rPr>
      </w:pPr>
      <w:r w:rsidRPr="00E02DC3">
        <w:rPr>
          <w:sz w:val="24"/>
          <w:szCs w:val="24"/>
        </w:rPr>
        <w:t>Di Berne &amp; Levy</w:t>
      </w:r>
    </w:p>
    <w:p w14:paraId="13F27207" w14:textId="77777777" w:rsidR="002B50E8" w:rsidRPr="00E02DC3" w:rsidRDefault="002B50E8" w:rsidP="002B50E8">
      <w:pPr>
        <w:rPr>
          <w:sz w:val="24"/>
          <w:szCs w:val="24"/>
        </w:rPr>
      </w:pPr>
      <w:r w:rsidRPr="00E02DC3">
        <w:rPr>
          <w:sz w:val="24"/>
          <w:szCs w:val="24"/>
        </w:rPr>
        <w:t>Casa Editrice Elsevier Masson</w:t>
      </w:r>
    </w:p>
    <w:p w14:paraId="570D23E0" w14:textId="77777777" w:rsidR="002B50E8" w:rsidRPr="00E02DC3" w:rsidRDefault="002B50E8" w:rsidP="002B50E8">
      <w:pPr>
        <w:rPr>
          <w:sz w:val="24"/>
          <w:szCs w:val="24"/>
        </w:rPr>
      </w:pPr>
    </w:p>
    <w:p w14:paraId="1996A386" w14:textId="77777777" w:rsidR="002B50E8" w:rsidRPr="00E02DC3" w:rsidRDefault="002B50E8" w:rsidP="002B50E8">
      <w:pPr>
        <w:rPr>
          <w:sz w:val="24"/>
          <w:szCs w:val="24"/>
        </w:rPr>
      </w:pPr>
    </w:p>
    <w:p w14:paraId="430C194E" w14:textId="77777777" w:rsidR="002B50E8" w:rsidRPr="00E02DC3" w:rsidRDefault="002B50E8" w:rsidP="002B50E8">
      <w:pPr>
        <w:rPr>
          <w:sz w:val="24"/>
          <w:szCs w:val="24"/>
        </w:rPr>
      </w:pPr>
      <w:r w:rsidRPr="00E02DC3">
        <w:rPr>
          <w:sz w:val="24"/>
          <w:szCs w:val="24"/>
        </w:rPr>
        <w:t>Il Docente</w:t>
      </w:r>
    </w:p>
    <w:p w14:paraId="4233A612" w14:textId="27B31B3E" w:rsidR="002B50E8" w:rsidRPr="00E02DC3" w:rsidRDefault="002B50E8" w:rsidP="002B50E8">
      <w:pPr>
        <w:rPr>
          <w:sz w:val="24"/>
          <w:szCs w:val="24"/>
        </w:rPr>
      </w:pPr>
      <w:r w:rsidRPr="00E02DC3">
        <w:rPr>
          <w:sz w:val="24"/>
          <w:szCs w:val="24"/>
        </w:rPr>
        <w:t xml:space="preserve">Prof.ssa </w:t>
      </w:r>
      <w:r w:rsidRPr="00E02DC3">
        <w:rPr>
          <w:sz w:val="24"/>
          <w:szCs w:val="24"/>
        </w:rPr>
        <w:t>Edy Altea Tiravanti</w:t>
      </w:r>
    </w:p>
    <w:p w14:paraId="5276C71F" w14:textId="77777777" w:rsidR="002B50E8" w:rsidRPr="00E02DC3" w:rsidRDefault="002B50E8" w:rsidP="002B50E8">
      <w:pPr>
        <w:rPr>
          <w:sz w:val="24"/>
          <w:szCs w:val="24"/>
        </w:rPr>
      </w:pPr>
    </w:p>
    <w:p w14:paraId="71DC3440" w14:textId="1D53F5EF" w:rsidR="000F4F23" w:rsidRPr="00E02DC3" w:rsidRDefault="000F4F23">
      <w:pPr>
        <w:rPr>
          <w:sz w:val="24"/>
          <w:szCs w:val="24"/>
        </w:rPr>
      </w:pPr>
    </w:p>
    <w:p w14:paraId="2992A012" w14:textId="77777777" w:rsidR="000F034C" w:rsidRPr="00E02DC3" w:rsidRDefault="000F034C">
      <w:pPr>
        <w:rPr>
          <w:sz w:val="24"/>
          <w:szCs w:val="24"/>
        </w:rPr>
      </w:pPr>
    </w:p>
    <w:p w14:paraId="2B4B4E16" w14:textId="77777777" w:rsidR="000F034C" w:rsidRPr="002B50E8" w:rsidRDefault="000F034C">
      <w:pPr>
        <w:rPr>
          <w:sz w:val="24"/>
          <w:szCs w:val="24"/>
        </w:rPr>
      </w:pPr>
    </w:p>
    <w:p w14:paraId="134628AC" w14:textId="51982E46" w:rsidR="0049510F" w:rsidRPr="002B50E8" w:rsidRDefault="0049510F">
      <w:pPr>
        <w:rPr>
          <w:sz w:val="24"/>
          <w:szCs w:val="24"/>
        </w:rPr>
      </w:pPr>
    </w:p>
    <w:p w14:paraId="0F0CA9A9" w14:textId="77777777" w:rsidR="00C7515C" w:rsidRDefault="00C7515C"/>
    <w:p w14:paraId="5B020558" w14:textId="77777777" w:rsidR="00C7515C" w:rsidRDefault="00C7515C"/>
    <w:p w14:paraId="1502BC21" w14:textId="77777777" w:rsidR="00C7515C" w:rsidRDefault="00C7515C"/>
    <w:p w14:paraId="010A96A7" w14:textId="0E424689" w:rsidR="00C7515C" w:rsidRDefault="00C7515C"/>
    <w:p w14:paraId="1F989C49" w14:textId="77777777" w:rsidR="00C7515C" w:rsidRDefault="00C7515C"/>
    <w:sectPr w:rsidR="00C75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5C"/>
    <w:rsid w:val="000F034C"/>
    <w:rsid w:val="000F4F23"/>
    <w:rsid w:val="002B50E8"/>
    <w:rsid w:val="0049510F"/>
    <w:rsid w:val="00A1244E"/>
    <w:rsid w:val="00C7515C"/>
    <w:rsid w:val="00E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CC84"/>
  <w15:chartTrackingRefBased/>
  <w15:docId w15:val="{2858D7B0-55A9-4E88-85B3-1CBAD03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altea tiravanti</dc:creator>
  <cp:keywords/>
  <dc:description/>
  <cp:lastModifiedBy>edy altea tiravanti</cp:lastModifiedBy>
  <cp:revision>2</cp:revision>
  <dcterms:created xsi:type="dcterms:W3CDTF">2020-10-26T21:15:00Z</dcterms:created>
  <dcterms:modified xsi:type="dcterms:W3CDTF">2020-10-26T22:07:00Z</dcterms:modified>
</cp:coreProperties>
</file>