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335D" w14:textId="7A53E3D2" w:rsidR="00BB1152" w:rsidRPr="00D347B1" w:rsidRDefault="0049354A" w:rsidP="00D347B1">
      <w:pPr>
        <w:tabs>
          <w:tab w:val="left" w:pos="851"/>
        </w:tabs>
        <w:spacing w:line="240" w:lineRule="auto"/>
        <w:ind w:left="0"/>
        <w:rPr>
          <w:b/>
          <w:bCs/>
          <w:sz w:val="24"/>
          <w:szCs w:val="24"/>
          <w:lang w:val="it-IT"/>
        </w:rPr>
      </w:pPr>
      <w:r>
        <w:rPr>
          <w:b/>
          <w:bCs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62848" behindDoc="0" locked="0" layoutInCell="1" allowOverlap="1" wp14:anchorId="5AEEBA59" wp14:editId="136FDE92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7385050" cy="981075"/>
            <wp:effectExtent l="0" t="0" r="6350" b="9525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000">
        <w:rPr>
          <w:noProof/>
          <w:lang w:val="it-IT" w:eastAsia="it-IT"/>
        </w:rPr>
        <w:pict w14:anchorId="45BA52A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9.4pt;margin-top:0;width:183.25pt;height:83.1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tFhA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" stroked="f">
            <v:textbox>
              <w:txbxContent>
                <w:p w14:paraId="72700C01" w14:textId="77777777" w:rsidR="00A2326B" w:rsidRPr="00A2326B" w:rsidRDefault="00A2326B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sz w:val="16"/>
                      <w:szCs w:val="16"/>
                      <w:lang w:val="it-IT"/>
                    </w:rPr>
                  </w:pPr>
                </w:p>
                <w:p w14:paraId="4F898004" w14:textId="77777777" w:rsidR="00BB1152" w:rsidRPr="00A2326B" w:rsidRDefault="00BB1152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  <w:r w:rsidRPr="00A2326B">
                    <w:rPr>
                      <w:b/>
                      <w:bCs/>
                      <w:color w:val="1F497D" w:themeColor="text2"/>
                      <w:lang w:val="it-IT"/>
                    </w:rPr>
                    <w:t>Orario lezioni</w:t>
                  </w:r>
                </w:p>
                <w:p w14:paraId="69010AD1" w14:textId="5ED39624" w:rsidR="00BB1152" w:rsidRPr="00A2326B" w:rsidRDefault="00233B28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  <w:r>
                    <w:rPr>
                      <w:b/>
                      <w:bCs/>
                      <w:color w:val="1F497D" w:themeColor="text2"/>
                      <w:lang w:val="it-IT"/>
                    </w:rPr>
                    <w:t>I Semestre a. a. 20</w:t>
                  </w:r>
                  <w:r w:rsidR="00203266">
                    <w:rPr>
                      <w:b/>
                      <w:bCs/>
                      <w:color w:val="1F497D" w:themeColor="text2"/>
                      <w:lang w:val="it-IT"/>
                    </w:rPr>
                    <w:t>2</w:t>
                  </w:r>
                  <w:r w:rsidR="00C02B5B">
                    <w:rPr>
                      <w:b/>
                      <w:bCs/>
                      <w:color w:val="1F497D" w:themeColor="text2"/>
                      <w:lang w:val="it-IT"/>
                    </w:rPr>
                    <w:t>2</w:t>
                  </w:r>
                  <w:r w:rsidR="00D0488C">
                    <w:rPr>
                      <w:b/>
                      <w:bCs/>
                      <w:color w:val="1F497D" w:themeColor="text2"/>
                      <w:lang w:val="it-IT"/>
                    </w:rPr>
                    <w:t>-</w:t>
                  </w:r>
                  <w:r w:rsidR="0015381E" w:rsidRPr="00A2326B">
                    <w:rPr>
                      <w:b/>
                      <w:bCs/>
                      <w:color w:val="1F497D" w:themeColor="text2"/>
                      <w:lang w:val="it-IT"/>
                    </w:rPr>
                    <w:t>20</w:t>
                  </w:r>
                  <w:r w:rsidR="00255FE6">
                    <w:rPr>
                      <w:b/>
                      <w:bCs/>
                      <w:color w:val="1F497D" w:themeColor="text2"/>
                      <w:lang w:val="it-IT"/>
                    </w:rPr>
                    <w:t>2</w:t>
                  </w:r>
                  <w:r w:rsidR="00C02B5B">
                    <w:rPr>
                      <w:b/>
                      <w:bCs/>
                      <w:color w:val="1F497D" w:themeColor="text2"/>
                      <w:lang w:val="it-IT"/>
                    </w:rPr>
                    <w:t>3</w:t>
                  </w:r>
                </w:p>
                <w:p w14:paraId="6808ED4F" w14:textId="77777777" w:rsidR="00BB1152" w:rsidRPr="00A2326B" w:rsidRDefault="00A06C69" w:rsidP="00A2326B">
                  <w:pPr>
                    <w:spacing w:after="0" w:line="240" w:lineRule="auto"/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  <w:r>
                    <w:rPr>
                      <w:b/>
                      <w:bCs/>
                      <w:color w:val="1F497D" w:themeColor="text2"/>
                      <w:lang w:val="it-IT"/>
                    </w:rPr>
                    <w:t>Secondo</w:t>
                  </w:r>
                  <w:r w:rsidR="00BB1152" w:rsidRPr="00A2326B">
                    <w:rPr>
                      <w:b/>
                      <w:bCs/>
                      <w:color w:val="1F497D" w:themeColor="text2"/>
                      <w:lang w:val="it-IT"/>
                    </w:rPr>
                    <w:t xml:space="preserve"> Anno</w:t>
                  </w:r>
                </w:p>
              </w:txbxContent>
            </v:textbox>
          </v:shape>
        </w:pict>
      </w:r>
      <w:r w:rsidR="00A91CBE">
        <w:rPr>
          <w:b/>
          <w:bCs/>
          <w:sz w:val="24"/>
          <w:szCs w:val="24"/>
          <w:lang w:val="it-IT"/>
        </w:rPr>
        <w:t>4</w:t>
      </w:r>
    </w:p>
    <w:tbl>
      <w:tblPr>
        <w:tblpPr w:leftFromText="141" w:rightFromText="141" w:vertAnchor="page" w:horzAnchor="margin" w:tblpXSpec="center" w:tblpY="279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1"/>
        <w:gridCol w:w="2654"/>
        <w:gridCol w:w="2654"/>
        <w:gridCol w:w="2654"/>
        <w:gridCol w:w="2654"/>
        <w:gridCol w:w="2654"/>
      </w:tblGrid>
      <w:tr w:rsidR="0015381E" w:rsidRPr="006501AA" w14:paraId="24CBCBDC" w14:textId="77777777" w:rsidTr="00B87894">
        <w:trPr>
          <w:trHeight w:val="397"/>
          <w:jc w:val="center"/>
        </w:trPr>
        <w:tc>
          <w:tcPr>
            <w:tcW w:w="2211" w:type="dxa"/>
            <w:shd w:val="pct5" w:color="auto" w:fill="auto"/>
            <w:vAlign w:val="center"/>
          </w:tcPr>
          <w:p w14:paraId="1F4C6216" w14:textId="77777777" w:rsidR="0015381E" w:rsidRPr="006501AA" w:rsidRDefault="0015381E" w:rsidP="00B87894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</w:p>
        </w:tc>
        <w:tc>
          <w:tcPr>
            <w:tcW w:w="2654" w:type="dxa"/>
            <w:shd w:val="pct5" w:color="auto" w:fill="auto"/>
            <w:vAlign w:val="center"/>
          </w:tcPr>
          <w:p w14:paraId="505B9DAA" w14:textId="77777777" w:rsidR="0015381E" w:rsidRPr="006501AA" w:rsidRDefault="0015381E" w:rsidP="00B87894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LUNEDI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65BC5B05" w14:textId="77777777" w:rsidR="0015381E" w:rsidRPr="006501AA" w:rsidRDefault="0015381E" w:rsidP="00B87894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MARTEDI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05FCCDF9" w14:textId="77777777" w:rsidR="0015381E" w:rsidRPr="006501AA" w:rsidRDefault="0015381E" w:rsidP="00B87894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MERCOLEDI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4E76864C" w14:textId="77777777" w:rsidR="0015381E" w:rsidRPr="006501AA" w:rsidRDefault="0015381E" w:rsidP="00B87894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GIOVEDI</w:t>
            </w:r>
          </w:p>
        </w:tc>
        <w:tc>
          <w:tcPr>
            <w:tcW w:w="2654" w:type="dxa"/>
            <w:shd w:val="pct5" w:color="auto" w:fill="auto"/>
            <w:vAlign w:val="center"/>
          </w:tcPr>
          <w:p w14:paraId="340AFE55" w14:textId="77777777" w:rsidR="0015381E" w:rsidRPr="006501AA" w:rsidRDefault="0015381E" w:rsidP="00B87894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 w:rsidRPr="006501AA">
              <w:rPr>
                <w:b/>
                <w:bCs/>
                <w:color w:val="1F497D" w:themeColor="text2"/>
                <w:lang w:val="it-IT"/>
              </w:rPr>
              <w:t>VENERDI</w:t>
            </w:r>
          </w:p>
        </w:tc>
      </w:tr>
      <w:tr w:rsidR="008E341C" w:rsidRPr="0000771B" w14:paraId="7F8BE894" w14:textId="77777777" w:rsidTr="00B87894">
        <w:trPr>
          <w:trHeight w:val="737"/>
          <w:jc w:val="center"/>
        </w:trPr>
        <w:tc>
          <w:tcPr>
            <w:tcW w:w="2211" w:type="dxa"/>
            <w:shd w:val="pct5" w:color="auto" w:fill="auto"/>
            <w:vAlign w:val="center"/>
          </w:tcPr>
          <w:p w14:paraId="39588D9D" w14:textId="089537E6" w:rsidR="008E341C" w:rsidRPr="006501AA" w:rsidRDefault="008E341C" w:rsidP="008E341C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09:00 – 09:45</w:t>
            </w:r>
          </w:p>
        </w:tc>
        <w:tc>
          <w:tcPr>
            <w:tcW w:w="2654" w:type="dxa"/>
            <w:vAlign w:val="center"/>
          </w:tcPr>
          <w:p w14:paraId="153D9FF2" w14:textId="387CCED4" w:rsidR="008E341C" w:rsidRPr="00E229F7" w:rsidRDefault="008E341C" w:rsidP="008E341C">
            <w:pPr>
              <w:spacing w:after="0" w:line="240" w:lineRule="auto"/>
              <w:ind w:left="0"/>
              <w:jc w:val="center"/>
              <w:rPr>
                <w:b/>
                <w:bCs/>
                <w:color w:val="auto"/>
                <w:lang w:val="it-IT"/>
              </w:rPr>
            </w:pPr>
            <w:r w:rsidRPr="00E229F7">
              <w:rPr>
                <w:b/>
                <w:bCs/>
                <w:color w:val="auto"/>
                <w:lang w:val="it-IT"/>
              </w:rPr>
              <w:t>Diritto amministrativo</w:t>
            </w:r>
          </w:p>
        </w:tc>
        <w:tc>
          <w:tcPr>
            <w:tcW w:w="2654" w:type="dxa"/>
            <w:vAlign w:val="center"/>
          </w:tcPr>
          <w:p w14:paraId="782DCD91" w14:textId="192B74A7" w:rsidR="008E341C" w:rsidRPr="00DC5982" w:rsidRDefault="008E341C" w:rsidP="008E341C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10343EE5" w14:textId="77777777" w:rsidR="008E341C" w:rsidRPr="00075C85" w:rsidRDefault="008E341C" w:rsidP="008E341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075C85">
              <w:rPr>
                <w:b/>
                <w:color w:val="auto"/>
                <w:lang w:val="it-IT"/>
              </w:rPr>
              <w:t>Ragioneria applicata</w:t>
            </w:r>
          </w:p>
        </w:tc>
        <w:tc>
          <w:tcPr>
            <w:tcW w:w="2654" w:type="dxa"/>
            <w:vAlign w:val="center"/>
          </w:tcPr>
          <w:p w14:paraId="3F5D9D8D" w14:textId="03A97B96" w:rsidR="008E341C" w:rsidRPr="00E229F7" w:rsidRDefault="008E341C" w:rsidP="008E341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E229F7">
              <w:rPr>
                <w:b/>
                <w:bCs/>
                <w:color w:val="auto"/>
                <w:lang w:val="it-IT"/>
              </w:rPr>
              <w:t>Diritto amministrativo</w:t>
            </w:r>
          </w:p>
        </w:tc>
        <w:tc>
          <w:tcPr>
            <w:tcW w:w="2654" w:type="dxa"/>
            <w:vAlign w:val="center"/>
          </w:tcPr>
          <w:p w14:paraId="0571F335" w14:textId="5ECD6DD4" w:rsidR="008E341C" w:rsidRPr="00A273EE" w:rsidRDefault="008E341C" w:rsidP="008E341C">
            <w:pPr>
              <w:spacing w:after="0" w:line="240" w:lineRule="auto"/>
              <w:ind w:left="0"/>
              <w:jc w:val="center"/>
              <w:rPr>
                <w:color w:val="auto"/>
                <w:lang w:val="it-IT"/>
              </w:rPr>
            </w:pPr>
          </w:p>
        </w:tc>
      </w:tr>
      <w:tr w:rsidR="008E341C" w:rsidRPr="0000771B" w14:paraId="7E16D9F9" w14:textId="77777777" w:rsidTr="00B87894">
        <w:trPr>
          <w:trHeight w:val="737"/>
          <w:jc w:val="center"/>
        </w:trPr>
        <w:tc>
          <w:tcPr>
            <w:tcW w:w="2211" w:type="dxa"/>
            <w:shd w:val="pct5" w:color="auto" w:fill="auto"/>
            <w:vAlign w:val="center"/>
          </w:tcPr>
          <w:p w14:paraId="35667C0A" w14:textId="6AFF9675" w:rsidR="008E341C" w:rsidRPr="006501AA" w:rsidRDefault="008E341C" w:rsidP="008E341C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09:45 – 10:30</w:t>
            </w:r>
          </w:p>
        </w:tc>
        <w:tc>
          <w:tcPr>
            <w:tcW w:w="2654" w:type="dxa"/>
            <w:vAlign w:val="center"/>
          </w:tcPr>
          <w:p w14:paraId="37B1524B" w14:textId="4A55646B" w:rsidR="008E341C" w:rsidRPr="00E229F7" w:rsidRDefault="008E341C" w:rsidP="008E341C">
            <w:pPr>
              <w:spacing w:after="0" w:line="240" w:lineRule="auto"/>
              <w:ind w:left="0"/>
              <w:jc w:val="center"/>
              <w:rPr>
                <w:color w:val="auto"/>
                <w:lang w:val="it-IT"/>
              </w:rPr>
            </w:pPr>
            <w:r w:rsidRPr="00E229F7">
              <w:rPr>
                <w:b/>
                <w:bCs/>
                <w:color w:val="auto"/>
                <w:lang w:val="it-IT"/>
              </w:rPr>
              <w:t>Diritto amministrativo</w:t>
            </w:r>
          </w:p>
        </w:tc>
        <w:tc>
          <w:tcPr>
            <w:tcW w:w="2654" w:type="dxa"/>
            <w:vAlign w:val="center"/>
          </w:tcPr>
          <w:p w14:paraId="28AEC5BD" w14:textId="3326D8AD" w:rsidR="008E341C" w:rsidRPr="00DC5982" w:rsidRDefault="008E341C" w:rsidP="008E341C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53E4A9DE" w14:textId="77777777" w:rsidR="008E341C" w:rsidRPr="00075C85" w:rsidRDefault="008E341C" w:rsidP="008E341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075C85">
              <w:rPr>
                <w:b/>
                <w:color w:val="auto"/>
                <w:lang w:val="it-IT"/>
              </w:rPr>
              <w:t>Ragioneria applicata</w:t>
            </w:r>
          </w:p>
        </w:tc>
        <w:tc>
          <w:tcPr>
            <w:tcW w:w="2654" w:type="dxa"/>
            <w:vAlign w:val="center"/>
          </w:tcPr>
          <w:p w14:paraId="06558B0F" w14:textId="7722C9C2" w:rsidR="008E341C" w:rsidRPr="00E229F7" w:rsidRDefault="008E341C" w:rsidP="008E341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E229F7">
              <w:rPr>
                <w:b/>
                <w:bCs/>
                <w:color w:val="auto"/>
                <w:lang w:val="it-IT"/>
              </w:rPr>
              <w:t>Diritto amministrativo</w:t>
            </w:r>
          </w:p>
        </w:tc>
        <w:tc>
          <w:tcPr>
            <w:tcW w:w="2654" w:type="dxa"/>
            <w:vAlign w:val="center"/>
          </w:tcPr>
          <w:p w14:paraId="1AC47706" w14:textId="09FB3799" w:rsidR="008E341C" w:rsidRPr="00A273EE" w:rsidRDefault="008E341C" w:rsidP="008E341C">
            <w:pPr>
              <w:spacing w:after="0" w:line="240" w:lineRule="auto"/>
              <w:ind w:left="0"/>
              <w:jc w:val="center"/>
              <w:rPr>
                <w:color w:val="auto"/>
                <w:lang w:val="it-IT"/>
              </w:rPr>
            </w:pPr>
          </w:p>
        </w:tc>
      </w:tr>
      <w:tr w:rsidR="008E341C" w:rsidRPr="0000771B" w14:paraId="132EAFA3" w14:textId="77777777" w:rsidTr="00B87894">
        <w:trPr>
          <w:trHeight w:val="737"/>
          <w:jc w:val="center"/>
        </w:trPr>
        <w:tc>
          <w:tcPr>
            <w:tcW w:w="2211" w:type="dxa"/>
            <w:shd w:val="pct5" w:color="auto" w:fill="auto"/>
            <w:vAlign w:val="center"/>
          </w:tcPr>
          <w:p w14:paraId="4DB51985" w14:textId="1750D3C0" w:rsidR="008E341C" w:rsidRPr="006501AA" w:rsidRDefault="008E341C" w:rsidP="008E341C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10:30 – 11:15</w:t>
            </w:r>
          </w:p>
        </w:tc>
        <w:tc>
          <w:tcPr>
            <w:tcW w:w="2654" w:type="dxa"/>
            <w:vAlign w:val="center"/>
          </w:tcPr>
          <w:p w14:paraId="37A0EB18" w14:textId="2DE617DA" w:rsidR="008E341C" w:rsidRPr="00E229F7" w:rsidRDefault="008E341C" w:rsidP="008E341C">
            <w:pPr>
              <w:spacing w:after="0" w:line="240" w:lineRule="auto"/>
              <w:ind w:left="0"/>
              <w:jc w:val="center"/>
              <w:rPr>
                <w:color w:val="auto"/>
                <w:lang w:val="it-IT"/>
              </w:rPr>
            </w:pPr>
            <w:r w:rsidRPr="00E229F7">
              <w:rPr>
                <w:b/>
                <w:bCs/>
                <w:color w:val="auto"/>
                <w:lang w:val="it-IT"/>
              </w:rPr>
              <w:t>Diritto amministrativo</w:t>
            </w:r>
          </w:p>
        </w:tc>
        <w:tc>
          <w:tcPr>
            <w:tcW w:w="2654" w:type="dxa"/>
            <w:vAlign w:val="center"/>
          </w:tcPr>
          <w:p w14:paraId="3367C126" w14:textId="74532C8D" w:rsidR="008E341C" w:rsidRPr="00DC5982" w:rsidRDefault="008E341C" w:rsidP="008E341C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2E69A8F2" w14:textId="77777777" w:rsidR="008E341C" w:rsidRPr="00075C85" w:rsidRDefault="008E341C" w:rsidP="008E341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075C85">
              <w:rPr>
                <w:b/>
                <w:color w:val="auto"/>
                <w:lang w:val="it-IT"/>
              </w:rPr>
              <w:t>Ragioneria applicata</w:t>
            </w:r>
          </w:p>
        </w:tc>
        <w:tc>
          <w:tcPr>
            <w:tcW w:w="2654" w:type="dxa"/>
            <w:vAlign w:val="center"/>
          </w:tcPr>
          <w:p w14:paraId="26831319" w14:textId="6831FB8F" w:rsidR="008E341C" w:rsidRPr="00E229F7" w:rsidRDefault="008E341C" w:rsidP="008E341C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E229F7">
              <w:rPr>
                <w:b/>
                <w:bCs/>
                <w:color w:val="auto"/>
                <w:lang w:val="it-IT"/>
              </w:rPr>
              <w:t>Diritto amministrativo</w:t>
            </w:r>
          </w:p>
        </w:tc>
        <w:tc>
          <w:tcPr>
            <w:tcW w:w="2654" w:type="dxa"/>
            <w:vAlign w:val="center"/>
          </w:tcPr>
          <w:p w14:paraId="0D806EFE" w14:textId="05908EA6" w:rsidR="008E341C" w:rsidRPr="00A273EE" w:rsidRDefault="008E341C" w:rsidP="008E341C">
            <w:pPr>
              <w:spacing w:after="0" w:line="240" w:lineRule="auto"/>
              <w:ind w:left="0"/>
              <w:jc w:val="center"/>
              <w:rPr>
                <w:color w:val="auto"/>
                <w:lang w:val="it-IT"/>
              </w:rPr>
            </w:pPr>
          </w:p>
        </w:tc>
      </w:tr>
      <w:tr w:rsidR="0026771F" w:rsidRPr="006501AA" w14:paraId="1D1590A0" w14:textId="77777777" w:rsidTr="00B87894">
        <w:trPr>
          <w:trHeight w:val="737"/>
          <w:jc w:val="center"/>
        </w:trPr>
        <w:tc>
          <w:tcPr>
            <w:tcW w:w="2211" w:type="dxa"/>
            <w:shd w:val="pct5" w:color="auto" w:fill="auto"/>
            <w:vAlign w:val="center"/>
          </w:tcPr>
          <w:p w14:paraId="0114BDE3" w14:textId="0B9D9D1D" w:rsidR="0026771F" w:rsidRPr="006501AA" w:rsidRDefault="0026771F" w:rsidP="0026771F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11:30 – 12:15</w:t>
            </w:r>
          </w:p>
        </w:tc>
        <w:tc>
          <w:tcPr>
            <w:tcW w:w="2654" w:type="dxa"/>
            <w:vAlign w:val="center"/>
          </w:tcPr>
          <w:p w14:paraId="13C54D63" w14:textId="77777777" w:rsidR="0026771F" w:rsidRPr="00075C85" w:rsidRDefault="0026771F" w:rsidP="0026771F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075C85">
              <w:rPr>
                <w:b/>
                <w:color w:val="auto"/>
                <w:lang w:val="it-IT"/>
              </w:rPr>
              <w:t>Diritto commerciale</w:t>
            </w:r>
          </w:p>
        </w:tc>
        <w:tc>
          <w:tcPr>
            <w:tcW w:w="2654" w:type="dxa"/>
            <w:vAlign w:val="center"/>
          </w:tcPr>
          <w:p w14:paraId="133690FB" w14:textId="2745A450" w:rsidR="0026771F" w:rsidRPr="0026771F" w:rsidRDefault="0026771F" w:rsidP="0026771F">
            <w:pPr>
              <w:spacing w:after="0" w:line="240" w:lineRule="auto"/>
              <w:ind w:left="0"/>
              <w:jc w:val="center"/>
              <w:rPr>
                <w:b/>
                <w:bCs/>
                <w:color w:val="auto"/>
                <w:lang w:val="it-IT"/>
              </w:rPr>
            </w:pPr>
            <w:r w:rsidRPr="0026771F">
              <w:rPr>
                <w:b/>
                <w:color w:val="auto"/>
                <w:lang w:val="it-IT"/>
              </w:rPr>
              <w:t>Informatica</w:t>
            </w:r>
          </w:p>
        </w:tc>
        <w:tc>
          <w:tcPr>
            <w:tcW w:w="2654" w:type="dxa"/>
            <w:vAlign w:val="center"/>
          </w:tcPr>
          <w:p w14:paraId="2F64AD23" w14:textId="3E2FDE34" w:rsidR="0026771F" w:rsidRPr="003E0A85" w:rsidRDefault="0026771F" w:rsidP="0026771F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4452DF89" w14:textId="238C8F51" w:rsidR="0026771F" w:rsidRPr="0026771F" w:rsidRDefault="0026771F" w:rsidP="0026771F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26771F">
              <w:rPr>
                <w:b/>
                <w:color w:val="auto"/>
                <w:lang w:val="it-IT"/>
              </w:rPr>
              <w:t>Informatica</w:t>
            </w:r>
          </w:p>
        </w:tc>
        <w:tc>
          <w:tcPr>
            <w:tcW w:w="2654" w:type="dxa"/>
            <w:vAlign w:val="center"/>
          </w:tcPr>
          <w:p w14:paraId="3A56555C" w14:textId="298D13BC" w:rsidR="0026771F" w:rsidRPr="00074C20" w:rsidRDefault="0026771F" w:rsidP="0026771F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075C85">
              <w:rPr>
                <w:b/>
                <w:color w:val="auto"/>
                <w:lang w:val="it-IT"/>
              </w:rPr>
              <w:t>Diritto commerciale</w:t>
            </w:r>
          </w:p>
        </w:tc>
      </w:tr>
      <w:tr w:rsidR="0026771F" w:rsidRPr="006501AA" w14:paraId="1E1F2837" w14:textId="77777777" w:rsidTr="00B87894">
        <w:trPr>
          <w:trHeight w:val="737"/>
          <w:jc w:val="center"/>
        </w:trPr>
        <w:tc>
          <w:tcPr>
            <w:tcW w:w="2211" w:type="dxa"/>
            <w:shd w:val="pct5" w:color="auto" w:fill="auto"/>
            <w:vAlign w:val="center"/>
          </w:tcPr>
          <w:p w14:paraId="5F5A1AAC" w14:textId="152057BE" w:rsidR="0026771F" w:rsidRPr="006501AA" w:rsidRDefault="0026771F" w:rsidP="0026771F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12:15 – 13:00</w:t>
            </w:r>
          </w:p>
        </w:tc>
        <w:tc>
          <w:tcPr>
            <w:tcW w:w="2654" w:type="dxa"/>
            <w:vAlign w:val="center"/>
          </w:tcPr>
          <w:p w14:paraId="1EBE1C71" w14:textId="77777777" w:rsidR="0026771F" w:rsidRPr="00075C85" w:rsidRDefault="0026771F" w:rsidP="0026771F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075C85">
              <w:rPr>
                <w:b/>
                <w:color w:val="auto"/>
                <w:lang w:val="it-IT"/>
              </w:rPr>
              <w:t>Diritto commerciale</w:t>
            </w:r>
          </w:p>
        </w:tc>
        <w:tc>
          <w:tcPr>
            <w:tcW w:w="2654" w:type="dxa"/>
            <w:vAlign w:val="center"/>
          </w:tcPr>
          <w:p w14:paraId="7E55DA5D" w14:textId="35BD6475" w:rsidR="0026771F" w:rsidRPr="0026771F" w:rsidRDefault="0026771F" w:rsidP="0026771F">
            <w:pPr>
              <w:spacing w:after="0" w:line="240" w:lineRule="auto"/>
              <w:ind w:left="0"/>
              <w:jc w:val="center"/>
              <w:rPr>
                <w:b/>
                <w:bCs/>
                <w:color w:val="auto"/>
                <w:lang w:val="it-IT"/>
              </w:rPr>
            </w:pPr>
            <w:r w:rsidRPr="0026771F">
              <w:rPr>
                <w:b/>
                <w:color w:val="auto"/>
                <w:lang w:val="it-IT"/>
              </w:rPr>
              <w:t>Informatica</w:t>
            </w:r>
          </w:p>
        </w:tc>
        <w:tc>
          <w:tcPr>
            <w:tcW w:w="2654" w:type="dxa"/>
            <w:vAlign w:val="center"/>
          </w:tcPr>
          <w:p w14:paraId="3EA70E48" w14:textId="4D6C5691" w:rsidR="0026771F" w:rsidRPr="003E0A85" w:rsidRDefault="0026771F" w:rsidP="0026771F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29DBBA99" w14:textId="6262D643" w:rsidR="0026771F" w:rsidRPr="0026771F" w:rsidRDefault="0026771F" w:rsidP="0026771F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26771F">
              <w:rPr>
                <w:b/>
                <w:color w:val="auto"/>
                <w:lang w:val="it-IT"/>
              </w:rPr>
              <w:t>Informatica</w:t>
            </w:r>
          </w:p>
        </w:tc>
        <w:tc>
          <w:tcPr>
            <w:tcW w:w="2654" w:type="dxa"/>
            <w:vAlign w:val="center"/>
          </w:tcPr>
          <w:p w14:paraId="6D923C46" w14:textId="243AD862" w:rsidR="0026771F" w:rsidRPr="00074C20" w:rsidRDefault="0026771F" w:rsidP="0026771F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075C85">
              <w:rPr>
                <w:b/>
                <w:color w:val="auto"/>
                <w:lang w:val="it-IT"/>
              </w:rPr>
              <w:t>Diritto commerciale</w:t>
            </w:r>
          </w:p>
        </w:tc>
      </w:tr>
      <w:tr w:rsidR="0026771F" w:rsidRPr="006501AA" w14:paraId="73029203" w14:textId="77777777" w:rsidTr="00B87894">
        <w:trPr>
          <w:trHeight w:val="737"/>
          <w:jc w:val="center"/>
        </w:trPr>
        <w:tc>
          <w:tcPr>
            <w:tcW w:w="2211" w:type="dxa"/>
            <w:shd w:val="pct5" w:color="auto" w:fill="auto"/>
            <w:vAlign w:val="center"/>
          </w:tcPr>
          <w:p w14:paraId="2C569747" w14:textId="096B802F" w:rsidR="0026771F" w:rsidRDefault="0026771F" w:rsidP="0026771F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13:00 – 13:45</w:t>
            </w:r>
          </w:p>
        </w:tc>
        <w:tc>
          <w:tcPr>
            <w:tcW w:w="2654" w:type="dxa"/>
            <w:vAlign w:val="center"/>
          </w:tcPr>
          <w:p w14:paraId="10F65BB5" w14:textId="77777777" w:rsidR="0026771F" w:rsidRPr="00075C85" w:rsidRDefault="0026771F" w:rsidP="0026771F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075C85">
              <w:rPr>
                <w:b/>
                <w:color w:val="auto"/>
                <w:lang w:val="it-IT"/>
              </w:rPr>
              <w:t>Diritto commerciale</w:t>
            </w:r>
          </w:p>
        </w:tc>
        <w:tc>
          <w:tcPr>
            <w:tcW w:w="2654" w:type="dxa"/>
            <w:vAlign w:val="center"/>
          </w:tcPr>
          <w:p w14:paraId="5628EB38" w14:textId="3DC3BCB6" w:rsidR="0026771F" w:rsidRPr="0026771F" w:rsidRDefault="0026771F" w:rsidP="0026771F">
            <w:pPr>
              <w:spacing w:after="0" w:line="240" w:lineRule="auto"/>
              <w:ind w:left="0"/>
              <w:jc w:val="center"/>
              <w:rPr>
                <w:b/>
                <w:bCs/>
                <w:color w:val="auto"/>
                <w:lang w:val="it-IT"/>
              </w:rPr>
            </w:pPr>
            <w:r w:rsidRPr="0026771F">
              <w:rPr>
                <w:b/>
                <w:color w:val="auto"/>
                <w:lang w:val="it-IT"/>
              </w:rPr>
              <w:t>Informatica</w:t>
            </w:r>
          </w:p>
        </w:tc>
        <w:tc>
          <w:tcPr>
            <w:tcW w:w="2654" w:type="dxa"/>
            <w:vAlign w:val="center"/>
          </w:tcPr>
          <w:p w14:paraId="7AD4B395" w14:textId="5041E52C" w:rsidR="0026771F" w:rsidRPr="003E0A85" w:rsidRDefault="0026771F" w:rsidP="0026771F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4CFA5F14" w14:textId="04C2BF41" w:rsidR="0026771F" w:rsidRPr="0026771F" w:rsidRDefault="0026771F" w:rsidP="0026771F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26771F">
              <w:rPr>
                <w:b/>
                <w:color w:val="auto"/>
                <w:lang w:val="it-IT"/>
              </w:rPr>
              <w:t>Informatica</w:t>
            </w:r>
          </w:p>
        </w:tc>
        <w:tc>
          <w:tcPr>
            <w:tcW w:w="2654" w:type="dxa"/>
            <w:vAlign w:val="center"/>
          </w:tcPr>
          <w:p w14:paraId="3C1E5729" w14:textId="008BED37" w:rsidR="0026771F" w:rsidRPr="00074C20" w:rsidRDefault="0026771F" w:rsidP="0026771F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075C85">
              <w:rPr>
                <w:b/>
                <w:color w:val="auto"/>
                <w:lang w:val="it-IT"/>
              </w:rPr>
              <w:t>Diritto commerciale</w:t>
            </w:r>
          </w:p>
        </w:tc>
      </w:tr>
      <w:tr w:rsidR="0026771F" w:rsidRPr="00D727AB" w14:paraId="25AF7DA8" w14:textId="77777777" w:rsidTr="00B87894">
        <w:trPr>
          <w:trHeight w:val="737"/>
          <w:jc w:val="center"/>
        </w:trPr>
        <w:tc>
          <w:tcPr>
            <w:tcW w:w="2211" w:type="dxa"/>
            <w:shd w:val="pct5" w:color="auto" w:fill="auto"/>
            <w:vAlign w:val="center"/>
          </w:tcPr>
          <w:p w14:paraId="44A8804A" w14:textId="516E48C9" w:rsidR="0026771F" w:rsidRPr="006501AA" w:rsidRDefault="0026771F" w:rsidP="0026771F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15:00 – 15:45</w:t>
            </w:r>
          </w:p>
        </w:tc>
        <w:tc>
          <w:tcPr>
            <w:tcW w:w="2654" w:type="dxa"/>
            <w:vAlign w:val="center"/>
          </w:tcPr>
          <w:p w14:paraId="0F4E72D3" w14:textId="15BD3446" w:rsidR="0026771F" w:rsidRPr="00075C85" w:rsidRDefault="0026771F" w:rsidP="0026771F">
            <w:pPr>
              <w:spacing w:after="0" w:line="240" w:lineRule="auto"/>
              <w:ind w:left="0"/>
              <w:jc w:val="center"/>
              <w:rPr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4F97B742" w14:textId="52D4B8DE" w:rsidR="0026771F" w:rsidRPr="005623A7" w:rsidRDefault="0026771F" w:rsidP="0026771F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5623A7">
              <w:rPr>
                <w:b/>
                <w:color w:val="auto"/>
                <w:lang w:val="it-IT"/>
              </w:rPr>
              <w:t>Ragioneria applicata</w:t>
            </w:r>
          </w:p>
        </w:tc>
        <w:tc>
          <w:tcPr>
            <w:tcW w:w="2654" w:type="dxa"/>
            <w:vAlign w:val="center"/>
          </w:tcPr>
          <w:p w14:paraId="0A5E3812" w14:textId="6BAE0263" w:rsidR="0026771F" w:rsidRPr="00DC5982" w:rsidRDefault="0026771F" w:rsidP="0026771F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5B99BCE4" w14:textId="77777777" w:rsidR="0026771F" w:rsidRPr="00075C85" w:rsidRDefault="0026771F" w:rsidP="0026771F">
            <w:pPr>
              <w:spacing w:after="0" w:line="240" w:lineRule="auto"/>
              <w:ind w:left="0"/>
              <w:jc w:val="center"/>
              <w:rPr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33F05311" w14:textId="77777777" w:rsidR="0026771F" w:rsidRPr="00A273EE" w:rsidRDefault="0026771F" w:rsidP="0026771F">
            <w:pPr>
              <w:spacing w:after="0" w:line="240" w:lineRule="auto"/>
              <w:ind w:left="0"/>
              <w:jc w:val="center"/>
              <w:rPr>
                <w:color w:val="auto"/>
                <w:lang w:val="it-IT"/>
              </w:rPr>
            </w:pPr>
          </w:p>
        </w:tc>
      </w:tr>
      <w:tr w:rsidR="0026771F" w:rsidRPr="00D727AB" w14:paraId="04DA5548" w14:textId="77777777" w:rsidTr="00B87894">
        <w:trPr>
          <w:trHeight w:val="737"/>
          <w:jc w:val="center"/>
        </w:trPr>
        <w:tc>
          <w:tcPr>
            <w:tcW w:w="2211" w:type="dxa"/>
            <w:shd w:val="pct5" w:color="auto" w:fill="auto"/>
            <w:vAlign w:val="center"/>
          </w:tcPr>
          <w:p w14:paraId="58745EA3" w14:textId="6FA2CF35" w:rsidR="0026771F" w:rsidRPr="006501AA" w:rsidRDefault="0026771F" w:rsidP="0026771F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15:45 – 16:30</w:t>
            </w:r>
          </w:p>
        </w:tc>
        <w:tc>
          <w:tcPr>
            <w:tcW w:w="2654" w:type="dxa"/>
            <w:vAlign w:val="center"/>
          </w:tcPr>
          <w:p w14:paraId="035F6D6F" w14:textId="168B1D3A" w:rsidR="0026771F" w:rsidRPr="00075C85" w:rsidRDefault="0026771F" w:rsidP="0026771F">
            <w:pPr>
              <w:spacing w:after="0" w:line="240" w:lineRule="auto"/>
              <w:ind w:left="0"/>
              <w:jc w:val="center"/>
              <w:rPr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7EF5E31C" w14:textId="45C51129" w:rsidR="0026771F" w:rsidRPr="005623A7" w:rsidRDefault="0026771F" w:rsidP="0026771F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5623A7">
              <w:rPr>
                <w:b/>
                <w:color w:val="auto"/>
                <w:lang w:val="it-IT"/>
              </w:rPr>
              <w:t>Ragioneria applicata</w:t>
            </w:r>
          </w:p>
        </w:tc>
        <w:tc>
          <w:tcPr>
            <w:tcW w:w="2654" w:type="dxa"/>
            <w:vAlign w:val="center"/>
          </w:tcPr>
          <w:p w14:paraId="3A169452" w14:textId="0D9E7B27" w:rsidR="0026771F" w:rsidRPr="00DC5982" w:rsidRDefault="0026771F" w:rsidP="0026771F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0F44DE0A" w14:textId="77777777" w:rsidR="0026771F" w:rsidRPr="00075C85" w:rsidRDefault="0026771F" w:rsidP="0026771F">
            <w:pPr>
              <w:spacing w:after="0" w:line="240" w:lineRule="auto"/>
              <w:ind w:left="0"/>
              <w:jc w:val="center"/>
              <w:rPr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6006EDB6" w14:textId="77777777" w:rsidR="0026771F" w:rsidRPr="00A273EE" w:rsidRDefault="0026771F" w:rsidP="0026771F">
            <w:pPr>
              <w:spacing w:after="0" w:line="240" w:lineRule="auto"/>
              <w:ind w:left="0"/>
              <w:jc w:val="center"/>
              <w:rPr>
                <w:color w:val="auto"/>
                <w:lang w:val="it-IT"/>
              </w:rPr>
            </w:pPr>
          </w:p>
        </w:tc>
      </w:tr>
      <w:tr w:rsidR="0026771F" w:rsidRPr="00D727AB" w14:paraId="240FC983" w14:textId="77777777" w:rsidTr="00B87894">
        <w:trPr>
          <w:trHeight w:val="737"/>
          <w:jc w:val="center"/>
        </w:trPr>
        <w:tc>
          <w:tcPr>
            <w:tcW w:w="2211" w:type="dxa"/>
            <w:shd w:val="pct5" w:color="auto" w:fill="auto"/>
            <w:vAlign w:val="center"/>
          </w:tcPr>
          <w:p w14:paraId="47066FCA" w14:textId="5894A956" w:rsidR="0026771F" w:rsidRPr="006501AA" w:rsidRDefault="0026771F" w:rsidP="0026771F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16:30 – 17:15</w:t>
            </w:r>
          </w:p>
        </w:tc>
        <w:tc>
          <w:tcPr>
            <w:tcW w:w="2654" w:type="dxa"/>
            <w:vAlign w:val="center"/>
          </w:tcPr>
          <w:p w14:paraId="5CFB80E8" w14:textId="71ECEB98" w:rsidR="0026771F" w:rsidRPr="00075C85" w:rsidRDefault="0026771F" w:rsidP="0026771F">
            <w:pPr>
              <w:spacing w:after="0" w:line="240" w:lineRule="auto"/>
              <w:ind w:left="0"/>
              <w:jc w:val="center"/>
              <w:rPr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378D2D08" w14:textId="34303D0B" w:rsidR="0026771F" w:rsidRPr="005623A7" w:rsidRDefault="0026771F" w:rsidP="0026771F">
            <w:pPr>
              <w:spacing w:after="0" w:line="240" w:lineRule="auto"/>
              <w:ind w:left="0"/>
              <w:jc w:val="center"/>
              <w:rPr>
                <w:b/>
                <w:color w:val="auto"/>
                <w:lang w:val="it-IT"/>
              </w:rPr>
            </w:pPr>
            <w:r w:rsidRPr="005623A7">
              <w:rPr>
                <w:b/>
                <w:color w:val="auto"/>
                <w:lang w:val="it-IT"/>
              </w:rPr>
              <w:t>Ragioneria applicata</w:t>
            </w:r>
          </w:p>
        </w:tc>
        <w:tc>
          <w:tcPr>
            <w:tcW w:w="2654" w:type="dxa"/>
            <w:vAlign w:val="center"/>
          </w:tcPr>
          <w:p w14:paraId="3E056333" w14:textId="13E747AF" w:rsidR="0026771F" w:rsidRPr="00DC5982" w:rsidRDefault="0026771F" w:rsidP="0026771F">
            <w:pPr>
              <w:spacing w:after="0" w:line="240" w:lineRule="auto"/>
              <w:ind w:left="0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6FBB6674" w14:textId="77777777" w:rsidR="0026771F" w:rsidRPr="00075C85" w:rsidRDefault="0026771F" w:rsidP="0026771F">
            <w:pPr>
              <w:spacing w:after="0" w:line="240" w:lineRule="auto"/>
              <w:ind w:left="0"/>
              <w:jc w:val="center"/>
              <w:rPr>
                <w:color w:val="FF0000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0356628F" w14:textId="77777777" w:rsidR="0026771F" w:rsidRPr="00A273EE" w:rsidRDefault="0026771F" w:rsidP="0026771F">
            <w:pPr>
              <w:spacing w:after="0" w:line="240" w:lineRule="auto"/>
              <w:ind w:left="0"/>
              <w:jc w:val="center"/>
              <w:rPr>
                <w:color w:val="auto"/>
                <w:lang w:val="it-IT"/>
              </w:rPr>
            </w:pPr>
          </w:p>
        </w:tc>
      </w:tr>
      <w:tr w:rsidR="0026771F" w:rsidRPr="006501AA" w14:paraId="75142DE3" w14:textId="77777777" w:rsidTr="00B87894">
        <w:trPr>
          <w:trHeight w:val="737"/>
          <w:jc w:val="center"/>
        </w:trPr>
        <w:tc>
          <w:tcPr>
            <w:tcW w:w="2211" w:type="dxa"/>
            <w:shd w:val="pct5" w:color="auto" w:fill="auto"/>
            <w:vAlign w:val="center"/>
          </w:tcPr>
          <w:p w14:paraId="0CB27DF6" w14:textId="2A76AB7C" w:rsidR="0026771F" w:rsidRDefault="0026771F" w:rsidP="0026771F">
            <w:pPr>
              <w:spacing w:after="0" w:line="240" w:lineRule="auto"/>
              <w:ind w:left="0"/>
              <w:jc w:val="center"/>
              <w:rPr>
                <w:b/>
                <w:bCs/>
                <w:color w:val="1F497D" w:themeColor="text2"/>
                <w:lang w:val="it-IT"/>
              </w:rPr>
            </w:pPr>
            <w:r>
              <w:rPr>
                <w:b/>
                <w:bCs/>
                <w:color w:val="1F497D" w:themeColor="text2"/>
                <w:lang w:val="it-IT"/>
              </w:rPr>
              <w:t>17:15 – 18:00</w:t>
            </w:r>
          </w:p>
        </w:tc>
        <w:tc>
          <w:tcPr>
            <w:tcW w:w="2654" w:type="dxa"/>
            <w:vAlign w:val="center"/>
          </w:tcPr>
          <w:p w14:paraId="3696F1E7" w14:textId="77777777" w:rsidR="0026771F" w:rsidRPr="006501AA" w:rsidRDefault="0026771F" w:rsidP="0026771F">
            <w:pPr>
              <w:spacing w:after="0" w:line="240" w:lineRule="auto"/>
              <w:ind w:left="0"/>
              <w:jc w:val="center"/>
              <w:rPr>
                <w:color w:val="1F497D" w:themeColor="text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57CAF2D9" w14:textId="77777777" w:rsidR="0026771F" w:rsidRPr="006501AA" w:rsidRDefault="0026771F" w:rsidP="0026771F">
            <w:pPr>
              <w:spacing w:after="0" w:line="240" w:lineRule="auto"/>
              <w:ind w:left="0"/>
              <w:jc w:val="center"/>
              <w:rPr>
                <w:color w:val="1F497D" w:themeColor="text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1FD3570F" w14:textId="77777777" w:rsidR="0026771F" w:rsidRPr="006501AA" w:rsidRDefault="0026771F" w:rsidP="0026771F">
            <w:pPr>
              <w:spacing w:after="0" w:line="240" w:lineRule="auto"/>
              <w:ind w:left="0"/>
              <w:jc w:val="center"/>
              <w:rPr>
                <w:color w:val="1F497D" w:themeColor="text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09BFA754" w14:textId="77777777" w:rsidR="0026771F" w:rsidRPr="006501AA" w:rsidRDefault="0026771F" w:rsidP="0026771F">
            <w:pPr>
              <w:spacing w:after="0" w:line="240" w:lineRule="auto"/>
              <w:ind w:left="0"/>
              <w:jc w:val="center"/>
              <w:rPr>
                <w:color w:val="1F497D" w:themeColor="text2"/>
                <w:lang w:val="it-IT"/>
              </w:rPr>
            </w:pPr>
          </w:p>
        </w:tc>
        <w:tc>
          <w:tcPr>
            <w:tcW w:w="2654" w:type="dxa"/>
            <w:vAlign w:val="center"/>
          </w:tcPr>
          <w:p w14:paraId="188302EE" w14:textId="77777777" w:rsidR="0026771F" w:rsidRPr="006501AA" w:rsidRDefault="0026771F" w:rsidP="0026771F">
            <w:pPr>
              <w:spacing w:after="0" w:line="240" w:lineRule="auto"/>
              <w:ind w:left="0"/>
              <w:jc w:val="center"/>
              <w:rPr>
                <w:color w:val="1F497D" w:themeColor="text2"/>
                <w:lang w:val="it-IT"/>
              </w:rPr>
            </w:pPr>
          </w:p>
        </w:tc>
      </w:tr>
    </w:tbl>
    <w:p w14:paraId="22315DF8" w14:textId="77777777" w:rsidR="009E1ACC" w:rsidRPr="00D347B1" w:rsidRDefault="00000000" w:rsidP="00A2326B">
      <w:pPr>
        <w:tabs>
          <w:tab w:val="left" w:pos="851"/>
        </w:tabs>
        <w:spacing w:line="240" w:lineRule="auto"/>
        <w:ind w:left="0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noProof/>
          <w:sz w:val="24"/>
          <w:szCs w:val="24"/>
          <w:lang w:val="it-IT" w:eastAsia="it-IT"/>
        </w:rPr>
        <w:pict w14:anchorId="180141FC">
          <v:shape id="_x0000_s1027" type="#_x0000_t202" style="position:absolute;left:0;text-align:left;margin-left:107pt;margin-top:58.8pt;width:515.5pt;height:24.9pt;z-index:2516597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+i8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" stroked="f">
            <v:textbox>
              <w:txbxContent>
                <w:p w14:paraId="37AFF3BC" w14:textId="77777777" w:rsidR="00D347B1" w:rsidRPr="00A2326B" w:rsidRDefault="00D347B1" w:rsidP="00A2326B">
                  <w:pPr>
                    <w:spacing w:after="0" w:line="240" w:lineRule="auto"/>
                    <w:ind w:left="0"/>
                    <w:jc w:val="center"/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</w:pPr>
                  <w:r w:rsidRPr="00A2326B"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  <w:t xml:space="preserve">Corso di </w:t>
                  </w:r>
                  <w:r w:rsidR="00BF0F3C" w:rsidRPr="00A2326B"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  <w:t>L</w:t>
                  </w:r>
                  <w:r w:rsidRPr="00A2326B"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  <w:t xml:space="preserve">aurea </w:t>
                  </w:r>
                  <w:r w:rsidR="0000771B">
                    <w:rPr>
                      <w:b/>
                      <w:bCs/>
                      <w:color w:val="1F497D" w:themeColor="text2"/>
                      <w:sz w:val="24"/>
                      <w:szCs w:val="24"/>
                      <w:lang w:val="it-IT"/>
                    </w:rPr>
                    <w:t>Economia e amministrazione delle aziende</w:t>
                  </w:r>
                </w:p>
                <w:p w14:paraId="742645CA" w14:textId="77777777" w:rsidR="00D347B1" w:rsidRPr="006501AA" w:rsidRDefault="00D347B1" w:rsidP="0077374E">
                  <w:pPr>
                    <w:tabs>
                      <w:tab w:val="left" w:pos="851"/>
                    </w:tabs>
                    <w:ind w:left="0"/>
                    <w:rPr>
                      <w:b/>
                      <w:bCs/>
                      <w:color w:val="1F497D" w:themeColor="text2"/>
                      <w:lang w:val="it-IT"/>
                    </w:rPr>
                  </w:pPr>
                </w:p>
              </w:txbxContent>
            </v:textbox>
          </v:shape>
        </w:pict>
      </w:r>
    </w:p>
    <w:sectPr w:rsidR="009E1ACC" w:rsidRPr="00D347B1" w:rsidSect="00695747">
      <w:pgSz w:w="16838" w:h="11906" w:orient="landscape"/>
      <w:pgMar w:top="35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211F" w14:textId="77777777" w:rsidR="008C4F4E" w:rsidRDefault="008C4F4E" w:rsidP="00B248D9">
      <w:pPr>
        <w:spacing w:after="0" w:line="240" w:lineRule="auto"/>
      </w:pPr>
      <w:r>
        <w:separator/>
      </w:r>
    </w:p>
  </w:endnote>
  <w:endnote w:type="continuationSeparator" w:id="0">
    <w:p w14:paraId="36A8E86C" w14:textId="77777777" w:rsidR="008C4F4E" w:rsidRDefault="008C4F4E" w:rsidP="00B2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6182" w14:textId="77777777" w:rsidR="008C4F4E" w:rsidRDefault="008C4F4E" w:rsidP="00B248D9">
      <w:pPr>
        <w:spacing w:after="0" w:line="240" w:lineRule="auto"/>
      </w:pPr>
      <w:r>
        <w:separator/>
      </w:r>
    </w:p>
  </w:footnote>
  <w:footnote w:type="continuationSeparator" w:id="0">
    <w:p w14:paraId="29C0246E" w14:textId="77777777" w:rsidR="008C4F4E" w:rsidRDefault="008C4F4E" w:rsidP="00B2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031"/>
    <w:rsid w:val="00005669"/>
    <w:rsid w:val="0000771B"/>
    <w:rsid w:val="0002093F"/>
    <w:rsid w:val="0002128D"/>
    <w:rsid w:val="00023DED"/>
    <w:rsid w:val="00041196"/>
    <w:rsid w:val="000440F6"/>
    <w:rsid w:val="00061FF2"/>
    <w:rsid w:val="00065605"/>
    <w:rsid w:val="00074C20"/>
    <w:rsid w:val="00075C85"/>
    <w:rsid w:val="000768D9"/>
    <w:rsid w:val="000808EB"/>
    <w:rsid w:val="00080CBD"/>
    <w:rsid w:val="00081D57"/>
    <w:rsid w:val="000839C4"/>
    <w:rsid w:val="00092C89"/>
    <w:rsid w:val="000941EE"/>
    <w:rsid w:val="00094334"/>
    <w:rsid w:val="0009473B"/>
    <w:rsid w:val="000B49E0"/>
    <w:rsid w:val="000D0FB1"/>
    <w:rsid w:val="000D481C"/>
    <w:rsid w:val="000E21C8"/>
    <w:rsid w:val="000E2934"/>
    <w:rsid w:val="000F3132"/>
    <w:rsid w:val="000F7EAA"/>
    <w:rsid w:val="00111415"/>
    <w:rsid w:val="00116C67"/>
    <w:rsid w:val="0012338C"/>
    <w:rsid w:val="00150C7C"/>
    <w:rsid w:val="0015223B"/>
    <w:rsid w:val="0015381E"/>
    <w:rsid w:val="00175C44"/>
    <w:rsid w:val="001827B2"/>
    <w:rsid w:val="001B7EE1"/>
    <w:rsid w:val="001C462A"/>
    <w:rsid w:val="001E5A26"/>
    <w:rsid w:val="001F51ED"/>
    <w:rsid w:val="00203266"/>
    <w:rsid w:val="00211F45"/>
    <w:rsid w:val="00224610"/>
    <w:rsid w:val="00233B28"/>
    <w:rsid w:val="00237DEA"/>
    <w:rsid w:val="00255FE6"/>
    <w:rsid w:val="002627AF"/>
    <w:rsid w:val="0026353A"/>
    <w:rsid w:val="0026771F"/>
    <w:rsid w:val="00283397"/>
    <w:rsid w:val="00287972"/>
    <w:rsid w:val="002A4AE7"/>
    <w:rsid w:val="002B4A18"/>
    <w:rsid w:val="002C4460"/>
    <w:rsid w:val="002D5F70"/>
    <w:rsid w:val="002E06F4"/>
    <w:rsid w:val="00322076"/>
    <w:rsid w:val="003330C0"/>
    <w:rsid w:val="003759E8"/>
    <w:rsid w:val="00394D59"/>
    <w:rsid w:val="003A0DA0"/>
    <w:rsid w:val="003A44D0"/>
    <w:rsid w:val="003A7E0C"/>
    <w:rsid w:val="003C5C85"/>
    <w:rsid w:val="003D17FE"/>
    <w:rsid w:val="003D2438"/>
    <w:rsid w:val="003E0A85"/>
    <w:rsid w:val="003E27B5"/>
    <w:rsid w:val="003F435C"/>
    <w:rsid w:val="003F7940"/>
    <w:rsid w:val="004058E5"/>
    <w:rsid w:val="00442565"/>
    <w:rsid w:val="00460706"/>
    <w:rsid w:val="00460E29"/>
    <w:rsid w:val="00463E6E"/>
    <w:rsid w:val="00464CED"/>
    <w:rsid w:val="0047017D"/>
    <w:rsid w:val="00472724"/>
    <w:rsid w:val="00472F7A"/>
    <w:rsid w:val="00477D1D"/>
    <w:rsid w:val="00492E07"/>
    <w:rsid w:val="0049354A"/>
    <w:rsid w:val="004D2D38"/>
    <w:rsid w:val="004D6686"/>
    <w:rsid w:val="004E542E"/>
    <w:rsid w:val="004E7753"/>
    <w:rsid w:val="005126C2"/>
    <w:rsid w:val="0051490F"/>
    <w:rsid w:val="005418A7"/>
    <w:rsid w:val="00555C86"/>
    <w:rsid w:val="00561AA9"/>
    <w:rsid w:val="005623A7"/>
    <w:rsid w:val="00581E7A"/>
    <w:rsid w:val="00582595"/>
    <w:rsid w:val="0059136E"/>
    <w:rsid w:val="005C29CE"/>
    <w:rsid w:val="005C6FED"/>
    <w:rsid w:val="006027C5"/>
    <w:rsid w:val="00611F9E"/>
    <w:rsid w:val="006501AA"/>
    <w:rsid w:val="0065362E"/>
    <w:rsid w:val="00653669"/>
    <w:rsid w:val="00663DAD"/>
    <w:rsid w:val="00665EA6"/>
    <w:rsid w:val="0067349E"/>
    <w:rsid w:val="006814F1"/>
    <w:rsid w:val="00683B5A"/>
    <w:rsid w:val="00695747"/>
    <w:rsid w:val="006B03AB"/>
    <w:rsid w:val="006B3A15"/>
    <w:rsid w:val="006B6552"/>
    <w:rsid w:val="006C456F"/>
    <w:rsid w:val="006C72EF"/>
    <w:rsid w:val="006C74D7"/>
    <w:rsid w:val="006D2BEB"/>
    <w:rsid w:val="00704C60"/>
    <w:rsid w:val="00734869"/>
    <w:rsid w:val="00734F85"/>
    <w:rsid w:val="007413DB"/>
    <w:rsid w:val="007434BF"/>
    <w:rsid w:val="0074497D"/>
    <w:rsid w:val="007450C2"/>
    <w:rsid w:val="007536BC"/>
    <w:rsid w:val="0077374E"/>
    <w:rsid w:val="0077459E"/>
    <w:rsid w:val="007842B3"/>
    <w:rsid w:val="00792A2F"/>
    <w:rsid w:val="00794E5F"/>
    <w:rsid w:val="00796045"/>
    <w:rsid w:val="007A1424"/>
    <w:rsid w:val="007C4272"/>
    <w:rsid w:val="007C44F9"/>
    <w:rsid w:val="007C4BC5"/>
    <w:rsid w:val="007C795F"/>
    <w:rsid w:val="007D0C7F"/>
    <w:rsid w:val="007D2D45"/>
    <w:rsid w:val="007D4DD3"/>
    <w:rsid w:val="007D6423"/>
    <w:rsid w:val="007D7907"/>
    <w:rsid w:val="007E0509"/>
    <w:rsid w:val="00814A56"/>
    <w:rsid w:val="00824EDE"/>
    <w:rsid w:val="00830EF7"/>
    <w:rsid w:val="0083502F"/>
    <w:rsid w:val="0084309B"/>
    <w:rsid w:val="00860F04"/>
    <w:rsid w:val="00881712"/>
    <w:rsid w:val="00887089"/>
    <w:rsid w:val="008B10F7"/>
    <w:rsid w:val="008B5FC8"/>
    <w:rsid w:val="008C2983"/>
    <w:rsid w:val="008C4F4E"/>
    <w:rsid w:val="008D3927"/>
    <w:rsid w:val="008E341C"/>
    <w:rsid w:val="008E6638"/>
    <w:rsid w:val="008E6FAD"/>
    <w:rsid w:val="00924994"/>
    <w:rsid w:val="00936A10"/>
    <w:rsid w:val="00942762"/>
    <w:rsid w:val="00943B7A"/>
    <w:rsid w:val="00945C05"/>
    <w:rsid w:val="00951C1E"/>
    <w:rsid w:val="0095562B"/>
    <w:rsid w:val="00964DFD"/>
    <w:rsid w:val="00965B4E"/>
    <w:rsid w:val="00994E21"/>
    <w:rsid w:val="009976F9"/>
    <w:rsid w:val="009A0F9D"/>
    <w:rsid w:val="009A38FD"/>
    <w:rsid w:val="009A3A82"/>
    <w:rsid w:val="009C0DD9"/>
    <w:rsid w:val="009C2C79"/>
    <w:rsid w:val="009E033B"/>
    <w:rsid w:val="009E1ACC"/>
    <w:rsid w:val="009E538D"/>
    <w:rsid w:val="00A02547"/>
    <w:rsid w:val="00A028EA"/>
    <w:rsid w:val="00A06C69"/>
    <w:rsid w:val="00A07DF3"/>
    <w:rsid w:val="00A2326B"/>
    <w:rsid w:val="00A273EE"/>
    <w:rsid w:val="00A3576A"/>
    <w:rsid w:val="00A510FD"/>
    <w:rsid w:val="00A56CE1"/>
    <w:rsid w:val="00A626C5"/>
    <w:rsid w:val="00A70039"/>
    <w:rsid w:val="00A91CBE"/>
    <w:rsid w:val="00AA24BE"/>
    <w:rsid w:val="00AB67C8"/>
    <w:rsid w:val="00AD202D"/>
    <w:rsid w:val="00AE64F0"/>
    <w:rsid w:val="00AF1141"/>
    <w:rsid w:val="00AF43F6"/>
    <w:rsid w:val="00AF5613"/>
    <w:rsid w:val="00B05A17"/>
    <w:rsid w:val="00B14792"/>
    <w:rsid w:val="00B21821"/>
    <w:rsid w:val="00B23702"/>
    <w:rsid w:val="00B23AB2"/>
    <w:rsid w:val="00B248D9"/>
    <w:rsid w:val="00B25030"/>
    <w:rsid w:val="00B41F60"/>
    <w:rsid w:val="00B55832"/>
    <w:rsid w:val="00B754B4"/>
    <w:rsid w:val="00B77C32"/>
    <w:rsid w:val="00B87894"/>
    <w:rsid w:val="00BA1448"/>
    <w:rsid w:val="00BA7BCD"/>
    <w:rsid w:val="00BB1152"/>
    <w:rsid w:val="00BC0875"/>
    <w:rsid w:val="00BF0F3C"/>
    <w:rsid w:val="00BF1191"/>
    <w:rsid w:val="00BF6D51"/>
    <w:rsid w:val="00C02B5B"/>
    <w:rsid w:val="00C1083E"/>
    <w:rsid w:val="00C169F8"/>
    <w:rsid w:val="00C22986"/>
    <w:rsid w:val="00C40626"/>
    <w:rsid w:val="00C40D71"/>
    <w:rsid w:val="00C4426E"/>
    <w:rsid w:val="00C45FDA"/>
    <w:rsid w:val="00C60BD7"/>
    <w:rsid w:val="00C71FFC"/>
    <w:rsid w:val="00C721CD"/>
    <w:rsid w:val="00C818B5"/>
    <w:rsid w:val="00C82183"/>
    <w:rsid w:val="00C8264E"/>
    <w:rsid w:val="00C83074"/>
    <w:rsid w:val="00CB25F5"/>
    <w:rsid w:val="00CB2990"/>
    <w:rsid w:val="00CB5031"/>
    <w:rsid w:val="00CB508A"/>
    <w:rsid w:val="00CB7D6D"/>
    <w:rsid w:val="00CC03BE"/>
    <w:rsid w:val="00CC3D0F"/>
    <w:rsid w:val="00CC4F69"/>
    <w:rsid w:val="00CD0856"/>
    <w:rsid w:val="00CD0BAA"/>
    <w:rsid w:val="00CD33D6"/>
    <w:rsid w:val="00CE23BB"/>
    <w:rsid w:val="00D02AFD"/>
    <w:rsid w:val="00D0488C"/>
    <w:rsid w:val="00D111A4"/>
    <w:rsid w:val="00D23D94"/>
    <w:rsid w:val="00D2652C"/>
    <w:rsid w:val="00D27F00"/>
    <w:rsid w:val="00D32B1F"/>
    <w:rsid w:val="00D33BFB"/>
    <w:rsid w:val="00D33D0F"/>
    <w:rsid w:val="00D347B1"/>
    <w:rsid w:val="00D46B71"/>
    <w:rsid w:val="00D5555E"/>
    <w:rsid w:val="00D556FA"/>
    <w:rsid w:val="00D65770"/>
    <w:rsid w:val="00D659FF"/>
    <w:rsid w:val="00D727AB"/>
    <w:rsid w:val="00D74353"/>
    <w:rsid w:val="00D8148D"/>
    <w:rsid w:val="00D82708"/>
    <w:rsid w:val="00D957D7"/>
    <w:rsid w:val="00DC2398"/>
    <w:rsid w:val="00DC5888"/>
    <w:rsid w:val="00DC5982"/>
    <w:rsid w:val="00DE02C0"/>
    <w:rsid w:val="00DE218D"/>
    <w:rsid w:val="00DE497D"/>
    <w:rsid w:val="00DE4C4D"/>
    <w:rsid w:val="00E0538E"/>
    <w:rsid w:val="00E229F7"/>
    <w:rsid w:val="00E23505"/>
    <w:rsid w:val="00E326BB"/>
    <w:rsid w:val="00E404B9"/>
    <w:rsid w:val="00E56FCA"/>
    <w:rsid w:val="00E7186A"/>
    <w:rsid w:val="00E777C0"/>
    <w:rsid w:val="00E81EFC"/>
    <w:rsid w:val="00E933C0"/>
    <w:rsid w:val="00E938DC"/>
    <w:rsid w:val="00E959D7"/>
    <w:rsid w:val="00E971CB"/>
    <w:rsid w:val="00EB4FA5"/>
    <w:rsid w:val="00EE2289"/>
    <w:rsid w:val="00EF7DCD"/>
    <w:rsid w:val="00F218A5"/>
    <w:rsid w:val="00F35F79"/>
    <w:rsid w:val="00F46D22"/>
    <w:rsid w:val="00F47729"/>
    <w:rsid w:val="00F47BB6"/>
    <w:rsid w:val="00F50825"/>
    <w:rsid w:val="00F54630"/>
    <w:rsid w:val="00F54915"/>
    <w:rsid w:val="00F64457"/>
    <w:rsid w:val="00FA3E45"/>
    <w:rsid w:val="00FA67D0"/>
    <w:rsid w:val="00FB130B"/>
    <w:rsid w:val="00FB5228"/>
    <w:rsid w:val="00FC63E9"/>
    <w:rsid w:val="00FD1829"/>
    <w:rsid w:val="00FE647F"/>
    <w:rsid w:val="00FE64CA"/>
    <w:rsid w:val="00FE6D72"/>
    <w:rsid w:val="00FF4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0F2CAFB"/>
  <w15:docId w15:val="{FA04D96C-C4FD-4543-958F-3E7A0A31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762"/>
    <w:pPr>
      <w:spacing w:after="160" w:line="288" w:lineRule="auto"/>
      <w:ind w:left="2160"/>
    </w:pPr>
    <w:rPr>
      <w:rFonts w:cs="Verdana"/>
      <w:color w:val="5A5A5A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42762"/>
    <w:pPr>
      <w:spacing w:before="400" w:after="60" w:line="240" w:lineRule="auto"/>
      <w:outlineLvl w:val="0"/>
    </w:pPr>
    <w:rPr>
      <w:smallCaps/>
      <w:color w:val="0F243E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42762"/>
    <w:pPr>
      <w:spacing w:before="120" w:after="60" w:line="240" w:lineRule="auto"/>
      <w:outlineLvl w:val="1"/>
    </w:pPr>
    <w:rPr>
      <w:smallCaps/>
      <w:color w:val="17365D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42762"/>
    <w:pPr>
      <w:spacing w:before="120" w:after="60" w:line="240" w:lineRule="auto"/>
      <w:outlineLvl w:val="2"/>
    </w:pPr>
    <w:rPr>
      <w:smallCaps/>
      <w:color w:val="1F497D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42762"/>
    <w:pPr>
      <w:pBdr>
        <w:bottom w:val="single" w:sz="4" w:space="1" w:color="71A0DC"/>
      </w:pBdr>
      <w:spacing w:before="200" w:after="100" w:line="240" w:lineRule="auto"/>
      <w:outlineLvl w:val="3"/>
    </w:pPr>
    <w:rPr>
      <w:b/>
      <w:bCs/>
      <w:smallCaps/>
      <w:color w:val="3071C3"/>
      <w:spacing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42762"/>
    <w:pPr>
      <w:pBdr>
        <w:bottom w:val="single" w:sz="4" w:space="1" w:color="548DD4"/>
      </w:pBdr>
      <w:spacing w:before="200" w:after="100" w:line="240" w:lineRule="auto"/>
      <w:outlineLvl w:val="4"/>
    </w:pPr>
    <w:rPr>
      <w:smallCaps/>
      <w:color w:val="3071C3"/>
      <w:spacing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42762"/>
    <w:pPr>
      <w:pBdr>
        <w:bottom w:val="dotted" w:sz="8" w:space="1" w:color="938953"/>
      </w:pBdr>
      <w:spacing w:before="200" w:after="100"/>
      <w:outlineLvl w:val="5"/>
    </w:pPr>
    <w:rPr>
      <w:smallCaps/>
      <w:color w:val="938953"/>
      <w:spacing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42762"/>
    <w:pPr>
      <w:pBdr>
        <w:bottom w:val="dotted" w:sz="8" w:space="1" w:color="938953"/>
      </w:pBdr>
      <w:spacing w:before="200" w:after="100" w:line="240" w:lineRule="auto"/>
      <w:outlineLvl w:val="6"/>
    </w:pPr>
    <w:rPr>
      <w:b/>
      <w:bCs/>
      <w:smallCaps/>
      <w:color w:val="938953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42762"/>
    <w:pPr>
      <w:spacing w:before="200" w:after="60" w:line="240" w:lineRule="auto"/>
      <w:outlineLvl w:val="7"/>
    </w:pPr>
    <w:rPr>
      <w:b/>
      <w:bCs/>
      <w:smallCaps/>
      <w:color w:val="938953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42762"/>
    <w:pPr>
      <w:spacing w:before="200" w:after="60" w:line="240" w:lineRule="auto"/>
      <w:outlineLvl w:val="8"/>
    </w:pPr>
    <w:rPr>
      <w:smallCaps/>
      <w:color w:val="938953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42762"/>
    <w:rPr>
      <w:rFonts w:ascii="Verdana" w:hAnsi="Verdana" w:cs="Verdana"/>
      <w:smallCaps/>
      <w:color w:val="0F243E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42762"/>
    <w:rPr>
      <w:rFonts w:ascii="Verdana" w:hAnsi="Verdana" w:cs="Verdana"/>
      <w:smallCaps/>
      <w:color w:val="17365D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42762"/>
    <w:rPr>
      <w:rFonts w:ascii="Verdana" w:hAnsi="Verdana" w:cs="Verdana"/>
      <w:smallCaps/>
      <w:color w:val="1F497D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42762"/>
    <w:rPr>
      <w:rFonts w:ascii="Verdana" w:hAnsi="Verdana" w:cs="Verdana"/>
      <w:b/>
      <w:bCs/>
      <w:smallCaps/>
      <w:color w:val="3071C3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42762"/>
    <w:rPr>
      <w:rFonts w:ascii="Verdana" w:hAnsi="Verdana" w:cs="Verdana"/>
      <w:smallCaps/>
      <w:color w:val="3071C3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42762"/>
    <w:rPr>
      <w:rFonts w:ascii="Verdana" w:hAnsi="Verdana" w:cs="Verdana"/>
      <w:smallCaps/>
      <w:color w:val="938953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942762"/>
    <w:rPr>
      <w:rFonts w:ascii="Verdana" w:hAnsi="Verdana" w:cs="Verdana"/>
      <w:b/>
      <w:bCs/>
      <w:smallCaps/>
      <w:color w:val="938953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942762"/>
    <w:rPr>
      <w:rFonts w:ascii="Verdana" w:hAnsi="Verdana" w:cs="Verdana"/>
      <w:b/>
      <w:bCs/>
      <w:smallCaps/>
      <w:color w:val="938953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42762"/>
    <w:rPr>
      <w:rFonts w:ascii="Verdana" w:hAnsi="Verdana" w:cs="Verdana"/>
      <w:smallCaps/>
      <w:color w:val="938953"/>
      <w:spacing w:val="20"/>
      <w:sz w:val="16"/>
      <w:szCs w:val="16"/>
    </w:rPr>
  </w:style>
  <w:style w:type="table" w:styleId="Grigliatabella">
    <w:name w:val="Table Grid"/>
    <w:basedOn w:val="Tabellanormale"/>
    <w:uiPriority w:val="99"/>
    <w:rsid w:val="00CB5031"/>
    <w:rPr>
      <w:rFonts w:cs="Verdan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5">
    <w:name w:val="Light Shading Accent 5"/>
    <w:basedOn w:val="Tabellanormale"/>
    <w:uiPriority w:val="99"/>
    <w:rsid w:val="00CB5031"/>
    <w:rPr>
      <w:rFonts w:cs="Verdana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fondomedio2-Colore11">
    <w:name w:val="Sfondo medio 2 - Colore 11"/>
    <w:uiPriority w:val="99"/>
    <w:rsid w:val="00CB5031"/>
    <w:rPr>
      <w:rFonts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2-Colore4">
    <w:name w:val="Medium Shading 2 Accent 4"/>
    <w:basedOn w:val="Tabellanormale"/>
    <w:uiPriority w:val="99"/>
    <w:rsid w:val="00CB5031"/>
    <w:rPr>
      <w:rFonts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1">
    <w:name w:val="Colorful Grid Accent 1"/>
    <w:basedOn w:val="Grigliatabella6"/>
    <w:uiPriority w:val="99"/>
    <w:rsid w:val="00CB5031"/>
    <w:rPr>
      <w:color w:val="000000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/>
        <w:insideV w:val="none" w:sz="0" w:space="0" w:color="auto"/>
      </w:tblBorders>
    </w:tblPr>
    <w:tcPr>
      <w:shd w:val="clear" w:color="auto" w:fill="DBE5F1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8CCE4"/>
      </w:tcPr>
    </w:tblStylePr>
    <w:tblStylePr w:type="lastRow">
      <w:rPr>
        <w:b/>
        <w:bCs/>
        <w:color w:val="00000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8CCE4"/>
      </w:tcPr>
    </w:tblStylePr>
    <w:tblStylePr w:type="firstCo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rsid w:val="00CB5031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Didascalia">
    <w:name w:val="caption"/>
    <w:basedOn w:val="Normale"/>
    <w:next w:val="Normale"/>
    <w:uiPriority w:val="99"/>
    <w:qFormat/>
    <w:rsid w:val="00942762"/>
    <w:rPr>
      <w:b/>
      <w:bCs/>
      <w:smallCaps/>
      <w:color w:val="1F497D"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99"/>
    <w:qFormat/>
    <w:rsid w:val="00942762"/>
    <w:pPr>
      <w:spacing w:line="240" w:lineRule="auto"/>
      <w:ind w:left="0"/>
    </w:pPr>
    <w:rPr>
      <w:smallCaps/>
      <w:color w:val="17365D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42762"/>
    <w:rPr>
      <w:rFonts w:ascii="Verdana" w:hAnsi="Verdana" w:cs="Verdana"/>
      <w:smallCaps/>
      <w:color w:val="17365D"/>
      <w:spacing w:val="5"/>
      <w:sz w:val="72"/>
      <w:szCs w:val="72"/>
      <w:lang w:val="en-US" w:eastAsia="en-US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942762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42762"/>
    <w:rPr>
      <w:smallCaps/>
      <w:color w:val="938953"/>
      <w:spacing w:val="5"/>
      <w:sz w:val="28"/>
      <w:szCs w:val="28"/>
      <w:lang w:val="en-US" w:eastAsia="en-US"/>
    </w:rPr>
  </w:style>
  <w:style w:type="character" w:styleId="Enfasigrassetto">
    <w:name w:val="Strong"/>
    <w:basedOn w:val="Carpredefinitoparagrafo"/>
    <w:uiPriority w:val="99"/>
    <w:qFormat/>
    <w:rsid w:val="00942762"/>
    <w:rPr>
      <w:b/>
      <w:bCs/>
      <w:spacing w:val="0"/>
    </w:rPr>
  </w:style>
  <w:style w:type="character" w:styleId="Enfasicorsivo">
    <w:name w:val="Emphasis"/>
    <w:basedOn w:val="Carpredefinitoparagrafo"/>
    <w:uiPriority w:val="99"/>
    <w:qFormat/>
    <w:rsid w:val="00942762"/>
    <w:rPr>
      <w:b/>
      <w:bCs/>
      <w:smallCaps/>
      <w:color w:val="5A5A5A"/>
      <w:spacing w:val="20"/>
      <w:kern w:val="0"/>
      <w:vertAlign w:val="baseline"/>
    </w:rPr>
  </w:style>
  <w:style w:type="paragraph" w:styleId="Nessunaspaziatura">
    <w:name w:val="No Spacing"/>
    <w:basedOn w:val="Normale"/>
    <w:link w:val="NessunaspaziaturaCarattere"/>
    <w:uiPriority w:val="99"/>
    <w:qFormat/>
    <w:rsid w:val="00942762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942762"/>
    <w:rPr>
      <w:color w:val="5A5A5A"/>
    </w:rPr>
  </w:style>
  <w:style w:type="paragraph" w:styleId="Paragrafoelenco">
    <w:name w:val="List Paragraph"/>
    <w:basedOn w:val="Normale"/>
    <w:uiPriority w:val="99"/>
    <w:qFormat/>
    <w:rsid w:val="00942762"/>
    <w:pPr>
      <w:ind w:left="720"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94276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942762"/>
    <w:rPr>
      <w:i/>
      <w:iCs/>
      <w:color w:val="5A5A5A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94276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smallCaps/>
      <w:color w:val="365F9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942762"/>
    <w:rPr>
      <w:rFonts w:ascii="Verdana" w:hAnsi="Verdana" w:cs="Verdana"/>
      <w:smallCaps/>
      <w:color w:val="365F91"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942762"/>
    <w:rPr>
      <w:smallCaps/>
      <w:color w:val="5A5A5A"/>
      <w:vertAlign w:val="baseline"/>
    </w:rPr>
  </w:style>
  <w:style w:type="character" w:styleId="Enfasiintensa">
    <w:name w:val="Intense Emphasis"/>
    <w:basedOn w:val="Carpredefinitoparagrafo"/>
    <w:uiPriority w:val="99"/>
    <w:qFormat/>
    <w:rsid w:val="00942762"/>
    <w:rPr>
      <w:b/>
      <w:bCs/>
      <w:smallCaps/>
      <w:color w:val="4F81BD"/>
      <w:spacing w:val="40"/>
    </w:rPr>
  </w:style>
  <w:style w:type="character" w:styleId="Riferimentodelicato">
    <w:name w:val="Subtle Reference"/>
    <w:basedOn w:val="Carpredefinitoparagrafo"/>
    <w:uiPriority w:val="99"/>
    <w:qFormat/>
    <w:rsid w:val="00942762"/>
    <w:rPr>
      <w:rFonts w:ascii="Verdana" w:hAnsi="Verdana" w:cs="Verdana"/>
      <w:i/>
      <w:iCs/>
      <w:smallCaps/>
      <w:color w:val="5A5A5A"/>
      <w:spacing w:val="20"/>
    </w:rPr>
  </w:style>
  <w:style w:type="character" w:styleId="Riferimentointenso">
    <w:name w:val="Intense Reference"/>
    <w:basedOn w:val="Carpredefinitoparagrafo"/>
    <w:uiPriority w:val="99"/>
    <w:qFormat/>
    <w:rsid w:val="00942762"/>
    <w:rPr>
      <w:rFonts w:ascii="Verdana" w:hAnsi="Verdana" w:cs="Verdana"/>
      <w:b/>
      <w:bCs/>
      <w:i/>
      <w:iCs/>
      <w:smallCaps/>
      <w:color w:val="17365D"/>
      <w:spacing w:val="20"/>
    </w:rPr>
  </w:style>
  <w:style w:type="character" w:styleId="Titolodellibro">
    <w:name w:val="Book Title"/>
    <w:basedOn w:val="Carpredefinitoparagrafo"/>
    <w:uiPriority w:val="99"/>
    <w:qFormat/>
    <w:rsid w:val="00942762"/>
    <w:rPr>
      <w:rFonts w:ascii="Verdana" w:hAnsi="Verdana" w:cs="Verdana"/>
      <w:b/>
      <w:bCs/>
      <w:smallCaps/>
      <w:color w:val="17365D"/>
      <w:spacing w:val="10"/>
      <w:u w:val="single"/>
    </w:rPr>
  </w:style>
  <w:style w:type="paragraph" w:styleId="Titolosommario">
    <w:name w:val="TOC Heading"/>
    <w:basedOn w:val="Titolo1"/>
    <w:next w:val="Normale"/>
    <w:uiPriority w:val="99"/>
    <w:qFormat/>
    <w:rsid w:val="00942762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rsid w:val="00E9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33C0"/>
    <w:rPr>
      <w:rFonts w:ascii="Tahoma" w:hAnsi="Tahoma" w:cs="Tahoma"/>
      <w:color w:val="5A5A5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24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248D9"/>
    <w:rPr>
      <w:rFonts w:cs="Verdana"/>
      <w:color w:val="5A5A5A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24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248D9"/>
    <w:rPr>
      <w:rFonts w:cs="Verdana"/>
      <w:color w:val="5A5A5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cosimo cardiota</cp:lastModifiedBy>
  <cp:revision>49</cp:revision>
  <cp:lastPrinted>2019-06-26T10:50:00Z</cp:lastPrinted>
  <dcterms:created xsi:type="dcterms:W3CDTF">2016-09-01T07:46:00Z</dcterms:created>
  <dcterms:modified xsi:type="dcterms:W3CDTF">2022-08-24T10:31:00Z</dcterms:modified>
</cp:coreProperties>
</file>