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7A" w:rsidRPr="003E75CB" w:rsidRDefault="00C0511E" w:rsidP="003326FC">
      <w:pPr>
        <w:spacing w:after="0" w:line="240" w:lineRule="auto"/>
        <w:ind w:right="-7"/>
        <w:jc w:val="center"/>
      </w:pPr>
      <w:r w:rsidRPr="003E75CB">
        <w:t xml:space="preserve">VERBALE DELLA RIUNIONE </w:t>
      </w:r>
      <w:r w:rsidR="00FE4E7F" w:rsidRPr="003E75CB">
        <w:t xml:space="preserve">DEL Consiglio INTERCLASSE in SCIENZE E TECNOLOGIE ChimicHE (CISTEC), del </w:t>
      </w:r>
      <w:r w:rsidR="00141853" w:rsidRPr="003E75CB">
        <w:t>1</w:t>
      </w:r>
      <w:r w:rsidR="00282ED9">
        <w:t>5</w:t>
      </w:r>
      <w:r w:rsidR="005F7C3A" w:rsidRPr="003E75CB">
        <w:t xml:space="preserve"> </w:t>
      </w:r>
      <w:r w:rsidR="00282ED9">
        <w:t>Luglio</w:t>
      </w:r>
      <w:r w:rsidR="009D5A20" w:rsidRPr="003E75CB">
        <w:t xml:space="preserve"> 2019</w:t>
      </w:r>
      <w:r w:rsidR="00FE4E7F" w:rsidRPr="003E75CB">
        <w:t>.</w:t>
      </w:r>
    </w:p>
    <w:p w:rsidR="005A04DE" w:rsidRPr="003E75CB" w:rsidRDefault="005A04DE" w:rsidP="003326FC">
      <w:pPr>
        <w:spacing w:after="0" w:line="240" w:lineRule="auto"/>
        <w:ind w:right="-7"/>
        <w:jc w:val="center"/>
      </w:pPr>
    </w:p>
    <w:p w:rsidR="00CE607A" w:rsidRPr="003E75CB" w:rsidRDefault="00FE4E7F">
      <w:pPr>
        <w:spacing w:after="0" w:line="240" w:lineRule="auto"/>
        <w:ind w:right="-7"/>
        <w:jc w:val="both"/>
      </w:pPr>
      <w:r w:rsidRPr="003E75CB">
        <w:t xml:space="preserve">Il giorno </w:t>
      </w:r>
      <w:r w:rsidR="00141853" w:rsidRPr="003E75CB">
        <w:t>1</w:t>
      </w:r>
      <w:r w:rsidR="00282ED9">
        <w:t>5</w:t>
      </w:r>
      <w:r w:rsidR="009D5A20" w:rsidRPr="003E75CB">
        <w:t xml:space="preserve"> </w:t>
      </w:r>
      <w:r w:rsidR="00282ED9">
        <w:t>luglio</w:t>
      </w:r>
      <w:r w:rsidR="009D5A20" w:rsidRPr="003E75CB">
        <w:t xml:space="preserve"> 2019</w:t>
      </w:r>
      <w:r w:rsidRPr="003E75CB">
        <w:t xml:space="preserve"> alle ore </w:t>
      </w:r>
      <w:r w:rsidR="00282ED9">
        <w:t>12</w:t>
      </w:r>
      <w:r w:rsidRPr="003E75CB">
        <w:t>:</w:t>
      </w:r>
      <w:r w:rsidR="00282ED9">
        <w:t>0</w:t>
      </w:r>
      <w:r w:rsidRPr="003E75CB">
        <w:t xml:space="preserve">0 presso </w:t>
      </w:r>
      <w:r w:rsidR="00C0511E" w:rsidRPr="003E75CB">
        <w:t>l’aula</w:t>
      </w:r>
      <w:r w:rsidR="003326FC" w:rsidRPr="003E75CB">
        <w:t xml:space="preserve"> </w:t>
      </w:r>
      <w:r w:rsidR="00282ED9">
        <w:t>5</w:t>
      </w:r>
      <w:r w:rsidRPr="003E75CB">
        <w:t xml:space="preserve"> del Dipartimento di Chimica</w:t>
      </w:r>
      <w:r w:rsidR="000D248C" w:rsidRPr="003E75CB">
        <w:t xml:space="preserve"> s</w:t>
      </w:r>
      <w:r w:rsidRPr="003E75CB">
        <w:t xml:space="preserve">i è riunito </w:t>
      </w:r>
      <w:r w:rsidR="00C0511E" w:rsidRPr="003E75CB">
        <w:t>il</w:t>
      </w:r>
      <w:r w:rsidRPr="003E75CB">
        <w:t xml:space="preserve"> Consiglio Interclasse in Scienze e Tecnologie Chimiche per discutere il seguente O.d.G.:</w:t>
      </w:r>
    </w:p>
    <w:p w:rsidR="00CE607A" w:rsidRPr="003E75CB" w:rsidRDefault="00CE607A">
      <w:pPr>
        <w:tabs>
          <w:tab w:val="left" w:pos="993"/>
          <w:tab w:val="left" w:pos="2552"/>
        </w:tabs>
        <w:spacing w:after="0" w:line="240" w:lineRule="auto"/>
        <w:ind w:left="360"/>
        <w:jc w:val="both"/>
      </w:pPr>
    </w:p>
    <w:p w:rsidR="00CE607A" w:rsidRPr="003E75CB" w:rsidRDefault="00CE607A">
      <w:pPr>
        <w:spacing w:after="0" w:line="240" w:lineRule="auto"/>
        <w:jc w:val="both"/>
      </w:pPr>
    </w:p>
    <w:p w:rsidR="00282ED9" w:rsidRDefault="00282ED9" w:rsidP="00282ED9">
      <w:pPr>
        <w:pStyle w:val="Paragrafoelenco"/>
        <w:numPr>
          <w:ilvl w:val="0"/>
          <w:numId w:val="14"/>
        </w:numPr>
        <w:tabs>
          <w:tab w:val="left" w:pos="993"/>
        </w:tabs>
        <w:spacing w:after="0" w:line="240" w:lineRule="auto"/>
        <w:contextualSpacing w:val="0"/>
        <w:jc w:val="both"/>
      </w:pPr>
      <w:r>
        <w:t>Comunicazioni;</w:t>
      </w:r>
    </w:p>
    <w:p w:rsidR="00282ED9" w:rsidRDefault="00282ED9" w:rsidP="00282ED9">
      <w:pPr>
        <w:pStyle w:val="Paragrafoelenco"/>
        <w:numPr>
          <w:ilvl w:val="0"/>
          <w:numId w:val="14"/>
        </w:numPr>
        <w:tabs>
          <w:tab w:val="left" w:pos="993"/>
        </w:tabs>
        <w:spacing w:after="0" w:line="240" w:lineRule="auto"/>
        <w:contextualSpacing w:val="0"/>
        <w:jc w:val="both"/>
      </w:pPr>
      <w:r>
        <w:t>Richiesta qualifica cultore della materia;</w:t>
      </w:r>
    </w:p>
    <w:p w:rsidR="00282ED9" w:rsidRDefault="00282ED9" w:rsidP="00282ED9">
      <w:pPr>
        <w:pStyle w:val="Paragrafoelenco"/>
        <w:numPr>
          <w:ilvl w:val="0"/>
          <w:numId w:val="14"/>
        </w:numPr>
        <w:tabs>
          <w:tab w:val="left" w:pos="993"/>
        </w:tabs>
        <w:spacing w:after="0" w:line="240" w:lineRule="auto"/>
        <w:contextualSpacing w:val="0"/>
        <w:jc w:val="both"/>
      </w:pPr>
      <w:r>
        <w:t>Pratiche Erasmus;</w:t>
      </w:r>
    </w:p>
    <w:p w:rsidR="00282ED9" w:rsidRDefault="00282ED9" w:rsidP="00282ED9">
      <w:pPr>
        <w:pStyle w:val="Paragrafoelenco"/>
        <w:numPr>
          <w:ilvl w:val="0"/>
          <w:numId w:val="14"/>
        </w:numPr>
        <w:tabs>
          <w:tab w:val="left" w:pos="993"/>
        </w:tabs>
        <w:spacing w:after="0" w:line="240" w:lineRule="auto"/>
        <w:contextualSpacing w:val="0"/>
        <w:jc w:val="both"/>
      </w:pPr>
      <w:r>
        <w:t>Pratiche studenti;</w:t>
      </w:r>
    </w:p>
    <w:p w:rsidR="00282ED9" w:rsidRDefault="00282ED9" w:rsidP="00282ED9">
      <w:pPr>
        <w:pStyle w:val="Paragrafoelenco"/>
        <w:numPr>
          <w:ilvl w:val="0"/>
          <w:numId w:val="14"/>
        </w:numPr>
        <w:tabs>
          <w:tab w:val="left" w:pos="993"/>
        </w:tabs>
        <w:spacing w:after="0" w:line="240" w:lineRule="auto"/>
        <w:contextualSpacing w:val="0"/>
        <w:jc w:val="both"/>
      </w:pPr>
      <w:r>
        <w:t>Varie ed eventuali</w:t>
      </w:r>
    </w:p>
    <w:p w:rsidR="00141853" w:rsidRDefault="00141853" w:rsidP="00282ED9">
      <w:pPr>
        <w:pStyle w:val="Paragrafoelenco"/>
        <w:tabs>
          <w:tab w:val="left" w:pos="993"/>
        </w:tabs>
        <w:spacing w:after="0" w:line="240" w:lineRule="auto"/>
        <w:ind w:left="709"/>
        <w:contextualSpacing w:val="0"/>
        <w:jc w:val="both"/>
      </w:pPr>
    </w:p>
    <w:p w:rsidR="0075297B" w:rsidRDefault="0075297B" w:rsidP="0075297B">
      <w:pPr>
        <w:tabs>
          <w:tab w:val="left" w:pos="993"/>
        </w:tabs>
        <w:spacing w:after="0" w:line="240" w:lineRule="auto"/>
        <w:jc w:val="both"/>
      </w:pPr>
    </w:p>
    <w:p w:rsidR="00CE607A" w:rsidRPr="00367D71" w:rsidRDefault="00D11B15" w:rsidP="0075297B">
      <w:pPr>
        <w:pStyle w:val="Paragrafoelenco"/>
        <w:tabs>
          <w:tab w:val="left" w:pos="993"/>
        </w:tabs>
        <w:spacing w:after="0" w:line="240" w:lineRule="auto"/>
        <w:ind w:left="0"/>
        <w:contextualSpacing w:val="0"/>
        <w:jc w:val="both"/>
      </w:pPr>
      <w:r w:rsidRPr="00367D71">
        <w:t>P</w:t>
      </w:r>
      <w:r w:rsidR="0075297B" w:rsidRPr="00367D71">
        <w:t xml:space="preserve">resenze </w:t>
      </w:r>
      <w:r w:rsidR="00C0511E" w:rsidRPr="00367D71">
        <w:t>CISTeC</w:t>
      </w:r>
      <w:r w:rsidR="0075297B" w:rsidRPr="00367D71">
        <w:t>:</w:t>
      </w:r>
    </w:p>
    <w:p w:rsidR="0075297B" w:rsidRPr="00367D71" w:rsidRDefault="0075297B" w:rsidP="0075297B">
      <w:pPr>
        <w:pStyle w:val="Paragrafoelenco"/>
        <w:tabs>
          <w:tab w:val="left" w:pos="993"/>
        </w:tabs>
        <w:spacing w:after="0" w:line="240" w:lineRule="auto"/>
        <w:ind w:left="0"/>
        <w:contextualSpacing w:val="0"/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962"/>
        <w:gridCol w:w="624"/>
        <w:gridCol w:w="624"/>
        <w:gridCol w:w="624"/>
        <w:gridCol w:w="625"/>
      </w:tblGrid>
      <w:tr w:rsidR="00CE607A" w:rsidRPr="00367D71" w:rsidTr="001639FC">
        <w:trPr>
          <w:cantSplit/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240" w:lineRule="auto"/>
            </w:pPr>
            <w:r w:rsidRPr="00367D71">
              <w:t>N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240" w:lineRule="auto"/>
            </w:pPr>
            <w:r w:rsidRPr="00367D71">
              <w:t>N O M 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240" w:lineRule="auto"/>
              <w:jc w:val="center"/>
            </w:pPr>
            <w:r w:rsidRPr="00367D71">
              <w:t>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240" w:lineRule="auto"/>
              <w:jc w:val="center"/>
            </w:pPr>
            <w:r w:rsidRPr="00367D71"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240" w:lineRule="auto"/>
              <w:jc w:val="center"/>
            </w:pPr>
            <w:r w:rsidRPr="00367D71">
              <w:t>G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240" w:lineRule="auto"/>
              <w:jc w:val="center"/>
            </w:pPr>
            <w:r w:rsidRPr="00367D71">
              <w:t>C</w:t>
            </w:r>
          </w:p>
        </w:tc>
      </w:tr>
      <w:tr w:rsidR="00CE607A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240" w:lineRule="auto"/>
            </w:pPr>
            <w:r w:rsidRPr="00367D71"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0511E">
            <w:pPr>
              <w:spacing w:after="0" w:line="240" w:lineRule="auto"/>
            </w:pPr>
            <w:r w:rsidRPr="00367D71">
              <w:t>AGOSTIANO Angela</w:t>
            </w:r>
            <w:r w:rsidR="007A1A4D" w:rsidRPr="00367D71">
              <w:t>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141853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</w:tr>
      <w:tr w:rsidR="00CE607A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240" w:lineRule="auto"/>
            </w:pPr>
            <w:r w:rsidRPr="00367D71">
              <w:t>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0511E">
            <w:pPr>
              <w:spacing w:after="0" w:line="240" w:lineRule="auto"/>
            </w:pPr>
            <w:r w:rsidRPr="00367D71">
              <w:t>AMODIO Pierluigi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4D135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</w:tr>
      <w:tr w:rsidR="00CE607A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240" w:lineRule="auto"/>
            </w:pPr>
            <w:r w:rsidRPr="00367D71">
              <w:t>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0511E">
            <w:pPr>
              <w:spacing w:after="0" w:line="240" w:lineRule="auto"/>
            </w:pPr>
            <w:r w:rsidRPr="00367D71">
              <w:t>ARNESANO Fabio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4D135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</w:tr>
      <w:tr w:rsidR="00CE607A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240" w:lineRule="auto"/>
            </w:pPr>
            <w:r w:rsidRPr="00367D71">
              <w:t>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0511E">
            <w:pPr>
              <w:spacing w:after="0" w:line="240" w:lineRule="auto"/>
            </w:pPr>
            <w:r w:rsidRPr="00367D71">
              <w:t>BABUDRI Francesco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141853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</w:tr>
      <w:tr w:rsidR="00780C5C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141853" w:rsidP="004A33CF">
            <w:pPr>
              <w:spacing w:after="0" w:line="240" w:lineRule="auto"/>
            </w:pPr>
            <w:r w:rsidRPr="00367D71">
              <w:t>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</w:pPr>
            <w:r w:rsidRPr="00367D71">
              <w:t>CATALDI Tommaso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141853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  <w:jc w:val="center"/>
            </w:pPr>
          </w:p>
        </w:tc>
      </w:tr>
      <w:tr w:rsidR="00780C5C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141853" w:rsidP="004A33CF">
            <w:pPr>
              <w:spacing w:after="0" w:line="240" w:lineRule="auto"/>
            </w:pPr>
            <w:r w:rsidRPr="00367D71">
              <w:t>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</w:pPr>
            <w:r w:rsidRPr="00367D71">
              <w:t>CATUCCI Lucia*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141853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  <w:jc w:val="center"/>
            </w:pPr>
          </w:p>
        </w:tc>
      </w:tr>
      <w:tr w:rsidR="00780C5C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141853" w:rsidP="004A33CF">
            <w:pPr>
              <w:spacing w:after="0" w:line="240" w:lineRule="auto"/>
            </w:pPr>
            <w:r w:rsidRPr="00367D71">
              <w:t>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</w:pPr>
            <w:r w:rsidRPr="00367D71">
              <w:t>CIOFFI Nicola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4D135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67D71" w:rsidRDefault="00780C5C">
            <w:pPr>
              <w:spacing w:after="0" w:line="240" w:lineRule="auto"/>
              <w:jc w:val="center"/>
            </w:pPr>
          </w:p>
        </w:tc>
      </w:tr>
      <w:tr w:rsidR="001D4039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41853" w:rsidP="004A33CF">
            <w:pPr>
              <w:spacing w:after="0" w:line="240" w:lineRule="auto"/>
            </w:pPr>
            <w:r w:rsidRPr="00367D71">
              <w:t>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</w:pPr>
            <w:r w:rsidRPr="00367D71">
              <w:t>CIRIACO Fulvio*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41853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  <w:jc w:val="center"/>
            </w:pPr>
          </w:p>
        </w:tc>
      </w:tr>
      <w:tr w:rsidR="001D4039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41853" w:rsidP="004A33CF">
            <w:pPr>
              <w:spacing w:after="0" w:line="240" w:lineRule="auto"/>
            </w:pPr>
            <w:r w:rsidRPr="00367D71">
              <w:t>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</w:pPr>
            <w:r w:rsidRPr="00367D71">
              <w:t>COSMA Pinalysa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4D135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  <w:jc w:val="center"/>
            </w:pPr>
          </w:p>
        </w:tc>
      </w:tr>
      <w:tr w:rsidR="001D4039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41853" w:rsidP="004A33CF">
            <w:pPr>
              <w:spacing w:after="0" w:line="240" w:lineRule="auto"/>
            </w:pPr>
            <w:r w:rsidRPr="00367D71">
              <w:t>10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</w:pPr>
            <w:r w:rsidRPr="00367D71">
              <w:t>D’ACCOLTI Lucia*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41853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67D71" w:rsidRDefault="001D4039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11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DE GIACOMO Alessandro*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DIBENEDETTO Angela*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4D135A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13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FANIZZA Elisabetta*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14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FARINOLA Gianluca M.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FAVIA Pietro*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4D135A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16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FILAZZOLA Rosa*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4D135A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17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FRACASSI Francesco*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4D135A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18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GIANNINI Cinzia*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4D135A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19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LONGO Savino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4D135A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20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LONGOBARDI Francesco*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FD6498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21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LOSITO Ilario*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FD6498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</w:pPr>
            <w:r w:rsidRPr="00367D71">
              <w:t>22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MANGONE Annarosa*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3E75CB" w:rsidP="009D5A20">
            <w:pPr>
              <w:spacing w:after="0" w:line="240" w:lineRule="auto"/>
            </w:pPr>
            <w:r w:rsidRPr="00367D71">
              <w:t>23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MARGIOTTA Nicola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FD6498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3E75CB" w:rsidP="009D5A20">
            <w:pPr>
              <w:spacing w:after="0" w:line="240" w:lineRule="auto"/>
            </w:pPr>
            <w:r w:rsidRPr="00367D71">
              <w:t>24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MIRENGHI Elvira*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FD6498" w:rsidP="009D5A20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3E75CB" w:rsidP="009D5A20">
            <w:pPr>
              <w:spacing w:after="0" w:line="240" w:lineRule="auto"/>
            </w:pPr>
            <w:r w:rsidRPr="00367D71">
              <w:t>25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MUSIO Roberta*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3E75CB" w:rsidP="009D5A20">
            <w:pPr>
              <w:spacing w:after="0" w:line="240" w:lineRule="auto"/>
            </w:pPr>
            <w:r w:rsidRPr="00367D71">
              <w:t>26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NACCI Angelo*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3E75CB" w:rsidP="009D5A20">
            <w:pPr>
              <w:spacing w:after="0" w:line="240" w:lineRule="auto"/>
            </w:pPr>
            <w:r w:rsidRPr="00367D71">
              <w:t>27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OPERAMOLLA Alessandra*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3E75CB" w:rsidP="009D5A20">
            <w:pPr>
              <w:spacing w:after="0" w:line="240" w:lineRule="auto"/>
            </w:pPr>
            <w:r w:rsidRPr="00367D71">
              <w:t>28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PALANO Antimo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FD6498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3E75CB" w:rsidP="009D5A20">
            <w:pPr>
              <w:spacing w:after="0" w:line="240" w:lineRule="auto"/>
            </w:pPr>
            <w:r w:rsidRPr="00367D71">
              <w:t>29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PALAZZO Gerardo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FD6498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3E75CB" w:rsidP="009D5A20">
            <w:pPr>
              <w:spacing w:after="0" w:line="240" w:lineRule="auto"/>
            </w:pPr>
            <w:r w:rsidRPr="00367D71">
              <w:t>30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PALMIERI Luigi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FD6498" w:rsidP="009D5A2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3E75CB" w:rsidP="009D5A20">
            <w:pPr>
              <w:spacing w:after="0" w:line="240" w:lineRule="auto"/>
            </w:pPr>
            <w:r w:rsidRPr="00367D71">
              <w:t>31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PALMISANO Francesco*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3E75CB" w:rsidP="009D5A20">
            <w:pPr>
              <w:spacing w:after="0" w:line="240" w:lineRule="auto"/>
            </w:pPr>
            <w:r w:rsidRPr="00367D71">
              <w:t>32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</w:pPr>
            <w:r w:rsidRPr="00367D71">
              <w:t>PICCA Rosaria Anna*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141853" w:rsidP="009D5A20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67D71" w:rsidRDefault="009D5A20" w:rsidP="009D5A20">
            <w:pPr>
              <w:spacing w:after="0" w:line="240" w:lineRule="auto"/>
              <w:jc w:val="center"/>
            </w:pPr>
          </w:p>
        </w:tc>
      </w:tr>
      <w:tr w:rsidR="00655622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3E75CB" w:rsidP="00655622">
            <w:pPr>
              <w:spacing w:after="0" w:line="240" w:lineRule="auto"/>
            </w:pPr>
            <w:r w:rsidRPr="00367D71">
              <w:lastRenderedPageBreak/>
              <w:t>33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9D5A20" w:rsidP="00655622">
            <w:pPr>
              <w:spacing w:after="0" w:line="240" w:lineRule="auto"/>
            </w:pPr>
            <w:r w:rsidRPr="00367D71">
              <w:t>POMPILI Alexis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655622" w:rsidP="00655622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FD6498" w:rsidP="00655622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655622" w:rsidP="00655622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655622" w:rsidP="00655622">
            <w:pPr>
              <w:spacing w:after="0" w:line="240" w:lineRule="auto"/>
              <w:jc w:val="center"/>
            </w:pPr>
          </w:p>
        </w:tc>
      </w:tr>
      <w:tr w:rsidR="007A1A4D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3E75CB" w:rsidP="007A1A4D">
            <w:pPr>
              <w:spacing w:after="0" w:line="240" w:lineRule="auto"/>
            </w:pPr>
            <w:r w:rsidRPr="00367D71">
              <w:t>34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</w:pPr>
            <w:r w:rsidRPr="00367D71">
              <w:t>QUARANTA Eugenio</w:t>
            </w:r>
            <w:r w:rsidR="009D5A20" w:rsidRPr="00367D71">
              <w:t>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FD6498" w:rsidP="007A1A4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</w:tr>
      <w:tr w:rsidR="007A1A4D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3E75CB" w:rsidP="007A1A4D">
            <w:pPr>
              <w:spacing w:after="0" w:line="240" w:lineRule="auto"/>
            </w:pPr>
            <w:r w:rsidRPr="00367D71">
              <w:t>35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</w:pPr>
            <w:r w:rsidRPr="00367D71">
              <w:t>ROBERTI Marina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141853" w:rsidP="007A1A4D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</w:tr>
      <w:tr w:rsidR="007A1A4D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3E75CB" w:rsidP="007A1A4D">
            <w:pPr>
              <w:spacing w:after="0" w:line="240" w:lineRule="auto"/>
            </w:pPr>
            <w:r w:rsidRPr="00367D71">
              <w:t>36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</w:pPr>
            <w:r w:rsidRPr="00367D71">
              <w:t>SABBATINI Luigia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FD6498" w:rsidP="007A1A4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</w:tr>
      <w:tr w:rsidR="007A1A4D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3E75CB" w:rsidP="007A1A4D">
            <w:pPr>
              <w:spacing w:after="0" w:line="240" w:lineRule="auto"/>
            </w:pPr>
            <w:r w:rsidRPr="00367D71">
              <w:t>37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</w:pPr>
            <w:r w:rsidRPr="00367D71">
              <w:t>SALVATORE Addolorata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FD6498" w:rsidP="007A1A4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67D71" w:rsidRDefault="007A1A4D" w:rsidP="007A1A4D">
            <w:pPr>
              <w:spacing w:after="0" w:line="240" w:lineRule="auto"/>
              <w:jc w:val="center"/>
            </w:pPr>
          </w:p>
        </w:tc>
      </w:tr>
      <w:tr w:rsidR="00655622" w:rsidRPr="00367D71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3E75CB" w:rsidP="007A1A4D">
            <w:pPr>
              <w:spacing w:after="0" w:line="240" w:lineRule="auto"/>
            </w:pPr>
            <w:r w:rsidRPr="00367D71">
              <w:t>38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655622" w:rsidP="007A1A4D">
            <w:pPr>
              <w:spacing w:after="0" w:line="240" w:lineRule="auto"/>
            </w:pPr>
            <w:r w:rsidRPr="00367D71">
              <w:t>SCHINGARO Emanuela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655622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FD6498" w:rsidP="007A1A4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655622" w:rsidP="007A1A4D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67D71" w:rsidRDefault="00655622" w:rsidP="007A1A4D">
            <w:pPr>
              <w:spacing w:after="0" w:line="240" w:lineRule="auto"/>
              <w:jc w:val="center"/>
            </w:pPr>
          </w:p>
        </w:tc>
      </w:tr>
    </w:tbl>
    <w:p w:rsidR="003B40CB" w:rsidRPr="00367D71" w:rsidRDefault="003B40CB" w:rsidP="003B40CB">
      <w:pPr>
        <w:pStyle w:val="Paragrafoelenco"/>
        <w:spacing w:after="0" w:line="240" w:lineRule="auto"/>
        <w:ind w:left="1080"/>
      </w:pPr>
      <w:r w:rsidRPr="00367D71">
        <w:t>*Concorrono alla formazione del numero legale</w:t>
      </w:r>
    </w:p>
    <w:p w:rsidR="003B40CB" w:rsidRPr="00367D71" w:rsidRDefault="003B40CB">
      <w:pPr>
        <w:spacing w:after="0" w:line="240" w:lineRule="auto"/>
        <w:ind w:left="720"/>
      </w:pPr>
    </w:p>
    <w:p w:rsidR="00CE607A" w:rsidRPr="00367D71" w:rsidRDefault="006E7A0D" w:rsidP="006E7A0D">
      <w:pPr>
        <w:spacing w:after="0" w:line="240" w:lineRule="auto"/>
      </w:pPr>
      <w:r w:rsidRPr="00367D71">
        <w:t>Rappresentanti degli studenti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002"/>
        <w:gridCol w:w="548"/>
        <w:gridCol w:w="553"/>
        <w:gridCol w:w="551"/>
      </w:tblGrid>
      <w:tr w:rsidR="00CE607A" w:rsidRPr="00367D71" w:rsidTr="006E7A0D">
        <w:trPr>
          <w:cantSplit/>
          <w:trHeight w:val="3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 w:rsidP="006E7A0D">
            <w:pPr>
              <w:spacing w:after="0" w:line="240" w:lineRule="auto"/>
            </w:pPr>
            <w:r w:rsidRPr="00367D71">
              <w:t>N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 w:rsidP="006E7A0D">
            <w:pPr>
              <w:spacing w:after="0" w:line="240" w:lineRule="auto"/>
              <w:jc w:val="center"/>
            </w:pPr>
            <w:r w:rsidRPr="00367D71">
              <w:t>N O M 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 w:rsidP="006E7A0D">
            <w:pPr>
              <w:spacing w:after="0" w:line="240" w:lineRule="auto"/>
              <w:jc w:val="center"/>
            </w:pPr>
            <w:r w:rsidRPr="00367D71">
              <w:t>P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 w:rsidP="006E7A0D">
            <w:pPr>
              <w:spacing w:after="0" w:line="240" w:lineRule="auto"/>
              <w:jc w:val="center"/>
            </w:pPr>
            <w:r w:rsidRPr="00367D71">
              <w:t>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 w:rsidP="006E7A0D">
            <w:pPr>
              <w:spacing w:after="0" w:line="240" w:lineRule="auto"/>
              <w:jc w:val="center"/>
            </w:pPr>
            <w:r w:rsidRPr="00367D71">
              <w:t>G</w:t>
            </w:r>
          </w:p>
        </w:tc>
      </w:tr>
      <w:tr w:rsidR="00CE607A" w:rsidRPr="00367D71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360" w:lineRule="auto"/>
            </w:pPr>
            <w:r w:rsidRPr="00367D71"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45F21">
            <w:pPr>
              <w:spacing w:after="0" w:line="240" w:lineRule="auto"/>
            </w:pPr>
            <w:r w:rsidRPr="00367D71">
              <w:t xml:space="preserve">COLAPRICO Erica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780C5C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</w:tr>
      <w:tr w:rsidR="00CE607A" w:rsidRPr="00367D71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FE4E7F">
            <w:pPr>
              <w:spacing w:after="0" w:line="360" w:lineRule="auto"/>
            </w:pPr>
            <w:r w:rsidRPr="00367D71">
              <w:t>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45F21">
            <w:pPr>
              <w:spacing w:after="0" w:line="240" w:lineRule="auto"/>
            </w:pPr>
            <w:r w:rsidRPr="00367D71">
              <w:t>FIUME Valentina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CE607A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67D71" w:rsidRDefault="00141853">
            <w:pPr>
              <w:spacing w:after="0" w:line="240" w:lineRule="auto"/>
              <w:jc w:val="center"/>
            </w:pPr>
            <w:r w:rsidRPr="00367D71">
              <w:t>X</w:t>
            </w:r>
          </w:p>
        </w:tc>
      </w:tr>
      <w:tr w:rsidR="00A4389C" w:rsidRPr="00367D71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67D71" w:rsidRDefault="00A4389C">
            <w:pPr>
              <w:spacing w:after="0" w:line="360" w:lineRule="auto"/>
            </w:pPr>
            <w:r w:rsidRPr="00367D71">
              <w:t>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67D71" w:rsidRDefault="00C45F21">
            <w:pPr>
              <w:spacing w:after="0" w:line="240" w:lineRule="auto"/>
            </w:pPr>
            <w:r w:rsidRPr="00367D71">
              <w:t>MATTEUCCI</w:t>
            </w:r>
            <w:r w:rsidR="00A4389C" w:rsidRPr="00367D71">
              <w:t xml:space="preserve"> </w:t>
            </w:r>
            <w:r w:rsidRPr="00367D71">
              <w:t>Rosa Maria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67D71" w:rsidRDefault="00A4389C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67D71" w:rsidRDefault="00A4389C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67D71" w:rsidRDefault="00FD6498">
            <w:pPr>
              <w:spacing w:after="0" w:line="240" w:lineRule="auto"/>
              <w:jc w:val="center"/>
            </w:pPr>
            <w:r w:rsidRPr="00367D71">
              <w:t>X</w:t>
            </w:r>
          </w:p>
        </w:tc>
      </w:tr>
      <w:tr w:rsidR="00A4389C" w:rsidRPr="00367D71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67D71" w:rsidRDefault="00A4389C">
            <w:pPr>
              <w:spacing w:after="0" w:line="360" w:lineRule="auto"/>
            </w:pPr>
            <w:r w:rsidRPr="00367D71">
              <w:t>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67D71" w:rsidRDefault="00C45F21">
            <w:pPr>
              <w:spacing w:after="0" w:line="240" w:lineRule="auto"/>
            </w:pPr>
            <w:r w:rsidRPr="00367D71">
              <w:t>SPERANZA Stefano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67D71" w:rsidRDefault="00C45F21">
            <w:pPr>
              <w:spacing w:after="0" w:line="240" w:lineRule="auto"/>
              <w:jc w:val="center"/>
            </w:pPr>
            <w:r w:rsidRPr="00367D71">
              <w:t>X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67D71" w:rsidRDefault="00A4389C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67D71" w:rsidRDefault="00A4389C">
            <w:pPr>
              <w:spacing w:after="0" w:line="240" w:lineRule="auto"/>
              <w:jc w:val="center"/>
            </w:pPr>
          </w:p>
        </w:tc>
      </w:tr>
    </w:tbl>
    <w:p w:rsidR="00495E5F" w:rsidRPr="00367D71" w:rsidRDefault="00495E5F" w:rsidP="00495E5F"/>
    <w:p w:rsidR="00CE607A" w:rsidRPr="00367D71" w:rsidRDefault="00A4389C">
      <w:pPr>
        <w:spacing w:after="0" w:line="240" w:lineRule="auto"/>
        <w:jc w:val="both"/>
      </w:pPr>
      <w:r w:rsidRPr="00367D71">
        <w:t>Il</w:t>
      </w:r>
      <w:r w:rsidR="00FE4E7F" w:rsidRPr="00367D71">
        <w:t xml:space="preserve"> Consiglio Interclasse in Scienze e Tecnologie Chimiche risulta così compost</w:t>
      </w:r>
      <w:r w:rsidRPr="00367D71">
        <w:t>o</w:t>
      </w:r>
      <w:r w:rsidR="00FE4E7F" w:rsidRPr="00367D71">
        <w:t xml:space="preserve">: </w:t>
      </w:r>
    </w:p>
    <w:p w:rsidR="00CE607A" w:rsidRPr="00367D71" w:rsidRDefault="00CE607A">
      <w:pPr>
        <w:spacing w:after="0" w:line="240" w:lineRule="auto"/>
        <w:jc w:val="both"/>
      </w:pPr>
    </w:p>
    <w:p w:rsidR="00CE607A" w:rsidRPr="00367D71" w:rsidRDefault="00A4389C">
      <w:pPr>
        <w:spacing w:after="0" w:line="240" w:lineRule="auto"/>
        <w:jc w:val="both"/>
      </w:pPr>
      <w:r w:rsidRPr="00367D71">
        <w:t xml:space="preserve">DOCENTI n. </w:t>
      </w:r>
      <w:r w:rsidR="003E75CB" w:rsidRPr="00367D71">
        <w:t>38</w:t>
      </w:r>
    </w:p>
    <w:p w:rsidR="00CE607A" w:rsidRPr="00367D71" w:rsidRDefault="00FE4E7F">
      <w:pPr>
        <w:spacing w:after="0" w:line="240" w:lineRule="auto"/>
        <w:jc w:val="both"/>
      </w:pPr>
      <w:r w:rsidRPr="00367D71">
        <w:t>in congedo n. 0</w:t>
      </w:r>
    </w:p>
    <w:p w:rsidR="00CE607A" w:rsidRPr="00367D71" w:rsidRDefault="00FE4E7F">
      <w:pPr>
        <w:spacing w:after="0" w:line="240" w:lineRule="auto"/>
        <w:jc w:val="both"/>
      </w:pPr>
      <w:r w:rsidRPr="00367D71">
        <w:t>presenti n.</w:t>
      </w:r>
      <w:r w:rsidR="001546D9">
        <w:t>19</w:t>
      </w:r>
    </w:p>
    <w:p w:rsidR="00CE607A" w:rsidRPr="00367D71" w:rsidRDefault="00FE4E7F">
      <w:pPr>
        <w:spacing w:after="0" w:line="240" w:lineRule="auto"/>
        <w:jc w:val="both"/>
      </w:pPr>
      <w:r w:rsidRPr="00367D71">
        <w:t xml:space="preserve">giustificati n. </w:t>
      </w:r>
      <w:r w:rsidR="00673204">
        <w:t>6</w:t>
      </w:r>
    </w:p>
    <w:p w:rsidR="00CE607A" w:rsidRPr="00367D71" w:rsidRDefault="00FE4E7F">
      <w:pPr>
        <w:spacing w:after="0" w:line="240" w:lineRule="auto"/>
        <w:jc w:val="both"/>
      </w:pPr>
      <w:r w:rsidRPr="00367D71">
        <w:t xml:space="preserve">assenti n. </w:t>
      </w:r>
      <w:r w:rsidR="00BA3954" w:rsidRPr="00367D71">
        <w:t>1</w:t>
      </w:r>
      <w:r w:rsidR="00673204">
        <w:t>3</w:t>
      </w:r>
    </w:p>
    <w:p w:rsidR="00CE607A" w:rsidRPr="00367D71" w:rsidRDefault="00CE607A">
      <w:pPr>
        <w:spacing w:after="0" w:line="240" w:lineRule="auto"/>
        <w:jc w:val="both"/>
      </w:pPr>
    </w:p>
    <w:p w:rsidR="00CE607A" w:rsidRPr="00367D71" w:rsidRDefault="00FE4E7F">
      <w:pPr>
        <w:spacing w:after="0" w:line="240" w:lineRule="auto"/>
        <w:jc w:val="both"/>
      </w:pPr>
      <w:r w:rsidRPr="00367D71">
        <w:t xml:space="preserve">STUDENTI n. </w:t>
      </w:r>
      <w:r w:rsidR="000D38DF" w:rsidRPr="00367D71">
        <w:t>4</w:t>
      </w:r>
    </w:p>
    <w:p w:rsidR="00CE607A" w:rsidRPr="00367D71" w:rsidRDefault="000133DB">
      <w:pPr>
        <w:spacing w:after="0" w:line="240" w:lineRule="auto"/>
        <w:jc w:val="both"/>
      </w:pPr>
      <w:r w:rsidRPr="00367D71">
        <w:t xml:space="preserve">presenti n. </w:t>
      </w:r>
      <w:r w:rsidR="00F018E5">
        <w:t>2</w:t>
      </w:r>
    </w:p>
    <w:p w:rsidR="00CE607A" w:rsidRPr="00367D71" w:rsidRDefault="00D11DC3">
      <w:pPr>
        <w:spacing w:after="0" w:line="240" w:lineRule="auto"/>
        <w:jc w:val="both"/>
      </w:pPr>
      <w:r w:rsidRPr="00367D71">
        <w:t xml:space="preserve">giustificati n. </w:t>
      </w:r>
      <w:r w:rsidR="00F018E5">
        <w:t>2</w:t>
      </w:r>
    </w:p>
    <w:p w:rsidR="00CE607A" w:rsidRPr="003E75CB" w:rsidRDefault="00FE4E7F">
      <w:pPr>
        <w:spacing w:after="0" w:line="240" w:lineRule="auto"/>
        <w:jc w:val="both"/>
      </w:pPr>
      <w:r w:rsidRPr="00367D71">
        <w:t xml:space="preserve">assenti n. </w:t>
      </w:r>
      <w:r w:rsidR="00BA3954" w:rsidRPr="00367D71">
        <w:t>0</w:t>
      </w:r>
    </w:p>
    <w:p w:rsidR="00CE607A" w:rsidRPr="003E75CB" w:rsidRDefault="00CE607A">
      <w:pPr>
        <w:spacing w:after="0" w:line="240" w:lineRule="auto"/>
        <w:ind w:right="-7"/>
        <w:jc w:val="both"/>
      </w:pPr>
    </w:p>
    <w:p w:rsidR="00CE607A" w:rsidRPr="003E75CB" w:rsidRDefault="00FE4E7F" w:rsidP="00307F94">
      <w:pPr>
        <w:spacing w:after="0" w:line="240" w:lineRule="auto"/>
        <w:ind w:right="-7"/>
        <w:jc w:val="both"/>
      </w:pPr>
      <w:r w:rsidRPr="003E75CB">
        <w:t xml:space="preserve">Presiede la seduta il Prof. Angelo Nacci, funge da Segretario verbalizzante la </w:t>
      </w:r>
      <w:r w:rsidR="006C01C3" w:rsidRPr="003E75CB">
        <w:t>Prof</w:t>
      </w:r>
      <w:r w:rsidRPr="003E75CB">
        <w:t xml:space="preserve">.ssa </w:t>
      </w:r>
      <w:r w:rsidR="006C01C3" w:rsidRPr="003E75CB">
        <w:t>Lucia D’Accolti</w:t>
      </w:r>
      <w:r w:rsidRPr="003E75CB">
        <w:t>.</w:t>
      </w:r>
      <w:r w:rsidR="00307F94" w:rsidRPr="003E75CB">
        <w:t xml:space="preserve"> </w:t>
      </w:r>
      <w:r w:rsidRPr="003E75CB">
        <w:t xml:space="preserve">Il Presidente, constatata la presenza del numero legale, alle </w:t>
      </w:r>
      <w:r w:rsidRPr="008F1C04">
        <w:t>ore 1</w:t>
      </w:r>
      <w:r w:rsidR="008F1C04" w:rsidRPr="008F1C04">
        <w:t>2</w:t>
      </w:r>
      <w:r w:rsidRPr="008F1C04">
        <w:t>:</w:t>
      </w:r>
      <w:r w:rsidR="008F1C04" w:rsidRPr="008F1C04">
        <w:t>1</w:t>
      </w:r>
      <w:r w:rsidR="00086899" w:rsidRPr="008F1C04">
        <w:t>5</w:t>
      </w:r>
      <w:r w:rsidRPr="008F1C04">
        <w:t xml:space="preserve"> dichiara</w:t>
      </w:r>
      <w:r w:rsidRPr="003E75CB">
        <w:t xml:space="preserve"> aperta la seduta.</w:t>
      </w:r>
    </w:p>
    <w:p w:rsidR="00CE607A" w:rsidRPr="003E75CB" w:rsidRDefault="00CE607A">
      <w:pPr>
        <w:tabs>
          <w:tab w:val="left" w:pos="993"/>
          <w:tab w:val="left" w:pos="2552"/>
        </w:tabs>
        <w:spacing w:after="0" w:line="240" w:lineRule="auto"/>
        <w:jc w:val="both"/>
      </w:pPr>
    </w:p>
    <w:p w:rsidR="00CE607A" w:rsidRPr="003E75CB" w:rsidRDefault="00FE4E7F">
      <w:pPr>
        <w:spacing w:after="0" w:line="240" w:lineRule="auto"/>
        <w:jc w:val="both"/>
      </w:pPr>
      <w:r w:rsidRPr="003E75CB">
        <w:t xml:space="preserve">1. </w:t>
      </w:r>
      <w:r w:rsidRPr="003E75CB">
        <w:rPr>
          <w:b/>
        </w:rPr>
        <w:t>Comunicazioni</w:t>
      </w:r>
    </w:p>
    <w:p w:rsidR="00C6595B" w:rsidRPr="003E75CB" w:rsidRDefault="00BA3954" w:rsidP="002C3AC4">
      <w:pPr>
        <w:tabs>
          <w:tab w:val="num" w:pos="720"/>
        </w:tabs>
        <w:spacing w:after="0" w:line="240" w:lineRule="auto"/>
        <w:jc w:val="both"/>
      </w:pPr>
      <w:r w:rsidRPr="003E75CB">
        <w:t>Non ci sono comunicazioni, per cui si passa al punto successivo.</w:t>
      </w:r>
    </w:p>
    <w:p w:rsidR="004A33CF" w:rsidRPr="003E75CB" w:rsidRDefault="004A33CF" w:rsidP="00AC7295">
      <w:pPr>
        <w:spacing w:after="0" w:line="240" w:lineRule="auto"/>
        <w:jc w:val="both"/>
      </w:pPr>
    </w:p>
    <w:p w:rsidR="00E422B2" w:rsidRPr="001621B6" w:rsidRDefault="001621B6" w:rsidP="00BA3954">
      <w:pPr>
        <w:spacing w:after="0" w:line="276" w:lineRule="auto"/>
        <w:jc w:val="both"/>
        <w:rPr>
          <w:b/>
        </w:rPr>
      </w:pPr>
      <w:r w:rsidRPr="001621B6">
        <w:rPr>
          <w:b/>
        </w:rPr>
        <w:t>2. Richiesta qualifica cultore della materia;</w:t>
      </w:r>
    </w:p>
    <w:p w:rsidR="00E422B2" w:rsidRDefault="001621B6" w:rsidP="00E422B2">
      <w:pPr>
        <w:tabs>
          <w:tab w:val="left" w:pos="993"/>
          <w:tab w:val="left" w:pos="2552"/>
        </w:tabs>
        <w:spacing w:after="0" w:line="240" w:lineRule="auto"/>
        <w:jc w:val="both"/>
      </w:pPr>
      <w:r>
        <w:t>Il Presidente comunica di aver ricevuto le richieste di qualifica di cultore</w:t>
      </w:r>
      <w:r w:rsidR="00F97DB0">
        <w:t xml:space="preserve"> della materia per alcuni insegnamenti del </w:t>
      </w:r>
      <w:r w:rsidR="006C5A0F" w:rsidRPr="001378A1">
        <w:rPr>
          <w:b/>
        </w:rPr>
        <w:t>C</w:t>
      </w:r>
      <w:r w:rsidR="00F97DB0" w:rsidRPr="001378A1">
        <w:rPr>
          <w:b/>
        </w:rPr>
        <w:t xml:space="preserve">orso di </w:t>
      </w:r>
      <w:r w:rsidR="006C5A0F" w:rsidRPr="001378A1">
        <w:rPr>
          <w:b/>
        </w:rPr>
        <w:t>L</w:t>
      </w:r>
      <w:r w:rsidR="00F97DB0" w:rsidRPr="001378A1">
        <w:rPr>
          <w:b/>
        </w:rPr>
        <w:t xml:space="preserve">aurea </w:t>
      </w:r>
      <w:r w:rsidR="006C5A0F" w:rsidRPr="001378A1">
        <w:rPr>
          <w:b/>
        </w:rPr>
        <w:t>T</w:t>
      </w:r>
      <w:r w:rsidR="00F97DB0" w:rsidRPr="001378A1">
        <w:rPr>
          <w:b/>
        </w:rPr>
        <w:t xml:space="preserve">riennale in </w:t>
      </w:r>
      <w:r w:rsidR="006C5A0F" w:rsidRPr="001378A1">
        <w:rPr>
          <w:b/>
        </w:rPr>
        <w:t>C</w:t>
      </w:r>
      <w:r w:rsidR="00F97DB0" w:rsidRPr="001378A1">
        <w:rPr>
          <w:b/>
        </w:rPr>
        <w:t>himica</w:t>
      </w:r>
      <w:r w:rsidRPr="001378A1">
        <w:rPr>
          <w:b/>
        </w:rPr>
        <w:t xml:space="preserve"> </w:t>
      </w:r>
      <w:r w:rsidR="006C5A0F" w:rsidRPr="001378A1">
        <w:rPr>
          <w:b/>
        </w:rPr>
        <w:t>(L-27)</w:t>
      </w:r>
      <w:r w:rsidR="006C5A0F">
        <w:t xml:space="preserve"> </w:t>
      </w:r>
      <w:r w:rsidR="00F97DB0">
        <w:t>come qui di seguito specificato:</w:t>
      </w:r>
    </w:p>
    <w:p w:rsidR="001621B6" w:rsidRDefault="001621B6" w:rsidP="00E422B2">
      <w:pPr>
        <w:tabs>
          <w:tab w:val="left" w:pos="993"/>
          <w:tab w:val="left" w:pos="2552"/>
        </w:tabs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900"/>
        <w:gridCol w:w="2338"/>
      </w:tblGrid>
      <w:tr w:rsidR="00F97DB0" w:rsidRPr="007D5B51" w:rsidTr="007D5B51">
        <w:trPr>
          <w:trHeight w:val="589"/>
        </w:trPr>
        <w:tc>
          <w:tcPr>
            <w:tcW w:w="1980" w:type="dxa"/>
          </w:tcPr>
          <w:p w:rsidR="00F97DB0" w:rsidRPr="007D5B51" w:rsidRDefault="00F97DB0" w:rsidP="005018B7">
            <w:pPr>
              <w:tabs>
                <w:tab w:val="left" w:pos="993"/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7D5B51">
              <w:rPr>
                <w:rFonts w:asciiTheme="minorHAnsi" w:hAnsiTheme="minorHAnsi" w:cstheme="minorHAnsi"/>
                <w:b/>
                <w:lang w:val="it-IT"/>
              </w:rPr>
              <w:t>Richiedente</w:t>
            </w:r>
          </w:p>
        </w:tc>
        <w:tc>
          <w:tcPr>
            <w:tcW w:w="2410" w:type="dxa"/>
          </w:tcPr>
          <w:p w:rsidR="00F97DB0" w:rsidRPr="007D5B51" w:rsidRDefault="00A860EC" w:rsidP="005018B7">
            <w:pPr>
              <w:tabs>
                <w:tab w:val="left" w:pos="993"/>
                <w:tab w:val="left" w:pos="255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D5B51">
              <w:rPr>
                <w:rFonts w:asciiTheme="minorHAnsi" w:hAnsiTheme="minorHAnsi" w:cstheme="minorHAnsi"/>
                <w:b/>
              </w:rPr>
              <w:t>Status</w:t>
            </w:r>
            <w:r w:rsidR="00F97DB0" w:rsidRPr="007D5B51">
              <w:rPr>
                <w:rFonts w:asciiTheme="minorHAnsi" w:hAnsiTheme="minorHAnsi" w:cstheme="minorHAnsi"/>
                <w:b/>
              </w:rPr>
              <w:t xml:space="preserve"> attuale</w:t>
            </w:r>
          </w:p>
        </w:tc>
        <w:tc>
          <w:tcPr>
            <w:tcW w:w="2900" w:type="dxa"/>
          </w:tcPr>
          <w:p w:rsidR="00F97DB0" w:rsidRPr="007D5B51" w:rsidRDefault="00A860EC" w:rsidP="005018B7">
            <w:pPr>
              <w:tabs>
                <w:tab w:val="left" w:pos="993"/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7D5B51">
              <w:rPr>
                <w:rFonts w:asciiTheme="minorHAnsi" w:hAnsiTheme="minorHAnsi" w:cstheme="minorHAnsi"/>
                <w:b/>
                <w:lang w:val="it-IT"/>
              </w:rPr>
              <w:t>Insegnamento/i per il/i quale/i si richiede la qualifica</w:t>
            </w:r>
          </w:p>
        </w:tc>
        <w:tc>
          <w:tcPr>
            <w:tcW w:w="2338" w:type="dxa"/>
          </w:tcPr>
          <w:p w:rsidR="00F97DB0" w:rsidRPr="007D5B51" w:rsidRDefault="00A860EC" w:rsidP="005018B7">
            <w:pPr>
              <w:tabs>
                <w:tab w:val="left" w:pos="993"/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7D5B51">
              <w:rPr>
                <w:rFonts w:asciiTheme="minorHAnsi" w:hAnsiTheme="minorHAnsi" w:cstheme="minorHAnsi"/>
                <w:b/>
                <w:lang w:val="it-IT"/>
              </w:rPr>
              <w:t>Docente titolare dell’insegnamento/i</w:t>
            </w:r>
          </w:p>
        </w:tc>
      </w:tr>
      <w:tr w:rsidR="006C5A0F" w:rsidRPr="007D5B51" w:rsidTr="007D5B51">
        <w:trPr>
          <w:trHeight w:val="576"/>
        </w:trPr>
        <w:tc>
          <w:tcPr>
            <w:tcW w:w="1980" w:type="dxa"/>
            <w:vMerge w:val="restart"/>
          </w:tcPr>
          <w:p w:rsidR="006C5A0F" w:rsidRPr="007D5B51" w:rsidRDefault="006C5A0F" w:rsidP="00E422B2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LO PRESTI Marco</w:t>
            </w:r>
          </w:p>
        </w:tc>
        <w:tc>
          <w:tcPr>
            <w:tcW w:w="2410" w:type="dxa"/>
            <w:vMerge w:val="restart"/>
          </w:tcPr>
          <w:p w:rsidR="006C5A0F" w:rsidRPr="007D5B51" w:rsidRDefault="006C5A0F" w:rsidP="00E422B2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Dottorando all’ultimo anno presso la “Scuola di dottorato in Scienze Chimiche e molecolari” Università di Bari</w:t>
            </w:r>
          </w:p>
        </w:tc>
        <w:tc>
          <w:tcPr>
            <w:tcW w:w="2900" w:type="dxa"/>
          </w:tcPr>
          <w:p w:rsidR="006C5A0F" w:rsidRPr="007D5B51" w:rsidRDefault="006C5A0F" w:rsidP="00E422B2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 xml:space="preserve">Chimica Organica </w:t>
            </w:r>
            <w:r w:rsidR="008F1C04">
              <w:rPr>
                <w:rFonts w:asciiTheme="minorHAnsi" w:hAnsiTheme="minorHAnsi" w:cstheme="minorHAnsi"/>
                <w:lang w:val="it-IT"/>
              </w:rPr>
              <w:t>(</w:t>
            </w:r>
            <w:r w:rsidRPr="007D5B51">
              <w:rPr>
                <w:rFonts w:asciiTheme="minorHAnsi" w:hAnsiTheme="minorHAnsi" w:cstheme="minorHAnsi"/>
                <w:lang w:val="it-IT"/>
              </w:rPr>
              <w:t>I corso</w:t>
            </w:r>
            <w:r w:rsidR="008F1C04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2338" w:type="dxa"/>
          </w:tcPr>
          <w:p w:rsidR="006C5A0F" w:rsidRPr="007D5B51" w:rsidRDefault="006C5A0F" w:rsidP="00E422B2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Prof. G. M. Farinola</w:t>
            </w:r>
          </w:p>
        </w:tc>
      </w:tr>
      <w:tr w:rsidR="006C5A0F" w:rsidRPr="007D5B51" w:rsidTr="007D5B51">
        <w:trPr>
          <w:trHeight w:val="576"/>
        </w:trPr>
        <w:tc>
          <w:tcPr>
            <w:tcW w:w="1980" w:type="dxa"/>
            <w:vMerge/>
          </w:tcPr>
          <w:p w:rsidR="006C5A0F" w:rsidRPr="007D5B51" w:rsidRDefault="006C5A0F" w:rsidP="00E422B2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6C5A0F" w:rsidRPr="007D5B51" w:rsidRDefault="006C5A0F" w:rsidP="00E422B2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0" w:type="dxa"/>
          </w:tcPr>
          <w:p w:rsidR="006C5A0F" w:rsidRPr="007D5B51" w:rsidRDefault="006C5A0F" w:rsidP="00F6329A">
            <w:pPr>
              <w:tabs>
                <w:tab w:val="left" w:pos="993"/>
                <w:tab w:val="left" w:pos="2552"/>
              </w:tabs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Metodi Fisici in Chimica Organica</w:t>
            </w:r>
          </w:p>
        </w:tc>
        <w:tc>
          <w:tcPr>
            <w:tcW w:w="2338" w:type="dxa"/>
          </w:tcPr>
          <w:p w:rsidR="006C5A0F" w:rsidRPr="007D5B51" w:rsidRDefault="00F6329A" w:rsidP="00E422B2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Prof. R. Musio</w:t>
            </w:r>
          </w:p>
        </w:tc>
      </w:tr>
      <w:tr w:rsidR="005C01A5" w:rsidRPr="007D5B51" w:rsidTr="007D5B51">
        <w:trPr>
          <w:trHeight w:val="576"/>
        </w:trPr>
        <w:tc>
          <w:tcPr>
            <w:tcW w:w="1980" w:type="dxa"/>
            <w:vMerge w:val="restart"/>
          </w:tcPr>
          <w:p w:rsidR="005C01A5" w:rsidRPr="007D5B51" w:rsidRDefault="005C01A5" w:rsidP="005C01A5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RIZZO Giorgio</w:t>
            </w:r>
          </w:p>
        </w:tc>
        <w:tc>
          <w:tcPr>
            <w:tcW w:w="2410" w:type="dxa"/>
            <w:vMerge w:val="restart"/>
          </w:tcPr>
          <w:p w:rsidR="005C01A5" w:rsidRPr="007D5B51" w:rsidRDefault="005C01A5" w:rsidP="005C01A5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Dottorando al II anno presso la “Scuola di dottorato in Scienze Chimiche e molecolari” Università di Bari</w:t>
            </w:r>
          </w:p>
        </w:tc>
        <w:tc>
          <w:tcPr>
            <w:tcW w:w="2900" w:type="dxa"/>
          </w:tcPr>
          <w:p w:rsidR="005C01A5" w:rsidRPr="007D5B51" w:rsidRDefault="005C01A5" w:rsidP="005C01A5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 xml:space="preserve">Chimica Organica </w:t>
            </w:r>
            <w:r w:rsidR="008F1C04">
              <w:rPr>
                <w:rFonts w:asciiTheme="minorHAnsi" w:hAnsiTheme="minorHAnsi" w:cstheme="minorHAnsi"/>
                <w:lang w:val="it-IT"/>
              </w:rPr>
              <w:t>(</w:t>
            </w:r>
            <w:r w:rsidRPr="007D5B51">
              <w:rPr>
                <w:rFonts w:asciiTheme="minorHAnsi" w:hAnsiTheme="minorHAnsi" w:cstheme="minorHAnsi"/>
                <w:lang w:val="it-IT"/>
              </w:rPr>
              <w:t>I corso</w:t>
            </w:r>
            <w:r w:rsidR="008F1C04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2338" w:type="dxa"/>
          </w:tcPr>
          <w:p w:rsidR="005C01A5" w:rsidRPr="007D5B51" w:rsidRDefault="005C01A5" w:rsidP="005C01A5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Prof. G. M. Farinola</w:t>
            </w:r>
          </w:p>
        </w:tc>
      </w:tr>
      <w:tr w:rsidR="005C01A5" w:rsidRPr="007D5B51" w:rsidTr="007D5B51">
        <w:trPr>
          <w:trHeight w:val="576"/>
        </w:trPr>
        <w:tc>
          <w:tcPr>
            <w:tcW w:w="1980" w:type="dxa"/>
            <w:vMerge/>
          </w:tcPr>
          <w:p w:rsidR="005C01A5" w:rsidRPr="007D5B51" w:rsidRDefault="005C01A5" w:rsidP="005C01A5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5C01A5" w:rsidRPr="007D5B51" w:rsidRDefault="005C01A5" w:rsidP="005C01A5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00" w:type="dxa"/>
          </w:tcPr>
          <w:p w:rsidR="005C01A5" w:rsidRPr="007D5B51" w:rsidRDefault="005C01A5" w:rsidP="005C01A5">
            <w:pPr>
              <w:tabs>
                <w:tab w:val="left" w:pos="993"/>
                <w:tab w:val="left" w:pos="2552"/>
              </w:tabs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Metodi Fisici in Chimica Organica</w:t>
            </w:r>
          </w:p>
        </w:tc>
        <w:tc>
          <w:tcPr>
            <w:tcW w:w="2338" w:type="dxa"/>
          </w:tcPr>
          <w:p w:rsidR="005C01A5" w:rsidRPr="007D5B51" w:rsidRDefault="005C01A5" w:rsidP="005C01A5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Prof. R. Musio</w:t>
            </w:r>
          </w:p>
        </w:tc>
      </w:tr>
      <w:tr w:rsidR="00006825" w:rsidRPr="007D5B51" w:rsidTr="007D5B51">
        <w:trPr>
          <w:trHeight w:val="576"/>
        </w:trPr>
        <w:tc>
          <w:tcPr>
            <w:tcW w:w="1980" w:type="dxa"/>
          </w:tcPr>
          <w:p w:rsidR="00006825" w:rsidRPr="007D5B51" w:rsidRDefault="00006825" w:rsidP="00006825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ZAPPIMBULSO Nicola</w:t>
            </w:r>
          </w:p>
        </w:tc>
        <w:tc>
          <w:tcPr>
            <w:tcW w:w="2410" w:type="dxa"/>
          </w:tcPr>
          <w:p w:rsidR="00006825" w:rsidRPr="007D5B51" w:rsidRDefault="00006825" w:rsidP="00006825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Dottorando al II anno presso la “Scuola di dottorato in Scienze Chimiche e molecolari” Università di Bari</w:t>
            </w:r>
          </w:p>
        </w:tc>
        <w:tc>
          <w:tcPr>
            <w:tcW w:w="2900" w:type="dxa"/>
          </w:tcPr>
          <w:p w:rsidR="00006825" w:rsidRPr="007D5B51" w:rsidRDefault="00006825" w:rsidP="00006825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 xml:space="preserve">Chimica Organica </w:t>
            </w:r>
            <w:r w:rsidR="00E5191D">
              <w:rPr>
                <w:rFonts w:asciiTheme="minorHAnsi" w:hAnsiTheme="minorHAnsi" w:cstheme="minorHAnsi"/>
                <w:lang w:val="it-IT"/>
              </w:rPr>
              <w:t>(</w:t>
            </w:r>
            <w:r w:rsidRPr="007D5B51">
              <w:rPr>
                <w:rFonts w:asciiTheme="minorHAnsi" w:hAnsiTheme="minorHAnsi" w:cstheme="minorHAnsi"/>
                <w:lang w:val="it-IT"/>
              </w:rPr>
              <w:t>I corso</w:t>
            </w:r>
            <w:r w:rsidR="00E5191D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2338" w:type="dxa"/>
          </w:tcPr>
          <w:p w:rsidR="00006825" w:rsidRPr="007D5B51" w:rsidRDefault="00006825" w:rsidP="00006825">
            <w:pPr>
              <w:tabs>
                <w:tab w:val="left" w:pos="993"/>
                <w:tab w:val="left" w:pos="2552"/>
              </w:tabs>
              <w:jc w:val="both"/>
              <w:rPr>
                <w:rFonts w:asciiTheme="minorHAnsi" w:hAnsiTheme="minorHAnsi" w:cstheme="minorHAnsi"/>
                <w:lang w:val="it-IT"/>
              </w:rPr>
            </w:pPr>
            <w:r w:rsidRPr="007D5B51">
              <w:rPr>
                <w:rFonts w:asciiTheme="minorHAnsi" w:hAnsiTheme="minorHAnsi" w:cstheme="minorHAnsi"/>
                <w:lang w:val="it-IT"/>
              </w:rPr>
              <w:t>Prof. G. M. Farinola</w:t>
            </w:r>
          </w:p>
        </w:tc>
      </w:tr>
    </w:tbl>
    <w:p w:rsidR="001621B6" w:rsidRDefault="001621B6" w:rsidP="00E422B2">
      <w:pPr>
        <w:tabs>
          <w:tab w:val="left" w:pos="993"/>
          <w:tab w:val="left" w:pos="2552"/>
        </w:tabs>
        <w:spacing w:after="0" w:line="240" w:lineRule="auto"/>
        <w:jc w:val="both"/>
      </w:pPr>
    </w:p>
    <w:p w:rsidR="00E422B2" w:rsidRDefault="007D5B51" w:rsidP="00E422B2">
      <w:pPr>
        <w:tabs>
          <w:tab w:val="left" w:pos="993"/>
          <w:tab w:val="left" w:pos="2552"/>
        </w:tabs>
        <w:spacing w:after="0" w:line="240" w:lineRule="auto"/>
        <w:jc w:val="both"/>
      </w:pPr>
      <w:r>
        <w:t>L’assemblea, preso atto del regolamento di Ateneo (</w:t>
      </w:r>
      <w:r>
        <w:rPr>
          <w:sz w:val="23"/>
          <w:szCs w:val="23"/>
        </w:rPr>
        <w:t xml:space="preserve">D.R. n 1313 del 10-4-2014) ed esaminato il </w:t>
      </w:r>
      <w:r>
        <w:t xml:space="preserve">curriculum presentato dai candidati, ritiene gli stessi in possesso dei requisiti utili ad assumere la qualifica </w:t>
      </w:r>
      <w:r w:rsidR="0085209D">
        <w:t>di cultore</w:t>
      </w:r>
      <w:r w:rsidR="001378A1">
        <w:t xml:space="preserve"> della materia</w:t>
      </w:r>
      <w:r>
        <w:t xml:space="preserve"> per gli insegnamenti su citati. Pertanto, il presidente pone in votazione la richiesta e il </w:t>
      </w:r>
      <w:r w:rsidR="00E422B2" w:rsidRPr="005D0275">
        <w:rPr>
          <w:b/>
        </w:rPr>
        <w:t>Consiglio all’unanimità approva</w:t>
      </w:r>
      <w:r w:rsidR="00E422B2">
        <w:t>.</w:t>
      </w:r>
    </w:p>
    <w:p w:rsidR="00F54A03" w:rsidRPr="003E75CB" w:rsidRDefault="00F54A03" w:rsidP="003E75CB">
      <w:pPr>
        <w:spacing w:after="0" w:line="276" w:lineRule="auto"/>
        <w:jc w:val="center"/>
      </w:pPr>
    </w:p>
    <w:p w:rsidR="003E75CB" w:rsidRPr="003E75CB" w:rsidRDefault="00386669" w:rsidP="003E75CB">
      <w:pPr>
        <w:spacing w:after="0" w:line="276" w:lineRule="auto"/>
        <w:jc w:val="both"/>
      </w:pPr>
      <w:r>
        <w:rPr>
          <w:b/>
        </w:rPr>
        <w:t xml:space="preserve">3. </w:t>
      </w:r>
      <w:r w:rsidRPr="00386669">
        <w:rPr>
          <w:b/>
        </w:rPr>
        <w:t>Pratiche Erasmus</w:t>
      </w:r>
    </w:p>
    <w:p w:rsidR="00B9763D" w:rsidRPr="007E1142" w:rsidRDefault="003E75CB" w:rsidP="00B9763D">
      <w:pPr>
        <w:spacing w:after="0"/>
        <w:jc w:val="both"/>
      </w:pPr>
      <w:r w:rsidRPr="003E75CB">
        <w:t xml:space="preserve">Successivamente </w:t>
      </w:r>
      <w:r w:rsidR="00F20346">
        <w:t>i</w:t>
      </w:r>
      <w:r w:rsidR="00B9763D">
        <w:t>l Consiglio passa a valutare</w:t>
      </w:r>
      <w:r w:rsidR="00B9763D" w:rsidRPr="007E1142">
        <w:t xml:space="preserve"> la documentazione pervenuta dall</w:t>
      </w:r>
      <w:r w:rsidR="00B9763D">
        <w:t>’</w:t>
      </w:r>
      <w:r w:rsidR="00B9763D" w:rsidRPr="007E1142">
        <w:t xml:space="preserve">Università di </w:t>
      </w:r>
      <w:r w:rsidR="00B9763D">
        <w:t>Ioannina</w:t>
      </w:r>
      <w:r w:rsidR="00B9763D" w:rsidRPr="007E1142">
        <w:t xml:space="preserve"> (</w:t>
      </w:r>
      <w:r w:rsidR="00B9763D">
        <w:t>Grecia</w:t>
      </w:r>
      <w:r w:rsidR="00B9763D" w:rsidRPr="007E1142">
        <w:t>)</w:t>
      </w:r>
      <w:r w:rsidR="00A93490">
        <w:t xml:space="preserve"> (allegata al presente verbale)</w:t>
      </w:r>
      <w:r w:rsidR="00B9763D" w:rsidRPr="007E1142">
        <w:t xml:space="preserve"> per procedere alla convalida </w:t>
      </w:r>
      <w:r w:rsidR="00B9763D">
        <w:t xml:space="preserve">degli </w:t>
      </w:r>
      <w:r w:rsidR="00B9763D" w:rsidRPr="007E1142">
        <w:t xml:space="preserve">esami sostenuti dalla studentessa </w:t>
      </w:r>
      <w:r w:rsidR="00B9763D" w:rsidRPr="00B9763D">
        <w:rPr>
          <w:b/>
        </w:rPr>
        <w:t>Sara SCOLA</w:t>
      </w:r>
      <w:r w:rsidR="00B9763D" w:rsidRPr="007E1142">
        <w:t xml:space="preserve"> </w:t>
      </w:r>
      <w:r w:rsidR="00A93490">
        <w:t>in</w:t>
      </w:r>
      <w:r w:rsidR="00A93490" w:rsidRPr="007E1142">
        <w:t xml:space="preserve"> mobilità Erasmus 201</w:t>
      </w:r>
      <w:r w:rsidR="00A93490">
        <w:t>8-</w:t>
      </w:r>
      <w:r w:rsidR="00A93490" w:rsidRPr="007E1142">
        <w:t>201</w:t>
      </w:r>
      <w:r w:rsidR="00A93490">
        <w:t>9</w:t>
      </w:r>
      <w:r w:rsidR="00A93490" w:rsidRPr="007E1142">
        <w:t xml:space="preserve"> </w:t>
      </w:r>
      <w:r w:rsidR="00B9763D">
        <w:t>(</w:t>
      </w:r>
      <w:r w:rsidR="00B9763D" w:rsidRPr="007E1142">
        <w:t>livello I</w:t>
      </w:r>
      <w:r w:rsidR="00B9763D">
        <w:t>)</w:t>
      </w:r>
      <w:r w:rsidR="00B9763D" w:rsidRPr="007E1142">
        <w:t>.</w:t>
      </w:r>
    </w:p>
    <w:p w:rsidR="00B9763D" w:rsidRDefault="00A93490" w:rsidP="00A93490">
      <w:pPr>
        <w:spacing w:after="0"/>
        <w:jc w:val="both"/>
      </w:pPr>
      <w:r>
        <w:t xml:space="preserve">Dopo </w:t>
      </w:r>
      <w:r w:rsidR="00881CD9">
        <w:t>attento esame</w:t>
      </w:r>
      <w:r w:rsidR="00B8429A">
        <w:t xml:space="preserve">, l’assemblea </w:t>
      </w:r>
      <w:r w:rsidR="00F20346" w:rsidRPr="00F20346">
        <w:rPr>
          <w:b/>
        </w:rPr>
        <w:t xml:space="preserve">all’unanimità </w:t>
      </w:r>
      <w:r w:rsidR="00B8429A" w:rsidRPr="00F20346">
        <w:rPr>
          <w:b/>
        </w:rPr>
        <w:t>convalida</w:t>
      </w:r>
      <w:r w:rsidR="00B8429A">
        <w:t xml:space="preserve"> le attività didattiche </w:t>
      </w:r>
      <w:r w:rsidR="00F20346">
        <w:t xml:space="preserve">svolte dalla studentessa SCOLA </w:t>
      </w:r>
      <w:r w:rsidR="00E80852">
        <w:t>secondo quanto specificato nella seguente tabella:</w:t>
      </w:r>
    </w:p>
    <w:p w:rsidR="00C97154" w:rsidRPr="0088505E" w:rsidRDefault="00C97154" w:rsidP="00A93490">
      <w:pPr>
        <w:spacing w:after="0"/>
        <w:jc w:val="both"/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887"/>
        <w:gridCol w:w="917"/>
        <w:gridCol w:w="1583"/>
        <w:gridCol w:w="812"/>
        <w:gridCol w:w="708"/>
        <w:gridCol w:w="851"/>
        <w:gridCol w:w="1958"/>
      </w:tblGrid>
      <w:tr w:rsidR="00B9763D" w:rsidRPr="0088505E" w:rsidTr="00A93490">
        <w:trPr>
          <w:trHeight w:val="587"/>
          <w:jc w:val="center"/>
        </w:trPr>
        <w:tc>
          <w:tcPr>
            <w:tcW w:w="3696" w:type="dxa"/>
            <w:gridSpan w:val="3"/>
            <w:vAlign w:val="center"/>
          </w:tcPr>
          <w:p w:rsidR="00B9763D" w:rsidRPr="00CF1687" w:rsidRDefault="00B9763D" w:rsidP="00A934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Attività svolte presso la University of Ioannina (Greece)</w:t>
            </w:r>
          </w:p>
        </w:tc>
        <w:tc>
          <w:tcPr>
            <w:tcW w:w="5912" w:type="dxa"/>
            <w:gridSpan w:val="5"/>
            <w:vAlign w:val="center"/>
          </w:tcPr>
          <w:p w:rsidR="00B9763D" w:rsidRPr="00CF1687" w:rsidRDefault="00B9763D" w:rsidP="00A934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Attività riconosciute presso il </w:t>
            </w:r>
            <w:r w:rsidRPr="00CF1687">
              <w:rPr>
                <w:b/>
              </w:rPr>
              <w:t>CDL</w:t>
            </w:r>
            <w:r>
              <w:rPr>
                <w:b/>
              </w:rPr>
              <w:t xml:space="preserve"> Triennale in</w:t>
            </w:r>
            <w:r w:rsidRPr="00CF1687">
              <w:rPr>
                <w:b/>
              </w:rPr>
              <w:t xml:space="preserve"> </w:t>
            </w:r>
            <w:r>
              <w:rPr>
                <w:b/>
              </w:rPr>
              <w:t>Chimica (L-27) - Università di Bari</w:t>
            </w:r>
          </w:p>
        </w:tc>
      </w:tr>
      <w:tr w:rsidR="00A93490" w:rsidRPr="0088505E" w:rsidTr="00A93490">
        <w:trPr>
          <w:trHeight w:val="509"/>
          <w:jc w:val="center"/>
        </w:trPr>
        <w:tc>
          <w:tcPr>
            <w:tcW w:w="1892" w:type="dxa"/>
            <w:vAlign w:val="center"/>
          </w:tcPr>
          <w:p w:rsidR="00B9763D" w:rsidRPr="00CF1687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87" w:type="dxa"/>
            <w:vAlign w:val="center"/>
          </w:tcPr>
          <w:p w:rsidR="00B9763D" w:rsidRPr="00CF1687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ETC</w:t>
            </w:r>
          </w:p>
        </w:tc>
        <w:tc>
          <w:tcPr>
            <w:tcW w:w="917" w:type="dxa"/>
            <w:vAlign w:val="center"/>
          </w:tcPr>
          <w:p w:rsidR="00B9763D" w:rsidRPr="00CF1687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Local grade</w:t>
            </w:r>
          </w:p>
        </w:tc>
        <w:tc>
          <w:tcPr>
            <w:tcW w:w="1583" w:type="dxa"/>
            <w:vAlign w:val="center"/>
          </w:tcPr>
          <w:p w:rsidR="00B9763D" w:rsidRPr="00CF1687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812" w:type="dxa"/>
            <w:vAlign w:val="center"/>
          </w:tcPr>
          <w:p w:rsidR="00B9763D" w:rsidRPr="00CF1687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Anno/semestre</w:t>
            </w:r>
          </w:p>
        </w:tc>
        <w:tc>
          <w:tcPr>
            <w:tcW w:w="708" w:type="dxa"/>
            <w:vAlign w:val="center"/>
          </w:tcPr>
          <w:p w:rsidR="00B9763D" w:rsidRPr="00CF1687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 w:rsidRPr="00CF1687">
              <w:rPr>
                <w:b/>
              </w:rPr>
              <w:t>CFU</w:t>
            </w:r>
          </w:p>
        </w:tc>
        <w:tc>
          <w:tcPr>
            <w:tcW w:w="851" w:type="dxa"/>
            <w:vAlign w:val="center"/>
          </w:tcPr>
          <w:p w:rsidR="00B9763D" w:rsidRPr="00CF1687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 w:rsidRPr="00CF1687">
              <w:rPr>
                <w:b/>
              </w:rPr>
              <w:t>Voto</w:t>
            </w:r>
            <w:r>
              <w:rPr>
                <w:b/>
              </w:rPr>
              <w:t>/i equivalente</w:t>
            </w:r>
          </w:p>
        </w:tc>
        <w:tc>
          <w:tcPr>
            <w:tcW w:w="1958" w:type="dxa"/>
            <w:vAlign w:val="center"/>
          </w:tcPr>
          <w:p w:rsidR="00B9763D" w:rsidRPr="00CF1687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Integrazione</w:t>
            </w:r>
          </w:p>
        </w:tc>
      </w:tr>
      <w:tr w:rsidR="00A93490" w:rsidRPr="0088505E" w:rsidTr="00A93490">
        <w:trPr>
          <w:trHeight w:val="413"/>
          <w:jc w:val="center"/>
        </w:trPr>
        <w:tc>
          <w:tcPr>
            <w:tcW w:w="1892" w:type="dxa"/>
            <w:vAlign w:val="center"/>
          </w:tcPr>
          <w:p w:rsidR="00B9763D" w:rsidRPr="0061566C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 w:rsidRPr="0061566C">
              <w:rPr>
                <w:b/>
                <w:lang w:val="en-GB"/>
              </w:rPr>
              <w:t>Organic</w:t>
            </w:r>
            <w:r w:rsidRPr="0061566C">
              <w:rPr>
                <w:b/>
              </w:rPr>
              <w:t xml:space="preserve"> Chemistry I</w:t>
            </w:r>
          </w:p>
        </w:tc>
        <w:tc>
          <w:tcPr>
            <w:tcW w:w="887" w:type="dxa"/>
            <w:vAlign w:val="center"/>
          </w:tcPr>
          <w:p w:rsidR="00B9763D" w:rsidRPr="0088505E" w:rsidRDefault="00B9763D" w:rsidP="00A934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B9763D" w:rsidRPr="0088505E" w:rsidRDefault="00B9763D" w:rsidP="00A93490">
            <w:pPr>
              <w:spacing w:after="0" w:line="240" w:lineRule="auto"/>
              <w:jc w:val="center"/>
            </w:pPr>
            <w:r>
              <w:t>7/10</w:t>
            </w:r>
          </w:p>
        </w:tc>
        <w:tc>
          <w:tcPr>
            <w:tcW w:w="1583" w:type="dxa"/>
            <w:vAlign w:val="center"/>
          </w:tcPr>
          <w:p w:rsidR="00B9763D" w:rsidRPr="002F24B0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 w:rsidRPr="002F24B0">
              <w:rPr>
                <w:b/>
              </w:rPr>
              <w:t xml:space="preserve">Chimica Organica </w:t>
            </w:r>
            <w:r w:rsidR="00F20346">
              <w:rPr>
                <w:b/>
              </w:rPr>
              <w:t>(</w:t>
            </w:r>
            <w:r w:rsidRPr="002F24B0">
              <w:rPr>
                <w:b/>
              </w:rPr>
              <w:t>I</w:t>
            </w:r>
            <w:r w:rsidR="00F20346">
              <w:rPr>
                <w:b/>
              </w:rPr>
              <w:t xml:space="preserve"> corso)</w:t>
            </w:r>
          </w:p>
        </w:tc>
        <w:tc>
          <w:tcPr>
            <w:tcW w:w="812" w:type="dxa"/>
            <w:vAlign w:val="center"/>
          </w:tcPr>
          <w:p w:rsidR="00B9763D" w:rsidRDefault="00B9763D" w:rsidP="00A93490">
            <w:pPr>
              <w:spacing w:after="0" w:line="240" w:lineRule="auto"/>
              <w:jc w:val="center"/>
            </w:pPr>
            <w:r>
              <w:t>II/I</w:t>
            </w:r>
          </w:p>
        </w:tc>
        <w:tc>
          <w:tcPr>
            <w:tcW w:w="708" w:type="dxa"/>
            <w:vAlign w:val="center"/>
          </w:tcPr>
          <w:p w:rsidR="00B9763D" w:rsidRPr="00D50866" w:rsidRDefault="00B9763D" w:rsidP="00A934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B9763D" w:rsidRPr="0088505E" w:rsidRDefault="00B9763D" w:rsidP="00A93490">
            <w:pPr>
              <w:spacing w:after="0" w:line="240" w:lineRule="auto"/>
              <w:jc w:val="center"/>
            </w:pPr>
            <w:r>
              <w:t>2</w:t>
            </w:r>
            <w:r w:rsidR="00B8513A">
              <w:t>3</w:t>
            </w:r>
            <w:r>
              <w:t>/30</w:t>
            </w:r>
          </w:p>
        </w:tc>
        <w:tc>
          <w:tcPr>
            <w:tcW w:w="1958" w:type="dxa"/>
            <w:vAlign w:val="center"/>
          </w:tcPr>
          <w:p w:rsidR="00B9763D" w:rsidRDefault="00B9763D" w:rsidP="00A93490">
            <w:pPr>
              <w:spacing w:after="0" w:line="240" w:lineRule="auto"/>
              <w:jc w:val="center"/>
            </w:pPr>
            <w:r>
              <w:t>Integra:</w:t>
            </w:r>
          </w:p>
          <w:p w:rsidR="00B9763D" w:rsidRPr="005941E8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 w:rsidRPr="005941E8">
              <w:rPr>
                <w:b/>
              </w:rPr>
              <w:t>Laboratorio di Chimica Organica I (6 CFU)</w:t>
            </w:r>
          </w:p>
        </w:tc>
      </w:tr>
      <w:tr w:rsidR="00A93490" w:rsidRPr="0088505E" w:rsidTr="00A93490">
        <w:trPr>
          <w:trHeight w:val="791"/>
          <w:jc w:val="center"/>
        </w:trPr>
        <w:tc>
          <w:tcPr>
            <w:tcW w:w="1892" w:type="dxa"/>
            <w:vAlign w:val="center"/>
          </w:tcPr>
          <w:p w:rsidR="00B9763D" w:rsidRPr="0061566C" w:rsidRDefault="00B9763D" w:rsidP="00A93490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61566C">
              <w:rPr>
                <w:b/>
                <w:lang w:val="en-GB"/>
              </w:rPr>
              <w:t>Laboratory of Physical Chemistry II</w:t>
            </w:r>
          </w:p>
        </w:tc>
        <w:tc>
          <w:tcPr>
            <w:tcW w:w="887" w:type="dxa"/>
            <w:vAlign w:val="center"/>
          </w:tcPr>
          <w:p w:rsidR="00B9763D" w:rsidRPr="0088505E" w:rsidRDefault="00B9763D" w:rsidP="00A934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B9763D" w:rsidRPr="0088505E" w:rsidRDefault="00B9763D" w:rsidP="00A93490">
            <w:pPr>
              <w:spacing w:after="0" w:line="240" w:lineRule="auto"/>
              <w:jc w:val="center"/>
            </w:pPr>
            <w:r>
              <w:t>9/10</w:t>
            </w:r>
          </w:p>
        </w:tc>
        <w:tc>
          <w:tcPr>
            <w:tcW w:w="1583" w:type="dxa"/>
            <w:vMerge w:val="restart"/>
            <w:vAlign w:val="center"/>
          </w:tcPr>
          <w:p w:rsidR="00B9763D" w:rsidRPr="002F24B0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 w:rsidRPr="002F24B0">
              <w:rPr>
                <w:b/>
              </w:rPr>
              <w:t>Chimica Fisica (II corso) + Laboratorio di Chimica Fisica (II corso)</w:t>
            </w:r>
            <w:r>
              <w:rPr>
                <w:b/>
              </w:rPr>
              <w:t xml:space="preserve"> </w:t>
            </w:r>
            <w:r w:rsidR="00F20346" w:rsidRPr="00F20346">
              <w:t>(</w:t>
            </w:r>
            <w:r w:rsidRPr="00F20346">
              <w:t>C.I.</w:t>
            </w:r>
            <w:r w:rsidR="00F20346" w:rsidRPr="00F20346">
              <w:t>)</w:t>
            </w:r>
          </w:p>
        </w:tc>
        <w:tc>
          <w:tcPr>
            <w:tcW w:w="812" w:type="dxa"/>
            <w:vAlign w:val="center"/>
          </w:tcPr>
          <w:p w:rsidR="00B9763D" w:rsidRDefault="00B9763D" w:rsidP="00A93490">
            <w:pPr>
              <w:spacing w:after="0" w:line="240" w:lineRule="auto"/>
              <w:jc w:val="center"/>
            </w:pPr>
            <w:r>
              <w:t>II/II</w:t>
            </w:r>
          </w:p>
        </w:tc>
        <w:tc>
          <w:tcPr>
            <w:tcW w:w="708" w:type="dxa"/>
            <w:vAlign w:val="center"/>
          </w:tcPr>
          <w:p w:rsidR="00B9763D" w:rsidRPr="00D50866" w:rsidRDefault="00B9763D" w:rsidP="00A934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B9763D" w:rsidRPr="0088505E" w:rsidRDefault="00B9763D" w:rsidP="00A93490">
            <w:pPr>
              <w:spacing w:after="0" w:line="240" w:lineRule="auto"/>
              <w:jc w:val="center"/>
            </w:pPr>
            <w:r>
              <w:t>2</w:t>
            </w:r>
            <w:r w:rsidR="00ED38D7">
              <w:t>9</w:t>
            </w:r>
            <w:r>
              <w:t>/30</w:t>
            </w:r>
          </w:p>
        </w:tc>
        <w:tc>
          <w:tcPr>
            <w:tcW w:w="1958" w:type="dxa"/>
            <w:vMerge w:val="restart"/>
            <w:vAlign w:val="center"/>
          </w:tcPr>
          <w:p w:rsidR="00B9763D" w:rsidRPr="00D50866" w:rsidRDefault="00B9763D" w:rsidP="00A9349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93490" w:rsidRPr="0088505E" w:rsidTr="00F20346">
        <w:trPr>
          <w:trHeight w:val="739"/>
          <w:jc w:val="center"/>
        </w:trPr>
        <w:tc>
          <w:tcPr>
            <w:tcW w:w="1892" w:type="dxa"/>
            <w:vAlign w:val="center"/>
          </w:tcPr>
          <w:p w:rsidR="00B9763D" w:rsidRPr="0061566C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 w:rsidRPr="0061566C">
              <w:rPr>
                <w:b/>
              </w:rPr>
              <w:t>Physical Chemistry III</w:t>
            </w:r>
          </w:p>
        </w:tc>
        <w:tc>
          <w:tcPr>
            <w:tcW w:w="887" w:type="dxa"/>
            <w:vAlign w:val="center"/>
          </w:tcPr>
          <w:p w:rsidR="00B9763D" w:rsidRPr="0088505E" w:rsidRDefault="00B9763D" w:rsidP="00A934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B9763D" w:rsidRPr="0088505E" w:rsidRDefault="00B9763D" w:rsidP="00A93490">
            <w:pPr>
              <w:spacing w:after="0" w:line="240" w:lineRule="auto"/>
              <w:jc w:val="center"/>
            </w:pPr>
            <w:r>
              <w:t>9/10</w:t>
            </w:r>
          </w:p>
        </w:tc>
        <w:tc>
          <w:tcPr>
            <w:tcW w:w="1583" w:type="dxa"/>
            <w:vMerge/>
            <w:vAlign w:val="center"/>
          </w:tcPr>
          <w:p w:rsidR="00B9763D" w:rsidRPr="002F24B0" w:rsidRDefault="00B9763D" w:rsidP="00A934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2" w:type="dxa"/>
            <w:vAlign w:val="center"/>
          </w:tcPr>
          <w:p w:rsidR="00B9763D" w:rsidRDefault="00B9763D" w:rsidP="00A93490">
            <w:pPr>
              <w:spacing w:after="0" w:line="240" w:lineRule="auto"/>
              <w:jc w:val="center"/>
            </w:pPr>
            <w:r>
              <w:t>II/II</w:t>
            </w:r>
          </w:p>
        </w:tc>
        <w:tc>
          <w:tcPr>
            <w:tcW w:w="708" w:type="dxa"/>
            <w:vAlign w:val="center"/>
          </w:tcPr>
          <w:p w:rsidR="00B9763D" w:rsidRPr="00D50866" w:rsidRDefault="00B9763D" w:rsidP="00A934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vMerge/>
            <w:vAlign w:val="center"/>
          </w:tcPr>
          <w:p w:rsidR="00B9763D" w:rsidRPr="0088505E" w:rsidRDefault="00B9763D" w:rsidP="00A93490">
            <w:pPr>
              <w:spacing w:after="0" w:line="240" w:lineRule="auto"/>
              <w:jc w:val="center"/>
            </w:pPr>
          </w:p>
        </w:tc>
        <w:tc>
          <w:tcPr>
            <w:tcW w:w="1958" w:type="dxa"/>
            <w:vMerge/>
            <w:vAlign w:val="center"/>
          </w:tcPr>
          <w:p w:rsidR="00B9763D" w:rsidRPr="00D50866" w:rsidRDefault="00B9763D" w:rsidP="00A93490">
            <w:pPr>
              <w:spacing w:after="0" w:line="240" w:lineRule="auto"/>
              <w:jc w:val="center"/>
            </w:pPr>
          </w:p>
        </w:tc>
      </w:tr>
      <w:tr w:rsidR="00A93490" w:rsidRPr="00F47BAD" w:rsidTr="00A93490">
        <w:trPr>
          <w:trHeight w:val="1070"/>
          <w:jc w:val="center"/>
        </w:trPr>
        <w:tc>
          <w:tcPr>
            <w:tcW w:w="1892" w:type="dxa"/>
            <w:vAlign w:val="center"/>
          </w:tcPr>
          <w:p w:rsidR="00B9763D" w:rsidRPr="0061566C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 w:rsidRPr="0061566C">
              <w:rPr>
                <w:b/>
              </w:rPr>
              <w:t>Environmental Chemistry</w:t>
            </w:r>
          </w:p>
        </w:tc>
        <w:tc>
          <w:tcPr>
            <w:tcW w:w="887" w:type="dxa"/>
            <w:vAlign w:val="center"/>
          </w:tcPr>
          <w:p w:rsidR="00B9763D" w:rsidRDefault="00B9763D" w:rsidP="00A934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17" w:type="dxa"/>
            <w:vAlign w:val="center"/>
          </w:tcPr>
          <w:p w:rsidR="00B9763D" w:rsidRDefault="00B9763D" w:rsidP="00A93490">
            <w:pPr>
              <w:spacing w:after="0" w:line="240" w:lineRule="auto"/>
              <w:jc w:val="center"/>
            </w:pPr>
            <w:r>
              <w:t>9/10</w:t>
            </w:r>
          </w:p>
        </w:tc>
        <w:tc>
          <w:tcPr>
            <w:tcW w:w="1583" w:type="dxa"/>
            <w:vAlign w:val="center"/>
          </w:tcPr>
          <w:p w:rsidR="00B9763D" w:rsidRPr="002F24B0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 w:rsidRPr="002F24B0">
              <w:rPr>
                <w:b/>
              </w:rPr>
              <w:t>Chimica dell’ambiente</w:t>
            </w:r>
          </w:p>
        </w:tc>
        <w:tc>
          <w:tcPr>
            <w:tcW w:w="812" w:type="dxa"/>
            <w:vAlign w:val="center"/>
          </w:tcPr>
          <w:p w:rsidR="00B9763D" w:rsidRDefault="00B9763D" w:rsidP="00A93490">
            <w:pPr>
              <w:spacing w:after="0" w:line="240" w:lineRule="auto"/>
              <w:jc w:val="center"/>
            </w:pPr>
            <w:r>
              <w:t>III/I</w:t>
            </w:r>
          </w:p>
        </w:tc>
        <w:tc>
          <w:tcPr>
            <w:tcW w:w="708" w:type="dxa"/>
            <w:vAlign w:val="center"/>
          </w:tcPr>
          <w:p w:rsidR="00B9763D" w:rsidRPr="00D50866" w:rsidRDefault="00B9763D" w:rsidP="00A934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B9763D" w:rsidRDefault="00B9763D" w:rsidP="00A93490">
            <w:pPr>
              <w:spacing w:after="0" w:line="240" w:lineRule="auto"/>
              <w:jc w:val="center"/>
            </w:pPr>
            <w:r>
              <w:t>2</w:t>
            </w:r>
            <w:r w:rsidR="00ED38D7">
              <w:t>9</w:t>
            </w:r>
            <w:r>
              <w:t>/30</w:t>
            </w:r>
          </w:p>
        </w:tc>
        <w:tc>
          <w:tcPr>
            <w:tcW w:w="1958" w:type="dxa"/>
            <w:vAlign w:val="center"/>
          </w:tcPr>
          <w:p w:rsidR="00B9763D" w:rsidRPr="00F47BAD" w:rsidRDefault="00B9763D" w:rsidP="00A93490">
            <w:pPr>
              <w:spacing w:after="0" w:line="240" w:lineRule="auto"/>
              <w:jc w:val="center"/>
            </w:pPr>
            <w:r>
              <w:t>Integra:</w:t>
            </w:r>
          </w:p>
          <w:p w:rsidR="00B9763D" w:rsidRPr="00EB5437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 w:rsidRPr="00EB5437">
              <w:rPr>
                <w:b/>
                <w:color w:val="000000"/>
                <w:shd w:val="clear" w:color="auto" w:fill="FFFFFF"/>
              </w:rPr>
              <w:t>Chimica Fisica dei sistemi complessi (6 CFU)</w:t>
            </w:r>
          </w:p>
        </w:tc>
      </w:tr>
      <w:tr w:rsidR="00A93490" w:rsidRPr="00B94821" w:rsidTr="00A93490">
        <w:trPr>
          <w:trHeight w:val="467"/>
          <w:jc w:val="center"/>
        </w:trPr>
        <w:tc>
          <w:tcPr>
            <w:tcW w:w="1892" w:type="dxa"/>
            <w:vAlign w:val="center"/>
          </w:tcPr>
          <w:p w:rsidR="00B9763D" w:rsidRPr="0061566C" w:rsidRDefault="00B9763D" w:rsidP="00A93490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61566C">
              <w:rPr>
                <w:b/>
                <w:lang w:val="en-GB"/>
              </w:rPr>
              <w:t>Modern Spectroscopy Methods for identification of Organic Molecules</w:t>
            </w:r>
          </w:p>
        </w:tc>
        <w:tc>
          <w:tcPr>
            <w:tcW w:w="887" w:type="dxa"/>
            <w:vAlign w:val="center"/>
          </w:tcPr>
          <w:p w:rsidR="00B9763D" w:rsidRPr="00B94821" w:rsidRDefault="00B9763D" w:rsidP="00A9349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17" w:type="dxa"/>
            <w:vAlign w:val="center"/>
          </w:tcPr>
          <w:p w:rsidR="00B9763D" w:rsidRPr="00B94821" w:rsidRDefault="00B9763D" w:rsidP="00A9349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8,5/10</w:t>
            </w:r>
          </w:p>
        </w:tc>
        <w:tc>
          <w:tcPr>
            <w:tcW w:w="1583" w:type="dxa"/>
            <w:vAlign w:val="center"/>
          </w:tcPr>
          <w:p w:rsidR="00B9763D" w:rsidRPr="002F24B0" w:rsidRDefault="00B9763D" w:rsidP="00A93490">
            <w:pPr>
              <w:spacing w:after="0" w:line="240" w:lineRule="auto"/>
              <w:jc w:val="center"/>
              <w:rPr>
                <w:b/>
              </w:rPr>
            </w:pPr>
            <w:r w:rsidRPr="002F24B0">
              <w:rPr>
                <w:b/>
              </w:rPr>
              <w:t>Metodi Fisici in Chimica Organica</w:t>
            </w:r>
          </w:p>
        </w:tc>
        <w:tc>
          <w:tcPr>
            <w:tcW w:w="812" w:type="dxa"/>
            <w:vAlign w:val="center"/>
          </w:tcPr>
          <w:p w:rsidR="00B9763D" w:rsidRDefault="00B9763D" w:rsidP="00A93490">
            <w:pPr>
              <w:spacing w:after="0" w:line="240" w:lineRule="auto"/>
              <w:jc w:val="center"/>
            </w:pPr>
            <w:r>
              <w:t>III/I</w:t>
            </w:r>
          </w:p>
        </w:tc>
        <w:tc>
          <w:tcPr>
            <w:tcW w:w="708" w:type="dxa"/>
            <w:vAlign w:val="center"/>
          </w:tcPr>
          <w:p w:rsidR="00B9763D" w:rsidRPr="00B94821" w:rsidRDefault="00B9763D" w:rsidP="00A934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B9763D" w:rsidRPr="00B94821" w:rsidRDefault="00B9763D" w:rsidP="00A9349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D38D7">
              <w:rPr>
                <w:lang w:val="en-GB"/>
              </w:rPr>
              <w:t>8</w:t>
            </w:r>
            <w:r>
              <w:rPr>
                <w:lang w:val="en-GB"/>
              </w:rPr>
              <w:t>/30</w:t>
            </w:r>
          </w:p>
        </w:tc>
        <w:tc>
          <w:tcPr>
            <w:tcW w:w="1958" w:type="dxa"/>
            <w:vAlign w:val="center"/>
          </w:tcPr>
          <w:p w:rsidR="00B9763D" w:rsidRPr="00B94821" w:rsidRDefault="00B9763D" w:rsidP="00A9349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9763D" w:rsidRPr="00A93490" w:rsidTr="00A93490">
        <w:trPr>
          <w:trHeight w:val="467"/>
          <w:jc w:val="center"/>
        </w:trPr>
        <w:tc>
          <w:tcPr>
            <w:tcW w:w="3696" w:type="dxa"/>
            <w:gridSpan w:val="3"/>
            <w:vAlign w:val="center"/>
          </w:tcPr>
          <w:p w:rsidR="00B9763D" w:rsidRPr="00A93490" w:rsidRDefault="00B9763D" w:rsidP="00A93490">
            <w:pPr>
              <w:spacing w:after="0" w:line="240" w:lineRule="auto"/>
              <w:rPr>
                <w:b/>
              </w:rPr>
            </w:pPr>
            <w:r w:rsidRPr="00A93490">
              <w:rPr>
                <w:b/>
              </w:rPr>
              <w:t xml:space="preserve">Totale </w:t>
            </w:r>
            <w:r w:rsidR="006778E6">
              <w:rPr>
                <w:b/>
              </w:rPr>
              <w:t>ETC</w:t>
            </w:r>
            <w:r w:rsidRPr="00A93490">
              <w:rPr>
                <w:b/>
              </w:rPr>
              <w:t xml:space="preserve"> sostenuti     25</w:t>
            </w:r>
          </w:p>
        </w:tc>
        <w:tc>
          <w:tcPr>
            <w:tcW w:w="5912" w:type="dxa"/>
            <w:gridSpan w:val="5"/>
            <w:vAlign w:val="center"/>
          </w:tcPr>
          <w:p w:rsidR="00B9763D" w:rsidRPr="00A93490" w:rsidRDefault="00B9763D" w:rsidP="00A93490">
            <w:pPr>
              <w:spacing w:after="0" w:line="240" w:lineRule="auto"/>
              <w:rPr>
                <w:b/>
              </w:rPr>
            </w:pPr>
            <w:r w:rsidRPr="00A93490">
              <w:rPr>
                <w:b/>
              </w:rPr>
              <w:t xml:space="preserve">Totale </w:t>
            </w:r>
            <w:r w:rsidR="006778E6">
              <w:rPr>
                <w:b/>
              </w:rPr>
              <w:t>CFU</w:t>
            </w:r>
            <w:r w:rsidRPr="00A93490">
              <w:rPr>
                <w:b/>
              </w:rPr>
              <w:t xml:space="preserve"> convalidati      28</w:t>
            </w:r>
          </w:p>
        </w:tc>
      </w:tr>
    </w:tbl>
    <w:p w:rsidR="00B9763D" w:rsidRDefault="00B9763D" w:rsidP="00B9763D"/>
    <w:p w:rsidR="00B9763D" w:rsidRPr="003E75CB" w:rsidRDefault="00B9763D" w:rsidP="003E75CB">
      <w:pPr>
        <w:spacing w:after="0" w:line="276" w:lineRule="auto"/>
        <w:jc w:val="both"/>
      </w:pPr>
    </w:p>
    <w:p w:rsidR="003E75CB" w:rsidRPr="003E75CB" w:rsidRDefault="003E75CB" w:rsidP="003E75CB">
      <w:pPr>
        <w:spacing w:after="0" w:line="276" w:lineRule="auto"/>
        <w:jc w:val="center"/>
      </w:pPr>
    </w:p>
    <w:p w:rsidR="003E75CB" w:rsidRPr="003E75CB" w:rsidRDefault="003E75CB" w:rsidP="003E75CB">
      <w:pPr>
        <w:spacing w:after="0" w:line="240" w:lineRule="auto"/>
        <w:jc w:val="both"/>
      </w:pPr>
    </w:p>
    <w:p w:rsidR="005D06EC" w:rsidRDefault="005D06EC" w:rsidP="003E75CB">
      <w:pPr>
        <w:tabs>
          <w:tab w:val="left" w:pos="0"/>
        </w:tabs>
        <w:spacing w:after="0" w:line="240" w:lineRule="auto"/>
        <w:ind w:right="-7"/>
        <w:jc w:val="both"/>
        <w:rPr>
          <w:b/>
        </w:rPr>
      </w:pPr>
      <w:r>
        <w:rPr>
          <w:b/>
        </w:rPr>
        <w:t>4. Pratiche studenti:</w:t>
      </w:r>
    </w:p>
    <w:p w:rsidR="005D06EC" w:rsidRPr="005D06EC" w:rsidRDefault="005D06EC" w:rsidP="003E75CB">
      <w:pPr>
        <w:tabs>
          <w:tab w:val="left" w:pos="0"/>
        </w:tabs>
        <w:spacing w:after="0" w:line="240" w:lineRule="auto"/>
        <w:ind w:right="-7"/>
        <w:jc w:val="both"/>
      </w:pPr>
      <w:r>
        <w:t>Assegnazione controrelatori CdL M Scienze Chimiche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2"/>
        <w:gridCol w:w="1619"/>
        <w:gridCol w:w="2780"/>
        <w:gridCol w:w="1250"/>
        <w:gridCol w:w="2279"/>
      </w:tblGrid>
      <w:tr w:rsidR="005D06EC" w:rsidTr="005D06EC">
        <w:trPr>
          <w:trHeight w:val="1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5D06E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Studente </w:t>
            </w:r>
            <w:r>
              <w:rPr>
                <w:rFonts w:cstheme="minorHAnsi"/>
                <w:i/>
                <w:sz w:val="20"/>
                <w:szCs w:val="20"/>
              </w:rPr>
              <w:t>cognome, nome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5D06EC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docente relatore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5D06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inizio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5D06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controrelatori</w:t>
            </w:r>
          </w:p>
        </w:tc>
      </w:tr>
      <w:tr w:rsidR="005D06EC" w:rsidTr="005D06EC">
        <w:trPr>
          <w:trHeight w:val="39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5D06EC">
            <w:pPr>
              <w:spacing w:after="0" w:line="240" w:lineRule="auto"/>
              <w:ind w:left="2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CINQUEPALMI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5D06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VALERIA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5D06EC" w:rsidP="005D06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CATALDI Tommaso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5D06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01.09</w:t>
            </w:r>
            <w:r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5D06EC" w:rsidP="005D06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Dott. F.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Longobardi. e Prof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ssa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E. Degiglio</w:t>
            </w:r>
          </w:p>
        </w:tc>
      </w:tr>
      <w:tr w:rsidR="005D06EC" w:rsidTr="005D06EC">
        <w:trPr>
          <w:trHeight w:val="39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6F2B73">
            <w:pPr>
              <w:spacing w:after="0" w:line="240" w:lineRule="auto"/>
              <w:ind w:left="2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CORAGIULO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6F2B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PIERGIUSEPPE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5D06EC" w:rsidP="006F2B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</w:t>
            </w:r>
            <w:r w:rsidR="006F2B73">
              <w:rPr>
                <w:rFonts w:cstheme="minorHAnsi"/>
                <w:sz w:val="20"/>
                <w:szCs w:val="20"/>
              </w:rPr>
              <w:t>FRACASSI Francsco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5D06EC" w:rsidP="006F2B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</w:t>
            </w:r>
            <w:r w:rsidR="006F2B73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EC" w:rsidRDefault="006F2B73" w:rsidP="006F2B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Dott. CIRIACO e Dott. </w:t>
            </w:r>
            <w:r w:rsidR="005D06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PALUMBO</w:t>
            </w:r>
          </w:p>
        </w:tc>
      </w:tr>
      <w:tr w:rsidR="006F2B73" w:rsidTr="005D06EC">
        <w:trPr>
          <w:trHeight w:val="39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73" w:rsidRDefault="006F2B73">
            <w:pPr>
              <w:spacing w:after="0" w:line="240" w:lineRule="auto"/>
              <w:ind w:left="2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SERINI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73" w:rsidRDefault="006F2B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FRANCESCO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73" w:rsidRDefault="006F2B73" w:rsidP="006F2B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Prof.ssa D’ACCOLTI Lucia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73" w:rsidRDefault="006F2B73" w:rsidP="006F2B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15.07.2019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73" w:rsidRDefault="006F2B73" w:rsidP="006F2B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Prof.ssa DIBENEDETTO e prof.ssa PUNZI</w:t>
            </w:r>
            <w:bookmarkStart w:id="0" w:name="_GoBack"/>
            <w:bookmarkEnd w:id="0"/>
          </w:p>
        </w:tc>
      </w:tr>
    </w:tbl>
    <w:p w:rsidR="0054073A" w:rsidRPr="003E75CB" w:rsidRDefault="0054073A" w:rsidP="005E7648">
      <w:pPr>
        <w:spacing w:after="0" w:line="276" w:lineRule="auto"/>
        <w:jc w:val="both"/>
      </w:pPr>
    </w:p>
    <w:p w:rsidR="00266EBE" w:rsidRPr="003E75CB" w:rsidRDefault="00266EBE" w:rsidP="00266EBE">
      <w:pPr>
        <w:tabs>
          <w:tab w:val="left" w:pos="993"/>
        </w:tabs>
        <w:spacing w:after="0" w:line="240" w:lineRule="auto"/>
        <w:jc w:val="both"/>
      </w:pPr>
    </w:p>
    <w:p w:rsidR="00266EBE" w:rsidRPr="0069706D" w:rsidRDefault="0069706D" w:rsidP="00266EBE">
      <w:pPr>
        <w:tabs>
          <w:tab w:val="left" w:pos="993"/>
        </w:tabs>
        <w:spacing w:after="0" w:line="240" w:lineRule="auto"/>
        <w:jc w:val="both"/>
        <w:rPr>
          <w:b/>
        </w:rPr>
      </w:pPr>
      <w:r w:rsidRPr="0069706D">
        <w:rPr>
          <w:b/>
        </w:rPr>
        <w:t>5</w:t>
      </w:r>
      <w:r w:rsidR="00266EBE" w:rsidRPr="0069706D">
        <w:rPr>
          <w:b/>
        </w:rPr>
        <w:t>. Varie ed eventuali</w:t>
      </w:r>
    </w:p>
    <w:p w:rsidR="0069706D" w:rsidRDefault="0069706D" w:rsidP="004B4700">
      <w:pPr>
        <w:spacing w:after="0" w:line="240" w:lineRule="auto"/>
        <w:jc w:val="both"/>
      </w:pPr>
      <w:r>
        <w:t>Non ci sono varie ed eventuali.</w:t>
      </w:r>
    </w:p>
    <w:p w:rsidR="0069706D" w:rsidRPr="003E75CB" w:rsidRDefault="0069706D" w:rsidP="004B4700">
      <w:pPr>
        <w:spacing w:after="0" w:line="240" w:lineRule="auto"/>
        <w:jc w:val="both"/>
      </w:pPr>
    </w:p>
    <w:p w:rsidR="00CE607A" w:rsidRDefault="00FE4E7F">
      <w:pPr>
        <w:tabs>
          <w:tab w:val="left" w:pos="0"/>
        </w:tabs>
        <w:spacing w:after="0" w:line="240" w:lineRule="auto"/>
        <w:ind w:right="-7"/>
        <w:jc w:val="both"/>
      </w:pPr>
      <w:r w:rsidRPr="003E75CB">
        <w:t xml:space="preserve">Avendo esaurito l’O.d.G., il Presidente alle ore </w:t>
      </w:r>
      <w:r w:rsidR="00756D3C">
        <w:t>13</w:t>
      </w:r>
      <w:r w:rsidRPr="003E75CB">
        <w:t>:</w:t>
      </w:r>
      <w:r w:rsidR="003E75CB" w:rsidRPr="003E75CB">
        <w:t>0</w:t>
      </w:r>
      <w:r w:rsidRPr="003E75CB">
        <w:t>0 dichiara chiusa la seduta.</w:t>
      </w:r>
    </w:p>
    <w:p w:rsidR="00580790" w:rsidRPr="003E75CB" w:rsidRDefault="00580790">
      <w:pPr>
        <w:tabs>
          <w:tab w:val="left" w:pos="0"/>
        </w:tabs>
        <w:spacing w:after="0" w:line="240" w:lineRule="auto"/>
        <w:ind w:right="-7"/>
        <w:jc w:val="both"/>
      </w:pPr>
      <w:r>
        <w:t xml:space="preserve">Il presente verbale viene redatto ed approvato seduta stante. </w:t>
      </w:r>
    </w:p>
    <w:p w:rsidR="00CE607A" w:rsidRPr="003E75CB" w:rsidRDefault="00CE607A">
      <w:pPr>
        <w:tabs>
          <w:tab w:val="left" w:pos="0"/>
        </w:tabs>
        <w:spacing w:after="0" w:line="240" w:lineRule="auto"/>
        <w:ind w:right="-7"/>
        <w:jc w:val="both"/>
      </w:pPr>
    </w:p>
    <w:p w:rsidR="00CE607A" w:rsidRPr="003E75CB" w:rsidRDefault="00CE607A">
      <w:pPr>
        <w:tabs>
          <w:tab w:val="left" w:pos="0"/>
        </w:tabs>
        <w:spacing w:after="0" w:line="240" w:lineRule="auto"/>
        <w:ind w:right="-7"/>
        <w:jc w:val="both"/>
      </w:pPr>
    </w:p>
    <w:p w:rsidR="00CE607A" w:rsidRPr="003E75CB" w:rsidRDefault="00B97238">
      <w:pPr>
        <w:tabs>
          <w:tab w:val="left" w:pos="0"/>
        </w:tabs>
        <w:spacing w:after="0" w:line="240" w:lineRule="auto"/>
        <w:ind w:right="-7"/>
        <w:jc w:val="both"/>
      </w:pPr>
      <w:r w:rsidRPr="003E75CB">
        <w:t xml:space="preserve">F.to </w:t>
      </w:r>
      <w:r w:rsidR="00FE4E7F" w:rsidRPr="003E75CB">
        <w:t>IL SEGRETARIO</w:t>
      </w:r>
      <w:r w:rsidR="00FE4E7F" w:rsidRPr="003E75CB">
        <w:tab/>
      </w:r>
      <w:r w:rsidR="00FE4E7F" w:rsidRPr="003E75CB">
        <w:tab/>
      </w:r>
      <w:r w:rsidR="00FE4E7F" w:rsidRPr="003E75CB">
        <w:tab/>
      </w:r>
      <w:r w:rsidR="0022245D" w:rsidRPr="003E75CB">
        <w:tab/>
      </w:r>
      <w:r w:rsidRPr="003E75CB">
        <w:t xml:space="preserve">F.to  </w:t>
      </w:r>
      <w:r w:rsidR="00FE4E7F" w:rsidRPr="003E75CB">
        <w:t>IL PRESIDENTE</w:t>
      </w:r>
    </w:p>
    <w:p w:rsidR="00CE607A" w:rsidRPr="003E75CB" w:rsidRDefault="006259FA">
      <w:pPr>
        <w:tabs>
          <w:tab w:val="left" w:pos="0"/>
        </w:tabs>
        <w:spacing w:after="0" w:line="240" w:lineRule="auto"/>
        <w:ind w:right="-7"/>
        <w:jc w:val="both"/>
      </w:pPr>
      <w:r w:rsidRPr="003E75CB">
        <w:t>Lucia D’Accolti</w:t>
      </w:r>
      <w:r w:rsidR="00FE4E7F" w:rsidRPr="003E75CB">
        <w:tab/>
      </w:r>
      <w:r w:rsidR="00FE4E7F" w:rsidRPr="003E75CB">
        <w:tab/>
      </w:r>
      <w:r w:rsidR="00FE4E7F" w:rsidRPr="003E75CB">
        <w:tab/>
      </w:r>
      <w:r w:rsidR="003B40CB" w:rsidRPr="003E75CB">
        <w:tab/>
      </w:r>
      <w:r w:rsidR="003B40CB" w:rsidRPr="003E75CB">
        <w:tab/>
      </w:r>
      <w:r w:rsidR="00FE4E7F" w:rsidRPr="003E75CB">
        <w:t xml:space="preserve">   Angelo Nacci</w:t>
      </w:r>
    </w:p>
    <w:sectPr w:rsidR="00CE607A" w:rsidRPr="003E75CB" w:rsidSect="00FD7C0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82" w:rsidRDefault="00E16582" w:rsidP="002C6048">
      <w:pPr>
        <w:spacing w:after="0" w:line="240" w:lineRule="auto"/>
      </w:pPr>
      <w:r>
        <w:separator/>
      </w:r>
    </w:p>
  </w:endnote>
  <w:endnote w:type="continuationSeparator" w:id="0">
    <w:p w:rsidR="00E16582" w:rsidRDefault="00E16582" w:rsidP="002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192128"/>
      <w:docPartObj>
        <w:docPartGallery w:val="Page Numbers (Bottom of Page)"/>
        <w:docPartUnique/>
      </w:docPartObj>
    </w:sdtPr>
    <w:sdtEndPr/>
    <w:sdtContent>
      <w:p w:rsidR="00C02481" w:rsidRDefault="00C0248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481" w:rsidRDefault="00C024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82" w:rsidRDefault="00E16582" w:rsidP="002C6048">
      <w:pPr>
        <w:spacing w:after="0" w:line="240" w:lineRule="auto"/>
      </w:pPr>
      <w:r>
        <w:separator/>
      </w:r>
    </w:p>
  </w:footnote>
  <w:footnote w:type="continuationSeparator" w:id="0">
    <w:p w:rsidR="00E16582" w:rsidRDefault="00E16582" w:rsidP="002C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81" w:rsidRDefault="00C0248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4302760</wp:posOffset>
              </wp:positionH>
              <wp:positionV relativeFrom="page">
                <wp:posOffset>555625</wp:posOffset>
              </wp:positionV>
              <wp:extent cx="1709420" cy="586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481" w:rsidRDefault="00C02481" w:rsidP="00954931">
                          <w:pPr>
                            <w:spacing w:after="0" w:line="240" w:lineRule="auto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Dipartimento </w:t>
                          </w:r>
                        </w:p>
                        <w:p w:rsidR="00C02481" w:rsidRPr="006E1AE3" w:rsidRDefault="00C02481" w:rsidP="002C6048">
                          <w:pP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di Chimica</w:t>
                          </w:r>
                        </w:p>
                        <w:p w:rsidR="00C02481" w:rsidRDefault="00C02481" w:rsidP="002C6048">
                          <w:pPr>
                            <w:spacing w:line="300" w:lineRule="atLeast"/>
                            <w:rPr>
                              <w:rFonts w:ascii="Trajan Pro" w:hAnsi="Trajan Pro"/>
                              <w:color w:val="000000"/>
                              <w:sz w:val="18"/>
                            </w:rPr>
                          </w:pPr>
                        </w:p>
                        <w:p w:rsidR="00C02481" w:rsidRDefault="00C02481" w:rsidP="002C6048">
                          <w:pPr>
                            <w:spacing w:line="300" w:lineRule="atLeast"/>
                            <w:rPr>
                              <w:rFonts w:ascii="Trajan Pro" w:hAnsi="Trajan Pro"/>
                              <w:color w:val="000000"/>
                              <w:sz w:val="18"/>
                            </w:rPr>
                          </w:pPr>
                        </w:p>
                        <w:p w:rsidR="00C02481" w:rsidRPr="006E1AE3" w:rsidRDefault="00C02481" w:rsidP="002C6048">
                          <w:pPr>
                            <w:spacing w:line="300" w:lineRule="atLeast"/>
                            <w:rPr>
                              <w:rFonts w:ascii="Trajan Pro" w:hAnsi="Trajan Pro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.8pt;margin-top:43.75pt;width:134.6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7bewIAAP8EAAAOAAAAZHJzL2Uyb0RvYy54bWysVNtu3CAQfa/Uf0C8b3yR92JrvVEu3apS&#10;epGSfgALeI2KgQK7dlrl3zvgeJP0IlVV/YAHZuYwM2eG9fnQSXTk1gmtapydpRhxRTUTal/jz3fb&#10;2Qoj54liRGrFa3zPHT7fvH617k3Fc91qybhFAKJc1Zsat96bKkkcbXlH3Jk2XIGy0bYjHrZ2nzBL&#10;ekDvZJKn6SLptWXGasqdg9PrUYk3Eb9pOPUfm8Zxj2SNITYfVxvXXViTzZpUe0tMK+hjGOQfouiI&#10;UHDpCeqaeIIOVvwC1QlqtdONP6O6S3TTCMpjDpBNlv6UzW1LDI+5QHGcOZXJ/T9Y+uH4ySLBapxj&#10;pEgHFN3xwaNLPaAsVKc3rgKjWwNmfoBjYDlm6syNpl8cUvqqJWrPL6zVfcsJg+iiZ/LMdcRxAWTX&#10;v9cMriEHryPQ0NgulA6KgQAdWLo/MRNCoeHKZVoWOago6OarxbKI1CWkmryNdf4t1x0KQo0tMB/R&#10;yfHGecgDTCeTcJnTUrCtkDJu7H53JS06EuiSbfxC6uDywkyqYKx0cBvV4wkECXcEXQg3sv69zPIi&#10;vczL2XaxWs6KbTGflct0NUuz8rJcpEVZXG8fQoBZUbWCMa5uhOJTB2bF3zH8OAtj78QeRH2Ny3k+&#10;Hyn6Y5Jp/H6XZCc8DKQUXY1XJyNSBWLfKAZpk8oTIUc5eRl+LBnUYPrHqsQ2CMyPPeCH3QAooTd2&#10;mt1DQ1gNfAG18IqA0Gr7DaMeJrLG7uuBWI6RfKegqcL4ToKdhN0kEEXBtcYeo1G88uOYH4wV+xaQ&#10;x7ZV+gIarxGxJ56igJDDBqYsBv/4IoQxfr6PVk/v1uYHAAAA//8DAFBLAwQUAAYACAAAACEA4uUf&#10;3N8AAAAKAQAADwAAAGRycy9kb3ducmV2LnhtbEyPQU+DQBCF7yb+h82YeDF2sVEolKXRVm/10Nr0&#10;PGW3QGRnCbsU+u8dT3qczJfvvZevJtuKi+l940jB0ywCYah0uqFKweHr43EBwgckja0jo+BqPKyK&#10;25scM+1G2pnLPlSCJeQzVFCH0GVS+rI2Fv3MdYb4d3a9xcBnX0nd48hy28p5FMXSYkOcUGNn1rUp&#10;v/eDVRBv+mHc0fphc3jf4mdXzY9v16NS93fT6xJEMFP4g+G3PleHgjud3EDai5YdSRIzqmCRvIBg&#10;IH2OecuJySRNQRa5/D+h+AEAAP//AwBQSwECLQAUAAYACAAAACEAtoM4kv4AAADhAQAAEwAAAAAA&#10;AAAAAAAAAAAAAAAAW0NvbnRlbnRfVHlwZXNdLnhtbFBLAQItABQABgAIAAAAIQA4/SH/1gAAAJQB&#10;AAALAAAAAAAAAAAAAAAAAC8BAABfcmVscy8ucmVsc1BLAQItABQABgAIAAAAIQBVYe7bewIAAP8E&#10;AAAOAAAAAAAAAAAAAAAAAC4CAABkcnMvZTJvRG9jLnhtbFBLAQItABQABgAIAAAAIQDi5R/c3wAA&#10;AAoBAAAPAAAAAAAAAAAAAAAAANUEAABkcnMvZG93bnJldi54bWxQSwUGAAAAAAQABADzAAAA4QUA&#10;AAAA&#10;" stroked="f">
              <v:textbox inset="0,0,0,0">
                <w:txbxContent>
                  <w:p w:rsidR="00C02481" w:rsidRDefault="00C02481" w:rsidP="00954931">
                    <w:pPr>
                      <w:spacing w:after="0" w:line="240" w:lineRule="auto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Dipartimento </w:t>
                    </w:r>
                  </w:p>
                  <w:p w:rsidR="00C02481" w:rsidRPr="006E1AE3" w:rsidRDefault="00C02481" w:rsidP="002C6048">
                    <w:pP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di Chimica</w:t>
                    </w:r>
                  </w:p>
                  <w:p w:rsidR="00C02481" w:rsidRDefault="00C02481" w:rsidP="002C6048">
                    <w:pPr>
                      <w:spacing w:line="300" w:lineRule="atLeast"/>
                      <w:rPr>
                        <w:rFonts w:ascii="Trajan Pro" w:hAnsi="Trajan Pro"/>
                        <w:color w:val="000000"/>
                        <w:sz w:val="18"/>
                      </w:rPr>
                    </w:pPr>
                  </w:p>
                  <w:p w:rsidR="00C02481" w:rsidRDefault="00C02481" w:rsidP="002C6048">
                    <w:pPr>
                      <w:spacing w:line="300" w:lineRule="atLeast"/>
                      <w:rPr>
                        <w:rFonts w:ascii="Trajan Pro" w:hAnsi="Trajan Pro"/>
                        <w:color w:val="000000"/>
                        <w:sz w:val="18"/>
                      </w:rPr>
                    </w:pPr>
                  </w:p>
                  <w:p w:rsidR="00C02481" w:rsidRPr="006E1AE3" w:rsidRDefault="00C02481" w:rsidP="002C6048">
                    <w:pPr>
                      <w:spacing w:line="300" w:lineRule="atLeast"/>
                      <w:rPr>
                        <w:rFonts w:ascii="Trajan Pro" w:hAnsi="Trajan Pro"/>
                        <w:color w:val="000000"/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733425"/>
          <wp:effectExtent l="19050" t="0" r="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FE9"/>
    <w:multiLevelType w:val="hybridMultilevel"/>
    <w:tmpl w:val="52FE3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B18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9276A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72DBC"/>
    <w:multiLevelType w:val="hybridMultilevel"/>
    <w:tmpl w:val="874619FA"/>
    <w:lvl w:ilvl="0" w:tplc="D8168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2D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219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0F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0DA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AC5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E6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8B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ADB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A20843"/>
    <w:multiLevelType w:val="hybridMultilevel"/>
    <w:tmpl w:val="65FA9EFA"/>
    <w:lvl w:ilvl="0" w:tplc="78247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4F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C1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A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5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ED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8A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6D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A0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06943"/>
    <w:multiLevelType w:val="hybridMultilevel"/>
    <w:tmpl w:val="FCA8757E"/>
    <w:lvl w:ilvl="0" w:tplc="02DE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7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C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6A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E5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1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A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5809CB"/>
    <w:multiLevelType w:val="hybridMultilevel"/>
    <w:tmpl w:val="475ACA0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45B"/>
    <w:multiLevelType w:val="hybridMultilevel"/>
    <w:tmpl w:val="48681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35F"/>
    <w:multiLevelType w:val="multilevel"/>
    <w:tmpl w:val="93244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931BDE"/>
    <w:multiLevelType w:val="hybridMultilevel"/>
    <w:tmpl w:val="351039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05326"/>
    <w:multiLevelType w:val="hybridMultilevel"/>
    <w:tmpl w:val="E38E74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555BE"/>
    <w:multiLevelType w:val="hybridMultilevel"/>
    <w:tmpl w:val="4D32C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3A39"/>
    <w:multiLevelType w:val="hybridMultilevel"/>
    <w:tmpl w:val="51E678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0896"/>
    <w:multiLevelType w:val="hybridMultilevel"/>
    <w:tmpl w:val="06728C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761CB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609DD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223FA"/>
    <w:multiLevelType w:val="hybridMultilevel"/>
    <w:tmpl w:val="C54CAD66"/>
    <w:lvl w:ilvl="0" w:tplc="C7C2F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C85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80C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6B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2B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A7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4DA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4A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FD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380B70"/>
    <w:multiLevelType w:val="hybridMultilevel"/>
    <w:tmpl w:val="8838374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C4143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96FD2"/>
    <w:multiLevelType w:val="hybridMultilevel"/>
    <w:tmpl w:val="08805C46"/>
    <w:lvl w:ilvl="0" w:tplc="0410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E6C2F"/>
    <w:multiLevelType w:val="multilevel"/>
    <w:tmpl w:val="589487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F65DD6"/>
    <w:multiLevelType w:val="hybridMultilevel"/>
    <w:tmpl w:val="7A245B12"/>
    <w:lvl w:ilvl="0" w:tplc="8B8621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D561C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92B73"/>
    <w:multiLevelType w:val="hybridMultilevel"/>
    <w:tmpl w:val="DC6A5E3C"/>
    <w:lvl w:ilvl="0" w:tplc="397A57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0D5D88"/>
    <w:multiLevelType w:val="hybridMultilevel"/>
    <w:tmpl w:val="C714E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11F3D"/>
    <w:multiLevelType w:val="multilevel"/>
    <w:tmpl w:val="589487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8058CA"/>
    <w:multiLevelType w:val="hybridMultilevel"/>
    <w:tmpl w:val="893683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21"/>
  </w:num>
  <w:num w:numId="5">
    <w:abstractNumId w:val="0"/>
  </w:num>
  <w:num w:numId="6">
    <w:abstractNumId w:val="24"/>
  </w:num>
  <w:num w:numId="7">
    <w:abstractNumId w:val="20"/>
  </w:num>
  <w:num w:numId="8">
    <w:abstractNumId w:val="10"/>
  </w:num>
  <w:num w:numId="9">
    <w:abstractNumId w:val="26"/>
  </w:num>
  <w:num w:numId="10">
    <w:abstractNumId w:val="9"/>
  </w:num>
  <w:num w:numId="11">
    <w:abstractNumId w:val="12"/>
  </w:num>
  <w:num w:numId="12">
    <w:abstractNumId w:val="13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7"/>
  </w:num>
  <w:num w:numId="18">
    <w:abstractNumId w:val="22"/>
  </w:num>
  <w:num w:numId="19">
    <w:abstractNumId w:val="14"/>
  </w:num>
  <w:num w:numId="20">
    <w:abstractNumId w:val="1"/>
  </w:num>
  <w:num w:numId="21">
    <w:abstractNumId w:val="2"/>
  </w:num>
  <w:num w:numId="22">
    <w:abstractNumId w:val="15"/>
  </w:num>
  <w:num w:numId="23">
    <w:abstractNumId w:val="1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7A"/>
    <w:rsid w:val="00006825"/>
    <w:rsid w:val="000133DB"/>
    <w:rsid w:val="000254F0"/>
    <w:rsid w:val="0003037D"/>
    <w:rsid w:val="00035D9E"/>
    <w:rsid w:val="00036ADC"/>
    <w:rsid w:val="0004357C"/>
    <w:rsid w:val="00046382"/>
    <w:rsid w:val="00047A38"/>
    <w:rsid w:val="00051318"/>
    <w:rsid w:val="0005198E"/>
    <w:rsid w:val="00053736"/>
    <w:rsid w:val="00056C45"/>
    <w:rsid w:val="0006048C"/>
    <w:rsid w:val="0006250B"/>
    <w:rsid w:val="00067A7E"/>
    <w:rsid w:val="00070E1D"/>
    <w:rsid w:val="0007734B"/>
    <w:rsid w:val="000779D0"/>
    <w:rsid w:val="0008089D"/>
    <w:rsid w:val="000808E7"/>
    <w:rsid w:val="00083659"/>
    <w:rsid w:val="00084D3A"/>
    <w:rsid w:val="00086899"/>
    <w:rsid w:val="0008798D"/>
    <w:rsid w:val="00092D65"/>
    <w:rsid w:val="000A4CD4"/>
    <w:rsid w:val="000A5F98"/>
    <w:rsid w:val="000A6BF1"/>
    <w:rsid w:val="000B04E2"/>
    <w:rsid w:val="000B131A"/>
    <w:rsid w:val="000B1489"/>
    <w:rsid w:val="000C7D24"/>
    <w:rsid w:val="000D248C"/>
    <w:rsid w:val="000D38DF"/>
    <w:rsid w:val="000E406E"/>
    <w:rsid w:val="000E5D34"/>
    <w:rsid w:val="000F0186"/>
    <w:rsid w:val="001012E6"/>
    <w:rsid w:val="001017F6"/>
    <w:rsid w:val="00122281"/>
    <w:rsid w:val="00123372"/>
    <w:rsid w:val="001248AF"/>
    <w:rsid w:val="001271B2"/>
    <w:rsid w:val="0013412C"/>
    <w:rsid w:val="001378A1"/>
    <w:rsid w:val="00141853"/>
    <w:rsid w:val="001431DC"/>
    <w:rsid w:val="001458D8"/>
    <w:rsid w:val="00147DCC"/>
    <w:rsid w:val="001546D9"/>
    <w:rsid w:val="00154D6E"/>
    <w:rsid w:val="001557F9"/>
    <w:rsid w:val="001621B6"/>
    <w:rsid w:val="001633D6"/>
    <w:rsid w:val="001639FC"/>
    <w:rsid w:val="00166574"/>
    <w:rsid w:val="001918A8"/>
    <w:rsid w:val="00193164"/>
    <w:rsid w:val="0019377A"/>
    <w:rsid w:val="001B076E"/>
    <w:rsid w:val="001B3CB1"/>
    <w:rsid w:val="001B6AA2"/>
    <w:rsid w:val="001C2088"/>
    <w:rsid w:val="001C2242"/>
    <w:rsid w:val="001C429E"/>
    <w:rsid w:val="001C74BB"/>
    <w:rsid w:val="001C7961"/>
    <w:rsid w:val="001C7DD2"/>
    <w:rsid w:val="001D22C2"/>
    <w:rsid w:val="001D4039"/>
    <w:rsid w:val="001D7B89"/>
    <w:rsid w:val="001E6472"/>
    <w:rsid w:val="001E6895"/>
    <w:rsid w:val="001F467E"/>
    <w:rsid w:val="001F74C5"/>
    <w:rsid w:val="00200462"/>
    <w:rsid w:val="00201272"/>
    <w:rsid w:val="002015C7"/>
    <w:rsid w:val="00202620"/>
    <w:rsid w:val="002112D5"/>
    <w:rsid w:val="002129AB"/>
    <w:rsid w:val="00214095"/>
    <w:rsid w:val="0022245D"/>
    <w:rsid w:val="002226C2"/>
    <w:rsid w:val="002227DA"/>
    <w:rsid w:val="00225736"/>
    <w:rsid w:val="00225972"/>
    <w:rsid w:val="002309CF"/>
    <w:rsid w:val="00232C29"/>
    <w:rsid w:val="00236495"/>
    <w:rsid w:val="00241FCB"/>
    <w:rsid w:val="00244B7F"/>
    <w:rsid w:val="0025158D"/>
    <w:rsid w:val="00262C62"/>
    <w:rsid w:val="00262EB0"/>
    <w:rsid w:val="0026565D"/>
    <w:rsid w:val="00266EBE"/>
    <w:rsid w:val="0026772D"/>
    <w:rsid w:val="002679A2"/>
    <w:rsid w:val="00271B2A"/>
    <w:rsid w:val="00273B90"/>
    <w:rsid w:val="00274CEE"/>
    <w:rsid w:val="0028054C"/>
    <w:rsid w:val="00282A79"/>
    <w:rsid w:val="00282ED9"/>
    <w:rsid w:val="00286FAA"/>
    <w:rsid w:val="002913AE"/>
    <w:rsid w:val="00296C70"/>
    <w:rsid w:val="002A1C3F"/>
    <w:rsid w:val="002A6B44"/>
    <w:rsid w:val="002A7313"/>
    <w:rsid w:val="002B0E8B"/>
    <w:rsid w:val="002B1CAF"/>
    <w:rsid w:val="002B430D"/>
    <w:rsid w:val="002B7EB2"/>
    <w:rsid w:val="002C3AC4"/>
    <w:rsid w:val="002C3F84"/>
    <w:rsid w:val="002C6048"/>
    <w:rsid w:val="002D224D"/>
    <w:rsid w:val="002D2C9C"/>
    <w:rsid w:val="002D518D"/>
    <w:rsid w:val="002D63A4"/>
    <w:rsid w:val="002E06DE"/>
    <w:rsid w:val="002E321D"/>
    <w:rsid w:val="002E3C5D"/>
    <w:rsid w:val="002E7C1F"/>
    <w:rsid w:val="002F011A"/>
    <w:rsid w:val="002F222D"/>
    <w:rsid w:val="002F2696"/>
    <w:rsid w:val="002F69FB"/>
    <w:rsid w:val="003009EE"/>
    <w:rsid w:val="003038F4"/>
    <w:rsid w:val="00303FB0"/>
    <w:rsid w:val="00307F94"/>
    <w:rsid w:val="00310E99"/>
    <w:rsid w:val="00315FA1"/>
    <w:rsid w:val="003220F7"/>
    <w:rsid w:val="00324518"/>
    <w:rsid w:val="00330BD5"/>
    <w:rsid w:val="003326FC"/>
    <w:rsid w:val="00336905"/>
    <w:rsid w:val="0033693A"/>
    <w:rsid w:val="00347230"/>
    <w:rsid w:val="00347B08"/>
    <w:rsid w:val="00354890"/>
    <w:rsid w:val="00355278"/>
    <w:rsid w:val="00361F60"/>
    <w:rsid w:val="003628C4"/>
    <w:rsid w:val="00363E32"/>
    <w:rsid w:val="003664AF"/>
    <w:rsid w:val="0036658F"/>
    <w:rsid w:val="00367D71"/>
    <w:rsid w:val="003734EC"/>
    <w:rsid w:val="003754C7"/>
    <w:rsid w:val="00376494"/>
    <w:rsid w:val="00386669"/>
    <w:rsid w:val="00391DB4"/>
    <w:rsid w:val="00393071"/>
    <w:rsid w:val="00397A74"/>
    <w:rsid w:val="003A1B72"/>
    <w:rsid w:val="003A223D"/>
    <w:rsid w:val="003A2911"/>
    <w:rsid w:val="003B020E"/>
    <w:rsid w:val="003B05BF"/>
    <w:rsid w:val="003B3F27"/>
    <w:rsid w:val="003B40CB"/>
    <w:rsid w:val="003B680A"/>
    <w:rsid w:val="003B76C2"/>
    <w:rsid w:val="003D0014"/>
    <w:rsid w:val="003D5A23"/>
    <w:rsid w:val="003E75CB"/>
    <w:rsid w:val="003F42E3"/>
    <w:rsid w:val="00401B1A"/>
    <w:rsid w:val="00416235"/>
    <w:rsid w:val="004162F6"/>
    <w:rsid w:val="00420D31"/>
    <w:rsid w:val="004314C9"/>
    <w:rsid w:val="004339D1"/>
    <w:rsid w:val="00443005"/>
    <w:rsid w:val="00443EAA"/>
    <w:rsid w:val="0044566A"/>
    <w:rsid w:val="0046096E"/>
    <w:rsid w:val="00467977"/>
    <w:rsid w:val="00472B24"/>
    <w:rsid w:val="00476BB4"/>
    <w:rsid w:val="004918D0"/>
    <w:rsid w:val="00495E5F"/>
    <w:rsid w:val="004A0DBF"/>
    <w:rsid w:val="004A1469"/>
    <w:rsid w:val="004A1AD9"/>
    <w:rsid w:val="004A33CF"/>
    <w:rsid w:val="004B13F1"/>
    <w:rsid w:val="004B17A2"/>
    <w:rsid w:val="004B4700"/>
    <w:rsid w:val="004B5E1A"/>
    <w:rsid w:val="004C7AAF"/>
    <w:rsid w:val="004D135A"/>
    <w:rsid w:val="004D3CC1"/>
    <w:rsid w:val="004D7E1E"/>
    <w:rsid w:val="004E08D0"/>
    <w:rsid w:val="004F4BE7"/>
    <w:rsid w:val="004F596E"/>
    <w:rsid w:val="005018B7"/>
    <w:rsid w:val="00506594"/>
    <w:rsid w:val="00515BF2"/>
    <w:rsid w:val="005179A8"/>
    <w:rsid w:val="00524DD5"/>
    <w:rsid w:val="005323A3"/>
    <w:rsid w:val="005352A0"/>
    <w:rsid w:val="005359E0"/>
    <w:rsid w:val="0054018D"/>
    <w:rsid w:val="0054073A"/>
    <w:rsid w:val="005457F0"/>
    <w:rsid w:val="00546E48"/>
    <w:rsid w:val="0055604E"/>
    <w:rsid w:val="00572970"/>
    <w:rsid w:val="00576729"/>
    <w:rsid w:val="00580790"/>
    <w:rsid w:val="00586ACF"/>
    <w:rsid w:val="00594550"/>
    <w:rsid w:val="0059471B"/>
    <w:rsid w:val="005A04DE"/>
    <w:rsid w:val="005A7409"/>
    <w:rsid w:val="005B4342"/>
    <w:rsid w:val="005B6BB8"/>
    <w:rsid w:val="005C01A5"/>
    <w:rsid w:val="005C0A73"/>
    <w:rsid w:val="005C35E2"/>
    <w:rsid w:val="005C38DF"/>
    <w:rsid w:val="005C3C96"/>
    <w:rsid w:val="005D0275"/>
    <w:rsid w:val="005D06EC"/>
    <w:rsid w:val="005D24E6"/>
    <w:rsid w:val="005D28FD"/>
    <w:rsid w:val="005D4E9A"/>
    <w:rsid w:val="005D59E0"/>
    <w:rsid w:val="005D59FB"/>
    <w:rsid w:val="005D65D1"/>
    <w:rsid w:val="005E7648"/>
    <w:rsid w:val="005F7C3A"/>
    <w:rsid w:val="00600419"/>
    <w:rsid w:val="00600CCC"/>
    <w:rsid w:val="00603218"/>
    <w:rsid w:val="00610A13"/>
    <w:rsid w:val="00610AC2"/>
    <w:rsid w:val="00613460"/>
    <w:rsid w:val="0061451D"/>
    <w:rsid w:val="00615879"/>
    <w:rsid w:val="0061707E"/>
    <w:rsid w:val="006259FA"/>
    <w:rsid w:val="00632FB6"/>
    <w:rsid w:val="00633900"/>
    <w:rsid w:val="006460BA"/>
    <w:rsid w:val="00653144"/>
    <w:rsid w:val="006547EC"/>
    <w:rsid w:val="00654C3E"/>
    <w:rsid w:val="00655622"/>
    <w:rsid w:val="006702C9"/>
    <w:rsid w:val="0067104E"/>
    <w:rsid w:val="00671B82"/>
    <w:rsid w:val="00672146"/>
    <w:rsid w:val="00673204"/>
    <w:rsid w:val="00673F47"/>
    <w:rsid w:val="006752DA"/>
    <w:rsid w:val="006778E6"/>
    <w:rsid w:val="006835EA"/>
    <w:rsid w:val="00683DC7"/>
    <w:rsid w:val="006950BF"/>
    <w:rsid w:val="0069706D"/>
    <w:rsid w:val="006977E0"/>
    <w:rsid w:val="006B19B5"/>
    <w:rsid w:val="006B7D61"/>
    <w:rsid w:val="006C01C3"/>
    <w:rsid w:val="006C542E"/>
    <w:rsid w:val="006C5A0F"/>
    <w:rsid w:val="006D0554"/>
    <w:rsid w:val="006D7321"/>
    <w:rsid w:val="006E1D56"/>
    <w:rsid w:val="006E4006"/>
    <w:rsid w:val="006E5E39"/>
    <w:rsid w:val="006E63FD"/>
    <w:rsid w:val="006E66F7"/>
    <w:rsid w:val="006E7181"/>
    <w:rsid w:val="006E7A0D"/>
    <w:rsid w:val="006F2B73"/>
    <w:rsid w:val="006F38F5"/>
    <w:rsid w:val="00701DF4"/>
    <w:rsid w:val="00704BA9"/>
    <w:rsid w:val="00704F58"/>
    <w:rsid w:val="007053B0"/>
    <w:rsid w:val="0071201A"/>
    <w:rsid w:val="007169B9"/>
    <w:rsid w:val="0072154D"/>
    <w:rsid w:val="007244D5"/>
    <w:rsid w:val="00732601"/>
    <w:rsid w:val="007327EF"/>
    <w:rsid w:val="007360BB"/>
    <w:rsid w:val="00736ADC"/>
    <w:rsid w:val="007420CA"/>
    <w:rsid w:val="00744921"/>
    <w:rsid w:val="007508F8"/>
    <w:rsid w:val="0075297B"/>
    <w:rsid w:val="00753FA4"/>
    <w:rsid w:val="00754D84"/>
    <w:rsid w:val="00755D89"/>
    <w:rsid w:val="00755ECA"/>
    <w:rsid w:val="00756D3C"/>
    <w:rsid w:val="00772B38"/>
    <w:rsid w:val="00780C5C"/>
    <w:rsid w:val="00781711"/>
    <w:rsid w:val="00782F48"/>
    <w:rsid w:val="007870C7"/>
    <w:rsid w:val="007A07BF"/>
    <w:rsid w:val="007A1A4D"/>
    <w:rsid w:val="007A4D93"/>
    <w:rsid w:val="007C1DA7"/>
    <w:rsid w:val="007D52F5"/>
    <w:rsid w:val="007D5B51"/>
    <w:rsid w:val="007E16AF"/>
    <w:rsid w:val="007E264A"/>
    <w:rsid w:val="007E665B"/>
    <w:rsid w:val="007E7D25"/>
    <w:rsid w:val="007F36C3"/>
    <w:rsid w:val="007F3D66"/>
    <w:rsid w:val="007F3DA2"/>
    <w:rsid w:val="008060F1"/>
    <w:rsid w:val="00814C58"/>
    <w:rsid w:val="00823920"/>
    <w:rsid w:val="008239E7"/>
    <w:rsid w:val="008241F9"/>
    <w:rsid w:val="00835058"/>
    <w:rsid w:val="00835A22"/>
    <w:rsid w:val="008436DA"/>
    <w:rsid w:val="00843ABB"/>
    <w:rsid w:val="00844D14"/>
    <w:rsid w:val="00844EA1"/>
    <w:rsid w:val="00845EBE"/>
    <w:rsid w:val="00850AE9"/>
    <w:rsid w:val="0085209D"/>
    <w:rsid w:val="00853408"/>
    <w:rsid w:val="00854E24"/>
    <w:rsid w:val="0085644E"/>
    <w:rsid w:val="008652DA"/>
    <w:rsid w:val="00865FAA"/>
    <w:rsid w:val="0087034C"/>
    <w:rsid w:val="008714D8"/>
    <w:rsid w:val="008761B7"/>
    <w:rsid w:val="0087745B"/>
    <w:rsid w:val="00881CD9"/>
    <w:rsid w:val="0089112A"/>
    <w:rsid w:val="00892621"/>
    <w:rsid w:val="00894CB1"/>
    <w:rsid w:val="008950C9"/>
    <w:rsid w:val="00896023"/>
    <w:rsid w:val="008A1B01"/>
    <w:rsid w:val="008A34F2"/>
    <w:rsid w:val="008A4AE1"/>
    <w:rsid w:val="008A59C7"/>
    <w:rsid w:val="008B4D49"/>
    <w:rsid w:val="008C07F6"/>
    <w:rsid w:val="008C19A7"/>
    <w:rsid w:val="008D299A"/>
    <w:rsid w:val="008D63FE"/>
    <w:rsid w:val="008D652E"/>
    <w:rsid w:val="008E097F"/>
    <w:rsid w:val="008E18A2"/>
    <w:rsid w:val="008E1F90"/>
    <w:rsid w:val="008F1C04"/>
    <w:rsid w:val="008F29A5"/>
    <w:rsid w:val="008F45FE"/>
    <w:rsid w:val="009028BC"/>
    <w:rsid w:val="00903EA6"/>
    <w:rsid w:val="00906142"/>
    <w:rsid w:val="009173B6"/>
    <w:rsid w:val="00922F12"/>
    <w:rsid w:val="00926A0C"/>
    <w:rsid w:val="00931373"/>
    <w:rsid w:val="00933E1A"/>
    <w:rsid w:val="00934051"/>
    <w:rsid w:val="00934F91"/>
    <w:rsid w:val="0093671D"/>
    <w:rsid w:val="009427D9"/>
    <w:rsid w:val="00943447"/>
    <w:rsid w:val="0094348D"/>
    <w:rsid w:val="00954931"/>
    <w:rsid w:val="00954A2E"/>
    <w:rsid w:val="00956863"/>
    <w:rsid w:val="00962A88"/>
    <w:rsid w:val="00973566"/>
    <w:rsid w:val="00973742"/>
    <w:rsid w:val="00974895"/>
    <w:rsid w:val="00992D08"/>
    <w:rsid w:val="009A1616"/>
    <w:rsid w:val="009A42B6"/>
    <w:rsid w:val="009B63E9"/>
    <w:rsid w:val="009B796C"/>
    <w:rsid w:val="009C279B"/>
    <w:rsid w:val="009C6702"/>
    <w:rsid w:val="009C7140"/>
    <w:rsid w:val="009D413C"/>
    <w:rsid w:val="009D5A20"/>
    <w:rsid w:val="009D6479"/>
    <w:rsid w:val="009E6086"/>
    <w:rsid w:val="009E6DB5"/>
    <w:rsid w:val="009E7964"/>
    <w:rsid w:val="009F7649"/>
    <w:rsid w:val="00A056D1"/>
    <w:rsid w:val="00A061F1"/>
    <w:rsid w:val="00A21551"/>
    <w:rsid w:val="00A21CE5"/>
    <w:rsid w:val="00A25639"/>
    <w:rsid w:val="00A3496A"/>
    <w:rsid w:val="00A37E28"/>
    <w:rsid w:val="00A43036"/>
    <w:rsid w:val="00A4389C"/>
    <w:rsid w:val="00A5276D"/>
    <w:rsid w:val="00A55A44"/>
    <w:rsid w:val="00A6281E"/>
    <w:rsid w:val="00A65006"/>
    <w:rsid w:val="00A65DC5"/>
    <w:rsid w:val="00A66553"/>
    <w:rsid w:val="00A67136"/>
    <w:rsid w:val="00A80B8A"/>
    <w:rsid w:val="00A825CE"/>
    <w:rsid w:val="00A82C60"/>
    <w:rsid w:val="00A860EC"/>
    <w:rsid w:val="00A8753D"/>
    <w:rsid w:val="00A93490"/>
    <w:rsid w:val="00AA5895"/>
    <w:rsid w:val="00AB7024"/>
    <w:rsid w:val="00AC7295"/>
    <w:rsid w:val="00AD4369"/>
    <w:rsid w:val="00AE3048"/>
    <w:rsid w:val="00AF1970"/>
    <w:rsid w:val="00AF667A"/>
    <w:rsid w:val="00B07549"/>
    <w:rsid w:val="00B07B38"/>
    <w:rsid w:val="00B10EC0"/>
    <w:rsid w:val="00B11C4C"/>
    <w:rsid w:val="00B147BC"/>
    <w:rsid w:val="00B16C21"/>
    <w:rsid w:val="00B2092D"/>
    <w:rsid w:val="00B2639C"/>
    <w:rsid w:val="00B30A4D"/>
    <w:rsid w:val="00B326C0"/>
    <w:rsid w:val="00B32A4E"/>
    <w:rsid w:val="00B35CD5"/>
    <w:rsid w:val="00B420B3"/>
    <w:rsid w:val="00B51BB5"/>
    <w:rsid w:val="00B57071"/>
    <w:rsid w:val="00B63876"/>
    <w:rsid w:val="00B64B0D"/>
    <w:rsid w:val="00B67D37"/>
    <w:rsid w:val="00B77051"/>
    <w:rsid w:val="00B808F1"/>
    <w:rsid w:val="00B80EEA"/>
    <w:rsid w:val="00B8429A"/>
    <w:rsid w:val="00B847BD"/>
    <w:rsid w:val="00B8513A"/>
    <w:rsid w:val="00B93A18"/>
    <w:rsid w:val="00B94AF9"/>
    <w:rsid w:val="00B9576E"/>
    <w:rsid w:val="00B97238"/>
    <w:rsid w:val="00B9763D"/>
    <w:rsid w:val="00BA3954"/>
    <w:rsid w:val="00BA4D5C"/>
    <w:rsid w:val="00BA76D0"/>
    <w:rsid w:val="00BC6BC7"/>
    <w:rsid w:val="00BD3CA7"/>
    <w:rsid w:val="00BD576F"/>
    <w:rsid w:val="00BE0B46"/>
    <w:rsid w:val="00BE0C3A"/>
    <w:rsid w:val="00BF0424"/>
    <w:rsid w:val="00BF12CC"/>
    <w:rsid w:val="00BF7960"/>
    <w:rsid w:val="00C000B2"/>
    <w:rsid w:val="00C02481"/>
    <w:rsid w:val="00C03A23"/>
    <w:rsid w:val="00C0511E"/>
    <w:rsid w:val="00C07766"/>
    <w:rsid w:val="00C21E9A"/>
    <w:rsid w:val="00C22FAA"/>
    <w:rsid w:val="00C27557"/>
    <w:rsid w:val="00C41D68"/>
    <w:rsid w:val="00C45F21"/>
    <w:rsid w:val="00C464FF"/>
    <w:rsid w:val="00C4693A"/>
    <w:rsid w:val="00C51387"/>
    <w:rsid w:val="00C60452"/>
    <w:rsid w:val="00C6595B"/>
    <w:rsid w:val="00C66577"/>
    <w:rsid w:val="00C71BBE"/>
    <w:rsid w:val="00C725BD"/>
    <w:rsid w:val="00C7392A"/>
    <w:rsid w:val="00C746AB"/>
    <w:rsid w:val="00C860D8"/>
    <w:rsid w:val="00C97154"/>
    <w:rsid w:val="00CA11D8"/>
    <w:rsid w:val="00CA5CA9"/>
    <w:rsid w:val="00CA6ACE"/>
    <w:rsid w:val="00CB5498"/>
    <w:rsid w:val="00CB65AB"/>
    <w:rsid w:val="00CC28AB"/>
    <w:rsid w:val="00CC43F5"/>
    <w:rsid w:val="00CD084E"/>
    <w:rsid w:val="00CD43EA"/>
    <w:rsid w:val="00CD6EA6"/>
    <w:rsid w:val="00CE5F21"/>
    <w:rsid w:val="00CE607A"/>
    <w:rsid w:val="00CF0203"/>
    <w:rsid w:val="00CF1A48"/>
    <w:rsid w:val="00CF23AC"/>
    <w:rsid w:val="00CF26C1"/>
    <w:rsid w:val="00CF4B3F"/>
    <w:rsid w:val="00CF71EF"/>
    <w:rsid w:val="00D076EB"/>
    <w:rsid w:val="00D100FC"/>
    <w:rsid w:val="00D1146A"/>
    <w:rsid w:val="00D11B15"/>
    <w:rsid w:val="00D11DC3"/>
    <w:rsid w:val="00D154CE"/>
    <w:rsid w:val="00D15E61"/>
    <w:rsid w:val="00D160A5"/>
    <w:rsid w:val="00D212B3"/>
    <w:rsid w:val="00D22D7C"/>
    <w:rsid w:val="00D230D3"/>
    <w:rsid w:val="00D23F3A"/>
    <w:rsid w:val="00D24702"/>
    <w:rsid w:val="00D25788"/>
    <w:rsid w:val="00D3691F"/>
    <w:rsid w:val="00D37FC2"/>
    <w:rsid w:val="00D40DD9"/>
    <w:rsid w:val="00D44A00"/>
    <w:rsid w:val="00D52641"/>
    <w:rsid w:val="00D70062"/>
    <w:rsid w:val="00D75911"/>
    <w:rsid w:val="00D772D2"/>
    <w:rsid w:val="00D82738"/>
    <w:rsid w:val="00D91419"/>
    <w:rsid w:val="00D95A75"/>
    <w:rsid w:val="00D96613"/>
    <w:rsid w:val="00DA5524"/>
    <w:rsid w:val="00DB2223"/>
    <w:rsid w:val="00DB38DF"/>
    <w:rsid w:val="00DB7A58"/>
    <w:rsid w:val="00DC155E"/>
    <w:rsid w:val="00DC4350"/>
    <w:rsid w:val="00DC4F75"/>
    <w:rsid w:val="00DC51B0"/>
    <w:rsid w:val="00DD5A67"/>
    <w:rsid w:val="00DD66D4"/>
    <w:rsid w:val="00DE3C60"/>
    <w:rsid w:val="00DF6564"/>
    <w:rsid w:val="00E03220"/>
    <w:rsid w:val="00E10763"/>
    <w:rsid w:val="00E11AC5"/>
    <w:rsid w:val="00E14822"/>
    <w:rsid w:val="00E14E88"/>
    <w:rsid w:val="00E16582"/>
    <w:rsid w:val="00E2122B"/>
    <w:rsid w:val="00E25E1E"/>
    <w:rsid w:val="00E3025C"/>
    <w:rsid w:val="00E35C45"/>
    <w:rsid w:val="00E422B2"/>
    <w:rsid w:val="00E50EBD"/>
    <w:rsid w:val="00E5191D"/>
    <w:rsid w:val="00E67AE8"/>
    <w:rsid w:val="00E80852"/>
    <w:rsid w:val="00E812BC"/>
    <w:rsid w:val="00E84885"/>
    <w:rsid w:val="00E8755F"/>
    <w:rsid w:val="00E91FD3"/>
    <w:rsid w:val="00E9335D"/>
    <w:rsid w:val="00E9490D"/>
    <w:rsid w:val="00E95C7C"/>
    <w:rsid w:val="00E95C81"/>
    <w:rsid w:val="00E9776F"/>
    <w:rsid w:val="00EA1176"/>
    <w:rsid w:val="00EA4290"/>
    <w:rsid w:val="00EB5708"/>
    <w:rsid w:val="00EB58CE"/>
    <w:rsid w:val="00EB5CAF"/>
    <w:rsid w:val="00EB6533"/>
    <w:rsid w:val="00EC12F7"/>
    <w:rsid w:val="00EC2192"/>
    <w:rsid w:val="00EC7495"/>
    <w:rsid w:val="00ED38D7"/>
    <w:rsid w:val="00EE04A0"/>
    <w:rsid w:val="00EF0B08"/>
    <w:rsid w:val="00EF0BB1"/>
    <w:rsid w:val="00EF1517"/>
    <w:rsid w:val="00EF21B8"/>
    <w:rsid w:val="00EF3404"/>
    <w:rsid w:val="00F018E5"/>
    <w:rsid w:val="00F020E5"/>
    <w:rsid w:val="00F12596"/>
    <w:rsid w:val="00F13363"/>
    <w:rsid w:val="00F16EDD"/>
    <w:rsid w:val="00F20346"/>
    <w:rsid w:val="00F315BA"/>
    <w:rsid w:val="00F31EF3"/>
    <w:rsid w:val="00F32CA0"/>
    <w:rsid w:val="00F36E13"/>
    <w:rsid w:val="00F42740"/>
    <w:rsid w:val="00F478FF"/>
    <w:rsid w:val="00F51935"/>
    <w:rsid w:val="00F54A03"/>
    <w:rsid w:val="00F56740"/>
    <w:rsid w:val="00F575B7"/>
    <w:rsid w:val="00F6329A"/>
    <w:rsid w:val="00F67EED"/>
    <w:rsid w:val="00F71C10"/>
    <w:rsid w:val="00F73BC1"/>
    <w:rsid w:val="00F80AAD"/>
    <w:rsid w:val="00F84495"/>
    <w:rsid w:val="00F957F8"/>
    <w:rsid w:val="00F97DB0"/>
    <w:rsid w:val="00FB3E9C"/>
    <w:rsid w:val="00FB5B18"/>
    <w:rsid w:val="00FC42E2"/>
    <w:rsid w:val="00FD11CD"/>
    <w:rsid w:val="00FD6498"/>
    <w:rsid w:val="00FD6B3C"/>
    <w:rsid w:val="00FD7C0D"/>
    <w:rsid w:val="00FE0BCB"/>
    <w:rsid w:val="00FE2377"/>
    <w:rsid w:val="00FE4E7F"/>
    <w:rsid w:val="00FE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7C77"/>
  <w15:docId w15:val="{71D4E523-244D-4A98-BD24-2DB6A963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C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2B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6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6048"/>
  </w:style>
  <w:style w:type="paragraph" w:styleId="Pidipagina">
    <w:name w:val="footer"/>
    <w:basedOn w:val="Normale"/>
    <w:link w:val="PidipaginaCarattere"/>
    <w:uiPriority w:val="99"/>
    <w:unhideWhenUsed/>
    <w:rsid w:val="002C6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0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04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67AE8"/>
    <w:pPr>
      <w:spacing w:after="75" w:line="240" w:lineRule="auto"/>
    </w:pPr>
    <w:rPr>
      <w:rFonts w:ascii="Droid Sans" w:eastAsia="Times New Roman" w:hAnsi="Droid Sans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6FA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6FAA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4448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41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60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04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48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976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603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085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914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521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044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12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095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18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259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2033">
                                  <w:marLeft w:val="0"/>
                                  <w:marRight w:val="0"/>
                                  <w:marTop w:val="7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8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043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EAE3-A049-46BF-91A9-E2764914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computer1</dc:creator>
  <cp:lastModifiedBy>Presidenza</cp:lastModifiedBy>
  <cp:revision>104</cp:revision>
  <cp:lastPrinted>2019-07-15T09:57:00Z</cp:lastPrinted>
  <dcterms:created xsi:type="dcterms:W3CDTF">2019-02-13T08:59:00Z</dcterms:created>
  <dcterms:modified xsi:type="dcterms:W3CDTF">2020-02-05T11:31:00Z</dcterms:modified>
</cp:coreProperties>
</file>