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07412" w14:textId="77777777" w:rsidR="0077484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37197BA" w14:textId="3B3A029E" w:rsidR="00774840" w:rsidRDefault="00744847" w:rsidP="00813048">
      <w:pPr>
        <w:framePr w:w="4724" w:wrap="auto" w:vAnchor="page" w:hAnchor="page" w:x="3745" w:y="2455"/>
        <w:widowControl w:val="0"/>
        <w:autoSpaceDE w:val="0"/>
        <w:autoSpaceDN w:val="0"/>
        <w:spacing w:before="0" w:after="0" w:line="316" w:lineRule="exact"/>
        <w:jc w:val="center"/>
        <w:rPr>
          <w:rFonts w:ascii="Garamond"/>
          <w:b/>
          <w:color w:val="000000"/>
          <w:sz w:val="28"/>
        </w:rPr>
      </w:pPr>
      <w:r>
        <w:rPr>
          <w:rFonts w:ascii="Garamond"/>
          <w:b/>
          <w:color w:val="000000"/>
          <w:sz w:val="28"/>
        </w:rPr>
        <w:t xml:space="preserve">U.O. </w:t>
      </w:r>
      <w:r w:rsidR="00000000">
        <w:rPr>
          <w:rFonts w:ascii="Garamond"/>
          <w:b/>
          <w:color w:val="000000"/>
          <w:sz w:val="28"/>
        </w:rPr>
        <w:t xml:space="preserve">Biblioteca </w:t>
      </w:r>
      <w:r>
        <w:rPr>
          <w:rFonts w:ascii="Garamond"/>
          <w:b/>
          <w:color w:val="000000"/>
          <w:sz w:val="28"/>
        </w:rPr>
        <w:t>di</w:t>
      </w:r>
      <w:r w:rsidR="00000000">
        <w:rPr>
          <w:rFonts w:ascii="Garamond"/>
          <w:b/>
          <w:color w:val="000000"/>
          <w:spacing w:val="-1"/>
          <w:sz w:val="28"/>
        </w:rPr>
        <w:t xml:space="preserve"> </w:t>
      </w:r>
      <w:proofErr w:type="spellStart"/>
      <w:r w:rsidR="00000000">
        <w:rPr>
          <w:rFonts w:ascii="Garamond"/>
          <w:b/>
          <w:color w:val="000000"/>
          <w:sz w:val="28"/>
        </w:rPr>
        <w:t>Agrari</w:t>
      </w:r>
      <w:r>
        <w:rPr>
          <w:rFonts w:ascii="Garamond"/>
          <w:b/>
          <w:color w:val="000000"/>
          <w:sz w:val="28"/>
        </w:rPr>
        <w:t>a</w:t>
      </w:r>
      <w:proofErr w:type="spellEnd"/>
    </w:p>
    <w:p w14:paraId="17D69576" w14:textId="77777777" w:rsidR="00774840" w:rsidRDefault="00000000">
      <w:pPr>
        <w:framePr w:w="6001" w:wrap="auto" w:hAnchor="text" w:x="3072" w:y="31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Modulo per</w:t>
      </w:r>
      <w:r>
        <w:rPr>
          <w:rFonts w:ascii="Arial"/>
          <w:b/>
          <w:color w:val="000000"/>
          <w:spacing w:val="1"/>
          <w:sz w:val="24"/>
        </w:rPr>
        <w:t xml:space="preserve"> la </w:t>
      </w:r>
      <w:proofErr w:type="spellStart"/>
      <w:r>
        <w:rPr>
          <w:rFonts w:ascii="Arial"/>
          <w:b/>
          <w:color w:val="000000"/>
          <w:sz w:val="24"/>
        </w:rPr>
        <w:t>richiesta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di </w:t>
      </w:r>
      <w:proofErr w:type="spellStart"/>
      <w:r>
        <w:rPr>
          <w:rFonts w:ascii="Arial"/>
          <w:b/>
          <w:color w:val="000000"/>
          <w:sz w:val="24"/>
        </w:rPr>
        <w:t>consulenza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bibliografica</w:t>
      </w:r>
      <w:proofErr w:type="spellEnd"/>
    </w:p>
    <w:p w14:paraId="1E309002" w14:textId="77777777" w:rsidR="00774840" w:rsidRDefault="00000000">
      <w:pPr>
        <w:framePr w:w="2256" w:wrap="auto" w:hAnchor="text" w:x="1133" w:y="39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Nome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Cognome</w:t>
      </w:r>
      <w:proofErr w:type="spellEnd"/>
      <w:r>
        <w:rPr>
          <w:rFonts w:ascii="Arial"/>
          <w:color w:val="000000"/>
          <w:sz w:val="24"/>
        </w:rPr>
        <w:t>:</w:t>
      </w:r>
    </w:p>
    <w:p w14:paraId="481162C9" w14:textId="77777777" w:rsidR="00774840" w:rsidRDefault="00000000">
      <w:pPr>
        <w:framePr w:w="2256" w:wrap="auto" w:hAnchor="text" w:x="1133" w:y="3972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E-mail:</w:t>
      </w:r>
    </w:p>
    <w:p w14:paraId="5E078C7D" w14:textId="77777777" w:rsidR="00774840" w:rsidRDefault="00000000">
      <w:pPr>
        <w:framePr w:w="1764" w:wrap="auto" w:hAnchor="text" w:x="1133" w:y="50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Tipo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utente</w:t>
      </w:r>
      <w:proofErr w:type="spellEnd"/>
      <w:r>
        <w:rPr>
          <w:rFonts w:ascii="Arial"/>
          <w:color w:val="000000"/>
          <w:sz w:val="24"/>
        </w:rPr>
        <w:t>:</w:t>
      </w:r>
    </w:p>
    <w:p w14:paraId="62A57E96" w14:textId="77777777" w:rsidR="00774840" w:rsidRDefault="00000000">
      <w:pPr>
        <w:framePr w:w="9879" w:wrap="auto" w:hAnchor="text" w:x="1133" w:y="56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Formula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tua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domanda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nel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modo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più</w:t>
      </w:r>
      <w:proofErr w:type="spellEnd"/>
      <w:r>
        <w:rPr>
          <w:rFonts w:ascii="Arial"/>
          <w:color w:val="000000"/>
          <w:spacing w:val="1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chiaro</w:t>
      </w:r>
      <w:proofErr w:type="spellEnd"/>
      <w:r>
        <w:rPr>
          <w:rFonts w:ascii="Arial"/>
          <w:color w:val="000000"/>
          <w:spacing w:val="1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possibile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ci</w:t>
      </w:r>
      <w:r>
        <w:rPr>
          <w:rFonts w:ascii="Arial"/>
          <w:color w:val="000000"/>
          <w:spacing w:val="1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aiuterai</w:t>
      </w:r>
      <w:proofErr w:type="spellEnd"/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dare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una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risposta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più</w:t>
      </w:r>
      <w:proofErr w:type="spellEnd"/>
    </w:p>
    <w:p w14:paraId="01F61EE8" w14:textId="77777777" w:rsidR="00774840" w:rsidRDefault="00000000">
      <w:pPr>
        <w:framePr w:w="9879" w:wrap="auto" w:hAnchor="text" w:x="1133" w:y="56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mirata</w:t>
      </w:r>
      <w:proofErr w:type="spellEnd"/>
      <w:r>
        <w:rPr>
          <w:rFonts w:ascii="Arial"/>
          <w:color w:val="000000"/>
          <w:sz w:val="24"/>
        </w:rPr>
        <w:t>.</w:t>
      </w:r>
    </w:p>
    <w:p w14:paraId="5A0C58A9" w14:textId="77777777" w:rsidR="00774840" w:rsidRDefault="00000000">
      <w:pPr>
        <w:framePr w:w="4040" w:wrap="auto" w:hAnchor="text" w:x="1133" w:y="83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Indica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eventuali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fonti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già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consultate</w:t>
      </w:r>
      <w:proofErr w:type="spellEnd"/>
      <w:r>
        <w:rPr>
          <w:rFonts w:ascii="Arial"/>
          <w:color w:val="000000"/>
          <w:sz w:val="24"/>
        </w:rPr>
        <w:t>:</w:t>
      </w:r>
    </w:p>
    <w:p w14:paraId="26B235F2" w14:textId="77777777" w:rsidR="00774840" w:rsidRDefault="00000000">
      <w:pPr>
        <w:framePr w:w="4040" w:wrap="auto" w:hAnchor="text" w:x="1133" w:y="8357"/>
        <w:widowControl w:val="0"/>
        <w:autoSpaceDE w:val="0"/>
        <w:autoSpaceDN w:val="0"/>
        <w:spacing w:before="108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Motivazione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della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richiesta</w:t>
      </w:r>
      <w:proofErr w:type="spellEnd"/>
      <w:r>
        <w:rPr>
          <w:rFonts w:ascii="Arial"/>
          <w:color w:val="000000"/>
          <w:sz w:val="24"/>
        </w:rPr>
        <w:t>:</w:t>
      </w:r>
    </w:p>
    <w:p w14:paraId="1DCC5AA2" w14:textId="77777777" w:rsidR="00774840" w:rsidRDefault="00000000">
      <w:pPr>
        <w:framePr w:w="9881" w:wrap="auto" w:hAnchor="text" w:x="1133" w:y="113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4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dati</w:t>
      </w:r>
      <w:proofErr w:type="spellEnd"/>
      <w:r>
        <w:rPr>
          <w:rFonts w:ascii="Arial"/>
          <w:color w:val="000000"/>
          <w:spacing w:val="4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personali</w:t>
      </w:r>
      <w:proofErr w:type="spellEnd"/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contenuti</w:t>
      </w:r>
      <w:proofErr w:type="spellEnd"/>
      <w:r>
        <w:rPr>
          <w:rFonts w:ascii="Arial"/>
          <w:color w:val="000000"/>
          <w:spacing w:val="4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nel</w:t>
      </w:r>
      <w:proofErr w:type="spellEnd"/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modulo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richiesta</w:t>
      </w:r>
      <w:proofErr w:type="spellEnd"/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consulenza</w:t>
      </w:r>
      <w:proofErr w:type="spellEnd"/>
      <w:r>
        <w:rPr>
          <w:rFonts w:ascii="Arial"/>
          <w:color w:val="000000"/>
          <w:spacing w:val="4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bibliografica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(Reference</w:t>
      </w:r>
    </w:p>
    <w:p w14:paraId="43BDCAE6" w14:textId="77777777" w:rsidR="00774840" w:rsidRDefault="00000000">
      <w:pPr>
        <w:framePr w:w="9881" w:wrap="auto" w:hAnchor="text" w:x="1133" w:y="1136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digitale</w:t>
      </w:r>
      <w:proofErr w:type="spellEnd"/>
      <w:r>
        <w:rPr>
          <w:rFonts w:ascii="Arial"/>
          <w:color w:val="000000"/>
          <w:sz w:val="24"/>
        </w:rPr>
        <w:t>)</w:t>
      </w:r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saranno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trattati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con</w:t>
      </w:r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strumenti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manuali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informatici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telematici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nell’ambito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</w:p>
    <w:p w14:paraId="631DAF6C" w14:textId="77777777" w:rsidR="00774840" w:rsidRDefault="00000000">
      <w:pPr>
        <w:framePr w:w="9881" w:wrap="auto" w:hAnchor="text" w:x="1133" w:y="1136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ragione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delle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sole</w:t>
      </w:r>
      <w:r>
        <w:rPr>
          <w:rFonts w:ascii="Arial"/>
          <w:color w:val="000000"/>
          <w:spacing w:val="-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finalità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gestione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del</w:t>
      </w:r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servizio</w:t>
      </w:r>
      <w:proofErr w:type="spellEnd"/>
      <w:r>
        <w:rPr>
          <w:rFonts w:ascii="Arial"/>
          <w:color w:val="000000"/>
          <w:spacing w:val="-1"/>
          <w:sz w:val="24"/>
        </w:rPr>
        <w:t>,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nonché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per</w:t>
      </w:r>
      <w:r>
        <w:rPr>
          <w:rFonts w:ascii="Arial"/>
          <w:color w:val="000000"/>
          <w:spacing w:val="-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scopi</w:t>
      </w:r>
      <w:proofErr w:type="spellEnd"/>
      <w:r>
        <w:rPr>
          <w:rFonts w:ascii="Arial"/>
          <w:color w:val="000000"/>
          <w:spacing w:val="-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statistici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nel</w:t>
      </w:r>
      <w:proofErr w:type="spellEnd"/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rispetto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</w:p>
    <w:p w14:paraId="04DFA239" w14:textId="77777777" w:rsidR="00774840" w:rsidRDefault="00000000">
      <w:pPr>
        <w:framePr w:w="9881" w:wrap="auto" w:hAnchor="text" w:x="1133" w:y="11365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Regolamento</w:t>
      </w:r>
      <w:proofErr w:type="spellEnd"/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UE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2016/679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4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Decreto</w:t>
      </w:r>
      <w:proofErr w:type="spellEnd"/>
      <w:r>
        <w:rPr>
          <w:rFonts w:ascii="Arial"/>
          <w:color w:val="000000"/>
          <w:spacing w:val="47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Legislativo</w:t>
      </w:r>
      <w:proofErr w:type="spellEnd"/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pacing w:val="4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giugno</w:t>
      </w:r>
      <w:proofErr w:type="spellEnd"/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2003,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n.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196</w:t>
      </w:r>
      <w:r>
        <w:rPr>
          <w:rFonts w:ascii="Arial"/>
          <w:color w:val="000000"/>
          <w:spacing w:val="4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Codice</w:t>
      </w:r>
      <w:proofErr w:type="spellEnd"/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in</w:t>
      </w:r>
    </w:p>
    <w:p w14:paraId="125F0BF9" w14:textId="05D9E9BA" w:rsidR="00774840" w:rsidRDefault="00000000">
      <w:pPr>
        <w:framePr w:w="9881" w:wrap="auto" w:hAnchor="text" w:x="1133" w:y="1136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materia</w:t>
      </w:r>
      <w:proofErr w:type="spellEnd"/>
      <w:r>
        <w:rPr>
          <w:rFonts w:ascii="Arial"/>
          <w:color w:val="000000"/>
          <w:spacing w:val="1"/>
          <w:sz w:val="24"/>
        </w:rPr>
        <w:t xml:space="preserve"> di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Protezione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dei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Dati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personali</w:t>
      </w:r>
      <w:proofErr w:type="spellEnd"/>
      <w:r>
        <w:rPr>
          <w:rFonts w:ascii="Arial"/>
          <w:color w:val="000000"/>
          <w:sz w:val="24"/>
        </w:rPr>
        <w:t>.</w:t>
      </w:r>
    </w:p>
    <w:p w14:paraId="13E83E1E" w14:textId="4FA3CB8E" w:rsidR="003A509F" w:rsidRDefault="003A509F">
      <w:pPr>
        <w:framePr w:w="9881" w:wrap="auto" w:hAnchor="text" w:x="1133" w:y="1136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</w:p>
    <w:p w14:paraId="59C4EB70" w14:textId="72891441" w:rsidR="003A509F" w:rsidRDefault="003A509F">
      <w:pPr>
        <w:framePr w:w="9881" w:wrap="auto" w:hAnchor="text" w:x="1133" w:y="1136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</w:p>
    <w:p w14:paraId="0FDB0963" w14:textId="4EE1D890" w:rsidR="003A509F" w:rsidRDefault="00000000">
      <w:pPr>
        <w:framePr w:w="9881" w:wrap="auto" w:hAnchor="text" w:x="1133" w:y="1136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hyperlink r:id="rId4" w:history="1">
        <w:proofErr w:type="spellStart"/>
        <w:r w:rsidR="003A509F" w:rsidRPr="003A509F">
          <w:rPr>
            <w:rStyle w:val="Collegamentoipertestuale"/>
            <w:rFonts w:ascii="Arial"/>
            <w:sz w:val="24"/>
          </w:rPr>
          <w:t>Leggi</w:t>
        </w:r>
        <w:proofErr w:type="spellEnd"/>
        <w:r w:rsidR="003A509F" w:rsidRPr="003A509F">
          <w:rPr>
            <w:rStyle w:val="Collegamentoipertestuale"/>
            <w:rFonts w:ascii="Arial"/>
            <w:sz w:val="24"/>
          </w:rPr>
          <w:t xml:space="preserve"> il testo </w:t>
        </w:r>
        <w:proofErr w:type="spellStart"/>
        <w:r w:rsidR="003A509F" w:rsidRPr="003A509F">
          <w:rPr>
            <w:rStyle w:val="Collegamentoipertestuale"/>
            <w:rFonts w:ascii="Arial"/>
            <w:sz w:val="24"/>
          </w:rPr>
          <w:t>dell</w:t>
        </w:r>
        <w:r w:rsidR="003A509F" w:rsidRPr="003A509F">
          <w:rPr>
            <w:rStyle w:val="Collegamentoipertestuale"/>
            <w:rFonts w:ascii="Arial"/>
            <w:sz w:val="24"/>
          </w:rPr>
          <w:t>’</w:t>
        </w:r>
        <w:r w:rsidR="003A509F" w:rsidRPr="003A509F">
          <w:rPr>
            <w:rStyle w:val="Collegamentoipertestuale"/>
            <w:rFonts w:ascii="Arial"/>
            <w:sz w:val="24"/>
          </w:rPr>
          <w:t>informativa</w:t>
        </w:r>
        <w:proofErr w:type="spellEnd"/>
        <w:r w:rsidR="003A509F" w:rsidRPr="003A509F">
          <w:rPr>
            <w:rStyle w:val="Collegamentoipertestuale"/>
            <w:rFonts w:ascii="Arial"/>
            <w:sz w:val="24"/>
          </w:rPr>
          <w:t xml:space="preserve"> </w:t>
        </w:r>
        <w:proofErr w:type="spellStart"/>
        <w:r w:rsidR="003A509F" w:rsidRPr="003A509F">
          <w:rPr>
            <w:rStyle w:val="Collegamentoipertestuale"/>
            <w:rFonts w:ascii="Arial"/>
            <w:sz w:val="24"/>
          </w:rPr>
          <w:t>sulla</w:t>
        </w:r>
        <w:proofErr w:type="spellEnd"/>
        <w:r w:rsidR="003A509F" w:rsidRPr="003A509F">
          <w:rPr>
            <w:rStyle w:val="Collegamentoipertestuale"/>
            <w:rFonts w:ascii="Arial"/>
            <w:sz w:val="24"/>
          </w:rPr>
          <w:t xml:space="preserve"> privacy</w:t>
        </w:r>
      </w:hyperlink>
    </w:p>
    <w:p w14:paraId="3694D099" w14:textId="05B1BD1C" w:rsidR="00774840" w:rsidRDefault="00744847">
      <w:pPr>
        <w:framePr w:w="7613" w:wrap="auto" w:hAnchor="text" w:x="2266" w:y="15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U.O. </w:t>
      </w:r>
      <w:r w:rsidR="003A509F">
        <w:rPr>
          <w:rFonts w:ascii="Times New Roman"/>
          <w:color w:val="000000"/>
          <w:sz w:val="24"/>
        </w:rPr>
        <w:t xml:space="preserve">Biblioteca di </w:t>
      </w:r>
      <w:proofErr w:type="spellStart"/>
      <w:r w:rsidR="003A509F">
        <w:rPr>
          <w:rFonts w:ascii="Times New Roman"/>
          <w:color w:val="000000"/>
          <w:sz w:val="24"/>
        </w:rPr>
        <w:t>Agraria</w:t>
      </w:r>
      <w:proofErr w:type="spellEnd"/>
      <w:r w:rsidR="003A509F">
        <w:rPr>
          <w:rFonts w:ascii="Times New Roman"/>
          <w:color w:val="000000"/>
          <w:sz w:val="24"/>
        </w:rPr>
        <w:t xml:space="preserve"> </w:t>
      </w:r>
      <w:r w:rsidR="003A509F">
        <w:rPr>
          <w:rFonts w:ascii="Times New Roman" w:hAnsi="Times New Roman" w:cs="Times New Roman"/>
          <w:color w:val="000000"/>
          <w:sz w:val="24"/>
        </w:rPr>
        <w:t>–</w:t>
      </w:r>
      <w:r w:rsidR="003A509F">
        <w:rPr>
          <w:rFonts w:ascii="Times New Roman"/>
          <w:color w:val="000000"/>
          <w:sz w:val="24"/>
        </w:rPr>
        <w:t xml:space="preserve"> </w:t>
      </w:r>
      <w:proofErr w:type="spellStart"/>
      <w:r w:rsidR="003A509F">
        <w:rPr>
          <w:rFonts w:ascii="Times New Roman" w:hAnsi="Times New Roman" w:cs="Times New Roman"/>
          <w:color w:val="000000"/>
          <w:sz w:val="24"/>
        </w:rPr>
        <w:t>Universit</w:t>
      </w:r>
      <w:r>
        <w:rPr>
          <w:rFonts w:ascii="Times New Roman" w:hAnsi="Times New Roman" w:cs="Times New Roman"/>
          <w:color w:val="000000"/>
          <w:sz w:val="24"/>
        </w:rPr>
        <w:t>à</w:t>
      </w:r>
      <w:proofErr w:type="spellEnd"/>
      <w:r w:rsidR="003A509F">
        <w:rPr>
          <w:rFonts w:ascii="Times New Roman"/>
          <w:color w:val="000000"/>
          <w:sz w:val="24"/>
        </w:rPr>
        <w:t xml:space="preserve"> </w:t>
      </w:r>
      <w:proofErr w:type="spellStart"/>
      <w:r w:rsidR="003A509F">
        <w:rPr>
          <w:rFonts w:ascii="Times New Roman"/>
          <w:color w:val="000000"/>
          <w:sz w:val="24"/>
        </w:rPr>
        <w:t>degli</w:t>
      </w:r>
      <w:proofErr w:type="spellEnd"/>
      <w:r w:rsidR="003A509F">
        <w:rPr>
          <w:rFonts w:ascii="Times New Roman"/>
          <w:color w:val="000000"/>
          <w:spacing w:val="3"/>
          <w:sz w:val="24"/>
        </w:rPr>
        <w:t xml:space="preserve"> </w:t>
      </w:r>
      <w:r w:rsidR="003A509F">
        <w:rPr>
          <w:rFonts w:ascii="Times New Roman"/>
          <w:color w:val="000000"/>
          <w:sz w:val="24"/>
        </w:rPr>
        <w:t>Studi</w:t>
      </w:r>
      <w:r w:rsidR="003A509F">
        <w:rPr>
          <w:rFonts w:ascii="Times New Roman"/>
          <w:color w:val="000000"/>
          <w:spacing w:val="1"/>
          <w:sz w:val="24"/>
        </w:rPr>
        <w:t xml:space="preserve"> </w:t>
      </w:r>
      <w:r w:rsidR="003A509F">
        <w:rPr>
          <w:rFonts w:ascii="Times New Roman"/>
          <w:color w:val="000000"/>
          <w:sz w:val="24"/>
        </w:rPr>
        <w:t xml:space="preserve">di </w:t>
      </w:r>
      <w:r w:rsidR="003A509F">
        <w:rPr>
          <w:rFonts w:ascii="Times New Roman"/>
          <w:color w:val="000000"/>
          <w:spacing w:val="-1"/>
          <w:sz w:val="24"/>
        </w:rPr>
        <w:t>Bari</w:t>
      </w:r>
      <w:r w:rsidR="003A509F">
        <w:rPr>
          <w:rFonts w:ascii="Times New Roman"/>
          <w:color w:val="000000"/>
          <w:spacing w:val="1"/>
          <w:sz w:val="24"/>
        </w:rPr>
        <w:t xml:space="preserve"> </w:t>
      </w:r>
      <w:r w:rsidR="003A509F">
        <w:rPr>
          <w:rFonts w:ascii="Times New Roman" w:hAnsi="Times New Roman" w:cs="Times New Roman"/>
          <w:color w:val="000000"/>
          <w:sz w:val="24"/>
        </w:rPr>
        <w:t>“</w:t>
      </w:r>
      <w:r w:rsidR="003A509F">
        <w:rPr>
          <w:rFonts w:ascii="Times New Roman"/>
          <w:color w:val="000000"/>
          <w:sz w:val="24"/>
        </w:rPr>
        <w:t xml:space="preserve">Aldo </w:t>
      </w:r>
      <w:r w:rsidR="003A509F">
        <w:rPr>
          <w:rFonts w:ascii="Times New Roman" w:hAnsi="Times New Roman" w:cs="Times New Roman"/>
          <w:color w:val="000000"/>
          <w:sz w:val="24"/>
        </w:rPr>
        <w:t>Moro”</w:t>
      </w:r>
    </w:p>
    <w:p w14:paraId="06135B79" w14:textId="77777777" w:rsidR="00774840" w:rsidRDefault="00000000">
      <w:pPr>
        <w:framePr w:w="7613" w:wrap="auto" w:hAnchor="text" w:x="2266" w:y="15293"/>
        <w:widowControl w:val="0"/>
        <w:autoSpaceDE w:val="0"/>
        <w:autoSpaceDN w:val="0"/>
        <w:spacing w:before="10" w:after="0" w:line="266" w:lineRule="exact"/>
        <w:ind w:left="192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Amendola 165/A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70126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Bari</w:t>
      </w:r>
    </w:p>
    <w:p w14:paraId="2FA8D4ED" w14:textId="77402E50" w:rsidR="00774840" w:rsidRDefault="00000000">
      <w:pPr>
        <w:framePr w:w="5505" w:wrap="auto" w:hAnchor="text" w:x="3320" w:y="15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080-54430</w:t>
      </w:r>
      <w:r w:rsidR="00744847"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mail: </w:t>
      </w:r>
      <w:r>
        <w:rPr>
          <w:rFonts w:ascii="Times New Roman"/>
          <w:color w:val="000000"/>
          <w:sz w:val="24"/>
        </w:rPr>
        <w:t>biblioteca.agraria@uniba.it</w:t>
      </w:r>
    </w:p>
    <w:p w14:paraId="7AFD42C3" w14:textId="1A182651" w:rsidR="00774840" w:rsidRDefault="008130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0F73BA8" wp14:editId="43C5B61F">
            <wp:simplePos x="0" y="0"/>
            <wp:positionH relativeFrom="page">
              <wp:posOffset>2672080</wp:posOffset>
            </wp:positionH>
            <wp:positionV relativeFrom="page">
              <wp:posOffset>659765</wp:posOffset>
            </wp:positionV>
            <wp:extent cx="2216150" cy="758825"/>
            <wp:effectExtent l="0" t="0" r="0" b="3175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7B88FF3" wp14:editId="065579D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E7710AD" wp14:editId="33725222">
            <wp:simplePos x="0" y="0"/>
            <wp:positionH relativeFrom="page">
              <wp:posOffset>2130425</wp:posOffset>
            </wp:positionH>
            <wp:positionV relativeFrom="page">
              <wp:posOffset>2489835</wp:posOffset>
            </wp:positionV>
            <wp:extent cx="4749800" cy="277495"/>
            <wp:effectExtent l="0" t="0" r="0" b="8255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8C7ADEA" wp14:editId="557638EA">
            <wp:simplePos x="0" y="0"/>
            <wp:positionH relativeFrom="page">
              <wp:posOffset>2111375</wp:posOffset>
            </wp:positionH>
            <wp:positionV relativeFrom="page">
              <wp:posOffset>3232785</wp:posOffset>
            </wp:positionV>
            <wp:extent cx="4749800" cy="277495"/>
            <wp:effectExtent l="0" t="0" r="0" b="8255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F67C785" wp14:editId="14E5F860">
            <wp:simplePos x="0" y="0"/>
            <wp:positionH relativeFrom="page">
              <wp:posOffset>720725</wp:posOffset>
            </wp:positionH>
            <wp:positionV relativeFrom="page">
              <wp:posOffset>4148455</wp:posOffset>
            </wp:positionV>
            <wp:extent cx="6121400" cy="1120775"/>
            <wp:effectExtent l="0" t="0" r="0" b="3175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B5E072B" wp14:editId="50A2E988">
            <wp:simplePos x="0" y="0"/>
            <wp:positionH relativeFrom="page">
              <wp:posOffset>720725</wp:posOffset>
            </wp:positionH>
            <wp:positionV relativeFrom="page">
              <wp:posOffset>6369050</wp:posOffset>
            </wp:positionV>
            <wp:extent cx="6121400" cy="605155"/>
            <wp:effectExtent l="0" t="0" r="0" b="4445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145CBE6" wp14:editId="355673BD">
            <wp:simplePos x="0" y="0"/>
            <wp:positionH relativeFrom="page">
              <wp:posOffset>2122170</wp:posOffset>
            </wp:positionH>
            <wp:positionV relativeFrom="page">
              <wp:posOffset>2861310</wp:posOffset>
            </wp:positionV>
            <wp:extent cx="4749800" cy="277495"/>
            <wp:effectExtent l="0" t="0" r="0" b="8255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0DABF0C7" wp14:editId="3B8340B7">
            <wp:simplePos x="0" y="0"/>
            <wp:positionH relativeFrom="page">
              <wp:posOffset>707390</wp:posOffset>
            </wp:positionH>
            <wp:positionV relativeFrom="page">
              <wp:posOffset>5474335</wp:posOffset>
            </wp:positionV>
            <wp:extent cx="6121400" cy="605155"/>
            <wp:effectExtent l="0" t="0" r="0" b="4445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484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2CEAB1-4CBA-4715-BAFC-6B559CFF1DB8}"/>
    <w:embedBold r:id="rId2" w:fontKey="{ACBF9059-F44E-469C-BC6E-10370DA85C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2AE7868-4686-4313-A874-BF981CEA0EFB}"/>
    <w:embedBold r:id="rId4" w:fontKey="{3FA956A3-D979-4055-9C16-E5A7C75E91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AF68188-2830-43E1-AC2C-EE59C9819A3A}"/>
    <w:embedBold r:id="rId6" w:fontKey="{ECA7A49A-80FB-45E5-B6D1-617EEE700D1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7" w:fontKey="{04453EDE-7F91-4142-A104-58BC73F16D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AB42325-6963-4A7D-975D-FD30AEFD65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A509F"/>
    <w:rsid w:val="00744847"/>
    <w:rsid w:val="00774840"/>
    <w:rsid w:val="0081304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06F52"/>
  <w15:docId w15:val="{F066B16B-38E6-40CC-9D12-20524C7E5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character" w:styleId="Collegamentoipertestuale">
    <w:name w:val="Hyperlink"/>
    <w:basedOn w:val="Carpredefinitoparagrafo"/>
    <w:unhideWhenUsed/>
    <w:rsid w:val="003A509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A509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448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garanteprivacy.it/documents/10160/0/Codice+in+materia+di+protezione+dei+dati+personali+%28Testo+coordinato%29.pdf/b1787d6b-6bce-07da-a38f-3742e3888c1d?version=5.0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Lucia Gianeselli</cp:lastModifiedBy>
  <cp:revision>2</cp:revision>
  <dcterms:created xsi:type="dcterms:W3CDTF">2023-11-10T09:45:00Z</dcterms:created>
  <dcterms:modified xsi:type="dcterms:W3CDTF">2023-11-10T09:45:00Z</dcterms:modified>
</cp:coreProperties>
</file>