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AEC0" w14:textId="77777777" w:rsidR="00F1390C" w:rsidRDefault="00F1390C" w:rsidP="005D0392">
      <w:pPr>
        <w:pStyle w:val="NormaleWeb"/>
        <w:spacing w:line="567" w:lineRule="exact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CONVENZIONE PER L’USO DE</w:t>
      </w:r>
      <w:r w:rsidR="000921A6">
        <w:rPr>
          <w:rFonts w:ascii="Times New Roman" w:hAnsi="Times New Roman"/>
          <w:b/>
          <w:caps/>
        </w:rPr>
        <w:t>l logo MARCHIO “Spin off dell’UNIVERSITA’ DEGLI STUDI DI BARI ALDO MORO”</w:t>
      </w:r>
      <w:r w:rsidR="007E0F57">
        <w:rPr>
          <w:rFonts w:ascii="Times New Roman" w:hAnsi="Times New Roman"/>
          <w:b/>
          <w:caps/>
        </w:rPr>
        <w:t xml:space="preserve"> e del Know how</w:t>
      </w:r>
    </w:p>
    <w:p w14:paraId="7054DE34" w14:textId="77777777" w:rsidR="00C23A20" w:rsidRDefault="00C23A20" w:rsidP="005D0392">
      <w:pPr>
        <w:pStyle w:val="NormaleWeb"/>
        <w:spacing w:line="567" w:lineRule="exact"/>
        <w:jc w:val="center"/>
        <w:rPr>
          <w:rFonts w:ascii="Times New Roman" w:hAnsi="Times New Roman"/>
          <w:b/>
          <w:caps/>
        </w:rPr>
      </w:pPr>
      <w:r w:rsidRPr="009875D5">
        <w:rPr>
          <w:rFonts w:ascii="Times New Roman" w:hAnsi="Times New Roman"/>
          <w:b/>
          <w:caps/>
        </w:rPr>
        <w:t>Tra</w:t>
      </w:r>
    </w:p>
    <w:p w14:paraId="02DD64A9" w14:textId="77777777" w:rsidR="00C23A20" w:rsidRDefault="006A2D4B" w:rsidP="00C23A20">
      <w:pPr>
        <w:pStyle w:val="NormaleWeb"/>
        <w:spacing w:line="567" w:lineRule="exact"/>
        <w:jc w:val="center"/>
        <w:rPr>
          <w:rFonts w:ascii="Times New Roman" w:hAnsi="Times New Roman"/>
          <w:b/>
          <w:caps/>
        </w:rPr>
      </w:pPr>
      <w:r w:rsidRPr="00C834B4">
        <w:rPr>
          <w:rFonts w:ascii="Times New Roman" w:hAnsi="Times New Roman"/>
          <w:b/>
          <w:caps/>
        </w:rPr>
        <w:t>l’Università degli studi di bari</w:t>
      </w:r>
      <w:r w:rsidR="00535542">
        <w:rPr>
          <w:rFonts w:ascii="Times New Roman" w:hAnsi="Times New Roman"/>
          <w:b/>
          <w:caps/>
        </w:rPr>
        <w:t xml:space="preserve"> ALDO MORO</w:t>
      </w:r>
    </w:p>
    <w:p w14:paraId="026B4CF0" w14:textId="77777777" w:rsidR="006A2D4B" w:rsidRDefault="006A2D4B" w:rsidP="0052290C">
      <w:pPr>
        <w:pStyle w:val="NormaleWeb"/>
        <w:spacing w:line="567" w:lineRule="exact"/>
        <w:jc w:val="both"/>
      </w:pPr>
      <w:r w:rsidRPr="007E693A">
        <w:rPr>
          <w:rFonts w:ascii="Times New Roman" w:hAnsi="Times New Roman" w:cs="Times New Roman"/>
        </w:rPr>
        <w:t xml:space="preserve">di seguito denominata </w:t>
      </w:r>
      <w:r w:rsidRPr="007E693A">
        <w:rPr>
          <w:rFonts w:ascii="Times New Roman" w:hAnsi="Times New Roman" w:cs="Times New Roman"/>
          <w:b/>
        </w:rPr>
        <w:t>Università</w:t>
      </w:r>
      <w:r w:rsidRPr="007E693A">
        <w:rPr>
          <w:rFonts w:ascii="Times New Roman" w:hAnsi="Times New Roman" w:cs="Times New Roman"/>
        </w:rPr>
        <w:t>, rappresentata dal Rettore pro-tempore Prof</w:t>
      </w:r>
      <w:r w:rsidR="007E693A">
        <w:rPr>
          <w:rFonts w:ascii="Times New Roman" w:hAnsi="Times New Roman" w:cs="Times New Roman"/>
        </w:rPr>
        <w:t>. Stefano Bronzini</w:t>
      </w:r>
      <w:r w:rsidR="00DF1A28">
        <w:rPr>
          <w:rFonts w:ascii="Times New Roman" w:hAnsi="Times New Roman" w:cs="Times New Roman"/>
        </w:rPr>
        <w:t>,</w:t>
      </w:r>
      <w:r w:rsidRPr="007E693A">
        <w:rPr>
          <w:rFonts w:ascii="Times New Roman" w:hAnsi="Times New Roman" w:cs="Times New Roman"/>
        </w:rPr>
        <w:t xml:space="preserve"> domiciliato per la carica presso l’Ateneo, in Piazza Umberto I, n. 1 – 70121 Bari, nella sua qualità di Legale Rappresentante dell’Università degli Studi di Bari </w:t>
      </w:r>
      <w:r w:rsidR="00971FC5" w:rsidRPr="007E693A">
        <w:rPr>
          <w:rFonts w:ascii="Times New Roman" w:hAnsi="Times New Roman" w:cs="Times New Roman"/>
        </w:rPr>
        <w:t xml:space="preserve">Aldo Moro </w:t>
      </w:r>
      <w:r w:rsidRPr="007E693A">
        <w:rPr>
          <w:rFonts w:ascii="Times New Roman" w:hAnsi="Times New Roman" w:cs="Times New Roman"/>
        </w:rPr>
        <w:t>(Codice Fiscale: 80002170720 – Partita IVA 01086760723),</w:t>
      </w:r>
    </w:p>
    <w:p w14:paraId="697346BD" w14:textId="77777777" w:rsidR="00574D87" w:rsidRDefault="00574D87" w:rsidP="005D0392">
      <w:pPr>
        <w:spacing w:line="567" w:lineRule="exact"/>
        <w:jc w:val="center"/>
        <w:rPr>
          <w:b/>
        </w:rPr>
      </w:pPr>
    </w:p>
    <w:p w14:paraId="066DB04D" w14:textId="77777777" w:rsidR="006A2D4B" w:rsidRPr="00B22D9E" w:rsidRDefault="006A2D4B" w:rsidP="005D0392">
      <w:pPr>
        <w:spacing w:line="567" w:lineRule="exact"/>
        <w:jc w:val="center"/>
        <w:rPr>
          <w:b/>
        </w:rPr>
      </w:pPr>
      <w:r w:rsidRPr="00B22D9E">
        <w:rPr>
          <w:b/>
        </w:rPr>
        <w:t>E</w:t>
      </w:r>
    </w:p>
    <w:p w14:paraId="39113E88" w14:textId="77777777" w:rsidR="00893761" w:rsidRPr="00B22D9E" w:rsidRDefault="00893761" w:rsidP="005D0392">
      <w:pPr>
        <w:pStyle w:val="NormaleWeb"/>
        <w:spacing w:line="567" w:lineRule="exact"/>
        <w:jc w:val="center"/>
        <w:rPr>
          <w:rFonts w:ascii="Times New Roman" w:hAnsi="Times New Roman" w:cs="Times New Roman"/>
          <w:b/>
        </w:rPr>
      </w:pPr>
      <w:r w:rsidRPr="00B22D9E">
        <w:rPr>
          <w:rFonts w:ascii="Times New Roman" w:hAnsi="Times New Roman" w:cs="Times New Roman"/>
          <w:b/>
        </w:rPr>
        <w:t>“</w:t>
      </w:r>
      <w:r w:rsidR="007E0F57" w:rsidRPr="00B22D9E">
        <w:rPr>
          <w:rFonts w:ascii="Times New Roman" w:hAnsi="Times New Roman" w:cs="Times New Roman"/>
          <w:b/>
        </w:rPr>
        <w:t>____________</w:t>
      </w:r>
      <w:r w:rsidR="00881201" w:rsidRPr="00B22D9E">
        <w:rPr>
          <w:rFonts w:ascii="Times New Roman" w:hAnsi="Times New Roman" w:cs="Times New Roman"/>
          <w:b/>
        </w:rPr>
        <w:t xml:space="preserve"> </w:t>
      </w:r>
      <w:r w:rsidRPr="00B22D9E">
        <w:rPr>
          <w:rFonts w:ascii="Times New Roman" w:hAnsi="Times New Roman" w:cs="Times New Roman"/>
          <w:b/>
        </w:rPr>
        <w:t>S</w:t>
      </w:r>
      <w:r w:rsidR="00D660C5" w:rsidRPr="00B22D9E">
        <w:rPr>
          <w:rFonts w:ascii="Times New Roman" w:hAnsi="Times New Roman" w:cs="Times New Roman"/>
          <w:b/>
        </w:rPr>
        <w:t>.</w:t>
      </w:r>
      <w:r w:rsidR="00881201" w:rsidRPr="00B22D9E">
        <w:rPr>
          <w:rFonts w:ascii="Times New Roman" w:hAnsi="Times New Roman" w:cs="Times New Roman"/>
          <w:b/>
        </w:rPr>
        <w:t>r</w:t>
      </w:r>
      <w:r w:rsidR="00D660C5" w:rsidRPr="00B22D9E">
        <w:rPr>
          <w:rFonts w:ascii="Times New Roman" w:hAnsi="Times New Roman" w:cs="Times New Roman"/>
          <w:b/>
        </w:rPr>
        <w:t>.</w:t>
      </w:r>
      <w:r w:rsidR="00881201" w:rsidRPr="00B22D9E">
        <w:rPr>
          <w:rFonts w:ascii="Times New Roman" w:hAnsi="Times New Roman" w:cs="Times New Roman"/>
          <w:b/>
        </w:rPr>
        <w:t>l</w:t>
      </w:r>
      <w:r w:rsidR="00D660C5" w:rsidRPr="00B22D9E">
        <w:rPr>
          <w:rFonts w:ascii="Times New Roman" w:hAnsi="Times New Roman" w:cs="Times New Roman"/>
          <w:b/>
        </w:rPr>
        <w:t>.</w:t>
      </w:r>
      <w:r w:rsidRPr="00B22D9E">
        <w:rPr>
          <w:rFonts w:ascii="Times New Roman" w:hAnsi="Times New Roman" w:cs="Times New Roman"/>
          <w:b/>
        </w:rPr>
        <w:t>”</w:t>
      </w:r>
    </w:p>
    <w:p w14:paraId="6598C8F6" w14:textId="77777777" w:rsidR="00893761" w:rsidRPr="00B22D9E" w:rsidRDefault="00893761" w:rsidP="005D0392">
      <w:pPr>
        <w:pStyle w:val="NormaleWeb"/>
        <w:spacing w:line="567" w:lineRule="exact"/>
        <w:jc w:val="both"/>
        <w:rPr>
          <w:rFonts w:ascii="Times New Roman" w:hAnsi="Times New Roman" w:cs="Times New Roman"/>
        </w:rPr>
      </w:pPr>
      <w:r w:rsidRPr="00B22D9E">
        <w:rPr>
          <w:rFonts w:ascii="Times New Roman" w:hAnsi="Times New Roman" w:cs="Times New Roman"/>
        </w:rPr>
        <w:t xml:space="preserve">di seguito denominata Società, con sede in </w:t>
      </w:r>
      <w:r w:rsidR="007E0F57" w:rsidRPr="00B22D9E">
        <w:rPr>
          <w:rFonts w:ascii="Times New Roman" w:hAnsi="Times New Roman" w:cs="Times New Roman"/>
        </w:rPr>
        <w:t>________</w:t>
      </w:r>
      <w:r w:rsidR="000102E7" w:rsidRPr="00B22D9E">
        <w:rPr>
          <w:rFonts w:ascii="Times New Roman" w:hAnsi="Times New Roman" w:cs="Times New Roman"/>
        </w:rPr>
        <w:t xml:space="preserve"> (</w:t>
      </w:r>
      <w:r w:rsidR="007E0F57" w:rsidRPr="00B22D9E">
        <w:rPr>
          <w:rFonts w:ascii="Times New Roman" w:hAnsi="Times New Roman" w:cs="Times New Roman"/>
        </w:rPr>
        <w:t>__</w:t>
      </w:r>
      <w:r w:rsidR="000102E7" w:rsidRPr="00B22D9E">
        <w:rPr>
          <w:rFonts w:ascii="Times New Roman" w:hAnsi="Times New Roman" w:cs="Times New Roman"/>
        </w:rPr>
        <w:t>)</w:t>
      </w:r>
      <w:r w:rsidRPr="00B22D9E">
        <w:rPr>
          <w:rFonts w:ascii="Times New Roman" w:hAnsi="Times New Roman" w:cs="Times New Roman"/>
        </w:rPr>
        <w:t xml:space="preserve">, </w:t>
      </w:r>
      <w:r w:rsidR="000102E7" w:rsidRPr="00B22D9E">
        <w:rPr>
          <w:rFonts w:ascii="Times New Roman" w:hAnsi="Times New Roman" w:cs="Times New Roman"/>
        </w:rPr>
        <w:t xml:space="preserve">alla </w:t>
      </w:r>
      <w:r w:rsidR="007E0F57" w:rsidRPr="00B22D9E">
        <w:rPr>
          <w:rFonts w:ascii="Times New Roman" w:hAnsi="Times New Roman" w:cs="Times New Roman"/>
        </w:rPr>
        <w:t>v</w:t>
      </w:r>
      <w:r w:rsidRPr="00B22D9E">
        <w:rPr>
          <w:rFonts w:ascii="Times New Roman" w:hAnsi="Times New Roman" w:cs="Times New Roman"/>
        </w:rPr>
        <w:t xml:space="preserve">ia </w:t>
      </w:r>
      <w:r w:rsidR="007E0F57" w:rsidRPr="00B22D9E">
        <w:rPr>
          <w:rFonts w:ascii="Times New Roman" w:hAnsi="Times New Roman" w:cs="Times New Roman"/>
        </w:rPr>
        <w:t>__________</w:t>
      </w:r>
      <w:r w:rsidR="00072947" w:rsidRPr="00B22D9E">
        <w:rPr>
          <w:rFonts w:ascii="Times New Roman" w:hAnsi="Times New Roman" w:cs="Times New Roman"/>
        </w:rPr>
        <w:t xml:space="preserve"> </w:t>
      </w:r>
      <w:r w:rsidRPr="00B22D9E">
        <w:rPr>
          <w:rFonts w:ascii="Times New Roman" w:hAnsi="Times New Roman" w:cs="Times New Roman"/>
        </w:rPr>
        <w:t xml:space="preserve">n. </w:t>
      </w:r>
      <w:r w:rsidR="007E0F57" w:rsidRPr="00B22D9E">
        <w:rPr>
          <w:rFonts w:ascii="Times New Roman" w:hAnsi="Times New Roman" w:cs="Times New Roman"/>
        </w:rPr>
        <w:t>__</w:t>
      </w:r>
      <w:r w:rsidRPr="00B22D9E">
        <w:rPr>
          <w:rFonts w:ascii="Times New Roman" w:hAnsi="Times New Roman" w:cs="Times New Roman"/>
        </w:rPr>
        <w:t xml:space="preserve">, </w:t>
      </w:r>
      <w:r w:rsidR="00EA423F" w:rsidRPr="00B22D9E">
        <w:rPr>
          <w:rFonts w:ascii="Times New Roman" w:hAnsi="Times New Roman" w:cs="Times New Roman"/>
        </w:rPr>
        <w:t xml:space="preserve">P.IVA </w:t>
      </w:r>
      <w:r w:rsidR="007E0F57" w:rsidRPr="00B22D9E">
        <w:rPr>
          <w:rFonts w:ascii="Times New Roman" w:hAnsi="Times New Roman" w:cs="Times New Roman"/>
        </w:rPr>
        <w:t>__________________</w:t>
      </w:r>
      <w:r w:rsidR="00EA423F" w:rsidRPr="00B22D9E">
        <w:rPr>
          <w:rFonts w:ascii="Times New Roman" w:hAnsi="Times New Roman" w:cs="Times New Roman"/>
        </w:rPr>
        <w:t xml:space="preserve">, </w:t>
      </w:r>
      <w:r w:rsidRPr="00B22D9E">
        <w:rPr>
          <w:rFonts w:ascii="Times New Roman" w:hAnsi="Times New Roman" w:cs="Times New Roman"/>
        </w:rPr>
        <w:t>nella persona del suo rappresentante legale, Prof.</w:t>
      </w:r>
      <w:r w:rsidR="00D660C5" w:rsidRPr="00B22D9E">
        <w:rPr>
          <w:rFonts w:ascii="Times New Roman" w:hAnsi="Times New Roman" w:cs="Times New Roman"/>
        </w:rPr>
        <w:t xml:space="preserve"> </w:t>
      </w:r>
      <w:r w:rsidR="007E0F57" w:rsidRPr="00B22D9E">
        <w:rPr>
          <w:rFonts w:ascii="Times New Roman" w:hAnsi="Times New Roman" w:cs="Times New Roman"/>
        </w:rPr>
        <w:t>_________________</w:t>
      </w:r>
      <w:r w:rsidRPr="00B22D9E">
        <w:rPr>
          <w:rFonts w:ascii="Times New Roman" w:hAnsi="Times New Roman" w:cs="Times New Roman"/>
        </w:rPr>
        <w:t>, nat</w:t>
      </w:r>
      <w:r w:rsidR="00881201" w:rsidRPr="00B22D9E">
        <w:rPr>
          <w:rFonts w:ascii="Times New Roman" w:hAnsi="Times New Roman" w:cs="Times New Roman"/>
        </w:rPr>
        <w:t>o</w:t>
      </w:r>
      <w:r w:rsidRPr="00B22D9E">
        <w:rPr>
          <w:rFonts w:ascii="Times New Roman" w:hAnsi="Times New Roman" w:cs="Times New Roman"/>
        </w:rPr>
        <w:t xml:space="preserve"> a </w:t>
      </w:r>
      <w:r w:rsidR="007E0F57" w:rsidRPr="00B22D9E">
        <w:rPr>
          <w:rFonts w:ascii="Times New Roman" w:hAnsi="Times New Roman" w:cs="Times New Roman"/>
        </w:rPr>
        <w:t>____________</w:t>
      </w:r>
      <w:r w:rsidR="00881201" w:rsidRPr="00B22D9E">
        <w:rPr>
          <w:rFonts w:ascii="Times New Roman" w:hAnsi="Times New Roman" w:cs="Times New Roman"/>
        </w:rPr>
        <w:t xml:space="preserve"> </w:t>
      </w:r>
      <w:r w:rsidR="00D660C5" w:rsidRPr="00B22D9E">
        <w:rPr>
          <w:rFonts w:ascii="Times New Roman" w:hAnsi="Times New Roman" w:cs="Times New Roman"/>
        </w:rPr>
        <w:t>i</w:t>
      </w:r>
      <w:r w:rsidRPr="00B22D9E">
        <w:rPr>
          <w:rFonts w:ascii="Times New Roman" w:hAnsi="Times New Roman" w:cs="Times New Roman"/>
        </w:rPr>
        <w:t>l</w:t>
      </w:r>
      <w:r w:rsidR="00D660C5" w:rsidRPr="00B22D9E">
        <w:rPr>
          <w:rFonts w:ascii="Times New Roman" w:hAnsi="Times New Roman" w:cs="Times New Roman"/>
        </w:rPr>
        <w:t xml:space="preserve"> </w:t>
      </w:r>
      <w:r w:rsidR="007E0F57" w:rsidRPr="00B22D9E">
        <w:rPr>
          <w:rFonts w:ascii="Times New Roman" w:hAnsi="Times New Roman" w:cs="Times New Roman"/>
        </w:rPr>
        <w:t xml:space="preserve">_____________ </w:t>
      </w:r>
      <w:r w:rsidRPr="00B22D9E">
        <w:rPr>
          <w:rFonts w:ascii="Times New Roman" w:hAnsi="Times New Roman" w:cs="Times New Roman"/>
        </w:rPr>
        <w:t>e residente a</w:t>
      </w:r>
      <w:r w:rsidR="000102E7" w:rsidRPr="00B22D9E">
        <w:rPr>
          <w:rFonts w:ascii="Times New Roman" w:hAnsi="Times New Roman" w:cs="Times New Roman"/>
        </w:rPr>
        <w:t xml:space="preserve"> </w:t>
      </w:r>
      <w:r w:rsidR="007E0F57" w:rsidRPr="00B22D9E">
        <w:rPr>
          <w:rFonts w:ascii="Times New Roman" w:hAnsi="Times New Roman" w:cs="Times New Roman"/>
        </w:rPr>
        <w:t>_________ (__)</w:t>
      </w:r>
      <w:r w:rsidR="000102E7" w:rsidRPr="00B22D9E">
        <w:rPr>
          <w:rFonts w:ascii="Times New Roman" w:hAnsi="Times New Roman" w:cs="Times New Roman"/>
        </w:rPr>
        <w:t xml:space="preserve"> a</w:t>
      </w:r>
      <w:r w:rsidRPr="00B22D9E">
        <w:rPr>
          <w:rFonts w:ascii="Times New Roman" w:hAnsi="Times New Roman" w:cs="Times New Roman"/>
        </w:rPr>
        <w:t xml:space="preserve">lla via </w:t>
      </w:r>
      <w:r w:rsidR="007E0F57" w:rsidRPr="00B22D9E">
        <w:rPr>
          <w:rFonts w:ascii="Times New Roman" w:hAnsi="Times New Roman" w:cs="Times New Roman"/>
        </w:rPr>
        <w:t>______________</w:t>
      </w:r>
      <w:r w:rsidR="00072947" w:rsidRPr="00B22D9E">
        <w:rPr>
          <w:rFonts w:ascii="Times New Roman" w:hAnsi="Times New Roman" w:cs="Times New Roman"/>
        </w:rPr>
        <w:t xml:space="preserve"> </w:t>
      </w:r>
      <w:r w:rsidRPr="00B22D9E">
        <w:rPr>
          <w:rFonts w:ascii="Times New Roman" w:hAnsi="Times New Roman" w:cs="Times New Roman"/>
        </w:rPr>
        <w:t xml:space="preserve">n. </w:t>
      </w:r>
      <w:r w:rsidR="007E0F57" w:rsidRPr="00B22D9E">
        <w:rPr>
          <w:rFonts w:ascii="Times New Roman" w:hAnsi="Times New Roman" w:cs="Times New Roman"/>
        </w:rPr>
        <w:t>__</w:t>
      </w:r>
      <w:r w:rsidRPr="00B22D9E">
        <w:rPr>
          <w:rFonts w:ascii="Times New Roman" w:hAnsi="Times New Roman" w:cs="Times New Roman"/>
        </w:rPr>
        <w:t xml:space="preserve"> - Codice Fiscale: </w:t>
      </w:r>
      <w:r w:rsidR="007E0F57" w:rsidRPr="00B22D9E">
        <w:rPr>
          <w:rFonts w:ascii="Times New Roman" w:hAnsi="Times New Roman" w:cs="Times New Roman"/>
        </w:rPr>
        <w:t>________________</w:t>
      </w:r>
    </w:p>
    <w:p w14:paraId="3162723D" w14:textId="77777777" w:rsidR="002B648C" w:rsidRDefault="002B648C" w:rsidP="005D0392">
      <w:pPr>
        <w:pStyle w:val="NormaleWeb"/>
        <w:spacing w:line="567" w:lineRule="exact"/>
        <w:jc w:val="both"/>
        <w:rPr>
          <w:rFonts w:ascii="Times New Roman" w:hAnsi="Times New Roman" w:cs="Times New Roman"/>
        </w:rPr>
      </w:pPr>
      <w:r w:rsidRPr="00B22D9E">
        <w:rPr>
          <w:rFonts w:ascii="Times New Roman" w:hAnsi="Times New Roman" w:cs="Times New Roman"/>
        </w:rPr>
        <w:t>di seguito dette Parti</w:t>
      </w:r>
    </w:p>
    <w:p w14:paraId="28C56514" w14:textId="77777777" w:rsidR="006A2D4B" w:rsidRDefault="006A2D4B" w:rsidP="005D0392">
      <w:pPr>
        <w:spacing w:line="567" w:lineRule="exact"/>
        <w:jc w:val="center"/>
      </w:pPr>
      <w:r w:rsidRPr="00C834B4">
        <w:t>PREMESSO CHE</w:t>
      </w:r>
    </w:p>
    <w:p w14:paraId="37C37EB7" w14:textId="223D9E33" w:rsidR="0052290C" w:rsidRDefault="0052290C" w:rsidP="0052290C">
      <w:pPr>
        <w:pStyle w:val="NormaleWeb"/>
        <w:numPr>
          <w:ilvl w:val="0"/>
          <w:numId w:val="1"/>
        </w:numPr>
        <w:tabs>
          <w:tab w:val="clear" w:pos="720"/>
          <w:tab w:val="num" w:pos="426"/>
        </w:tabs>
        <w:spacing w:before="120" w:after="0" w:line="567" w:lineRule="exact"/>
        <w:ind w:left="426" w:hanging="426"/>
        <w:jc w:val="both"/>
        <w:rPr>
          <w:rFonts w:ascii="Times New Roman" w:hAnsi="Times New Roman"/>
        </w:rPr>
      </w:pPr>
      <w:r w:rsidRPr="00FB71BE">
        <w:rPr>
          <w:rFonts w:ascii="Times New Roman" w:hAnsi="Times New Roman"/>
        </w:rPr>
        <w:t>Che con D.R. 6</w:t>
      </w:r>
      <w:r w:rsidR="00851449">
        <w:rPr>
          <w:rFonts w:ascii="Times New Roman" w:hAnsi="Times New Roman"/>
        </w:rPr>
        <w:t>87</w:t>
      </w:r>
      <w:r w:rsidRPr="00FB71BE">
        <w:rPr>
          <w:rFonts w:ascii="Times New Roman" w:hAnsi="Times New Roman"/>
        </w:rPr>
        <w:t xml:space="preserve"> del </w:t>
      </w:r>
      <w:r w:rsidR="00851449">
        <w:rPr>
          <w:rFonts w:ascii="Times New Roman" w:hAnsi="Times New Roman"/>
        </w:rPr>
        <w:t>1</w:t>
      </w:r>
      <w:r w:rsidRPr="00FB71BE">
        <w:rPr>
          <w:rFonts w:ascii="Times New Roman" w:hAnsi="Times New Roman"/>
        </w:rPr>
        <w:t>7.02.20</w:t>
      </w:r>
      <w:r w:rsidR="00851449">
        <w:rPr>
          <w:rFonts w:ascii="Times New Roman" w:hAnsi="Times New Roman"/>
        </w:rPr>
        <w:t>23</w:t>
      </w:r>
      <w:r w:rsidRPr="00FB71BE">
        <w:rPr>
          <w:rFonts w:ascii="Times New Roman" w:hAnsi="Times New Roman"/>
        </w:rPr>
        <w:t xml:space="preserve"> è stato emanato il nuovo “Regolamento Spin Off”</w:t>
      </w:r>
      <w:r w:rsidR="00851449">
        <w:rPr>
          <w:rFonts w:ascii="Times New Roman" w:hAnsi="Times New Roman"/>
        </w:rPr>
        <w:t xml:space="preserve"> di Ateno</w:t>
      </w:r>
      <w:r w:rsidRPr="00FB71BE">
        <w:rPr>
          <w:rFonts w:ascii="Times New Roman" w:hAnsi="Times New Roman"/>
        </w:rPr>
        <w:t>;</w:t>
      </w:r>
    </w:p>
    <w:p w14:paraId="61E11323" w14:textId="77777777" w:rsidR="0052290C" w:rsidRPr="0052290C" w:rsidRDefault="0052290C" w:rsidP="0052290C">
      <w:pPr>
        <w:pStyle w:val="NormaleWeb"/>
        <w:numPr>
          <w:ilvl w:val="0"/>
          <w:numId w:val="1"/>
        </w:numPr>
        <w:tabs>
          <w:tab w:val="clear" w:pos="720"/>
          <w:tab w:val="num" w:pos="426"/>
        </w:tabs>
        <w:spacing w:before="120" w:after="0" w:line="567" w:lineRule="exact"/>
        <w:ind w:left="426" w:hanging="426"/>
        <w:jc w:val="both"/>
      </w:pPr>
      <w:r>
        <w:rPr>
          <w:rFonts w:ascii="Times New Roman" w:hAnsi="Times New Roman"/>
        </w:rPr>
        <w:t xml:space="preserve">Che il suddetto Regolamento all’art. 15 co. 2 prevede la possibilità che l’Università conceda, sulla base di apposito contratto di licenza a titolo oneroso, la licenza di brevetti e know </w:t>
      </w:r>
      <w:proofErr w:type="spellStart"/>
      <w:r>
        <w:rPr>
          <w:rFonts w:ascii="Times New Roman" w:hAnsi="Times New Roman"/>
        </w:rPr>
        <w:t>how</w:t>
      </w:r>
      <w:proofErr w:type="spellEnd"/>
      <w:r>
        <w:rPr>
          <w:rFonts w:ascii="Times New Roman" w:hAnsi="Times New Roman"/>
        </w:rPr>
        <w:t xml:space="preserve">;  </w:t>
      </w:r>
    </w:p>
    <w:p w14:paraId="12A80BB2" w14:textId="77777777" w:rsidR="0052290C" w:rsidRDefault="0052290C" w:rsidP="0052290C">
      <w:pPr>
        <w:pStyle w:val="NormaleWeb"/>
        <w:numPr>
          <w:ilvl w:val="0"/>
          <w:numId w:val="1"/>
        </w:numPr>
        <w:tabs>
          <w:tab w:val="clear" w:pos="720"/>
          <w:tab w:val="num" w:pos="426"/>
        </w:tabs>
        <w:spacing w:before="120" w:after="0" w:line="567" w:lineRule="exact"/>
        <w:ind w:left="426" w:hanging="426"/>
        <w:jc w:val="both"/>
      </w:pPr>
      <w:r w:rsidRPr="00FB71BE">
        <w:rPr>
          <w:rFonts w:ascii="Times New Roman" w:hAnsi="Times New Roman"/>
        </w:rPr>
        <w:lastRenderedPageBreak/>
        <w:t>Che il suddetto Regolamento all’art. 15 co. 3 prevede la possibilità, sulla base di un</w:t>
      </w:r>
      <w:r w:rsidRPr="00FB71BE">
        <w:t xml:space="preserve"> </w:t>
      </w:r>
      <w:r w:rsidRPr="00FB71BE">
        <w:rPr>
          <w:rFonts w:ascii="Times New Roman" w:hAnsi="Times New Roman"/>
        </w:rPr>
        <w:t xml:space="preserve">apposito contratto di licenza, che dovrà essere sottoscritto con l'Università, che sia concesso alle Spin Off </w:t>
      </w:r>
      <w:r>
        <w:rPr>
          <w:rFonts w:ascii="Times New Roman" w:hAnsi="Times New Roman"/>
        </w:rPr>
        <w:t>Accademiche – Accreditate</w:t>
      </w:r>
      <w:r w:rsidRPr="00FB71BE">
        <w:rPr>
          <w:rFonts w:ascii="Times New Roman" w:hAnsi="Times New Roman"/>
        </w:rPr>
        <w:t xml:space="preserve"> l'utilizzo del marchio “Spin off </w:t>
      </w:r>
      <w:r>
        <w:rPr>
          <w:rFonts w:ascii="Times New Roman" w:hAnsi="Times New Roman"/>
        </w:rPr>
        <w:t xml:space="preserve">Accademica – Accreditata </w:t>
      </w:r>
      <w:r w:rsidRPr="00FB71BE">
        <w:rPr>
          <w:rFonts w:ascii="Times New Roman" w:hAnsi="Times New Roman"/>
        </w:rPr>
        <w:t>dell'Università degli Studi di Bari Aldo Moro</w:t>
      </w:r>
      <w:r>
        <w:t>;</w:t>
      </w:r>
    </w:p>
    <w:p w14:paraId="53D5674E" w14:textId="77777777" w:rsidR="0052290C" w:rsidRDefault="0052290C" w:rsidP="0052290C">
      <w:pPr>
        <w:pStyle w:val="NormaleWeb"/>
        <w:numPr>
          <w:ilvl w:val="0"/>
          <w:numId w:val="1"/>
        </w:numPr>
        <w:tabs>
          <w:tab w:val="clear" w:pos="720"/>
          <w:tab w:val="num" w:pos="426"/>
        </w:tabs>
        <w:spacing w:before="120" w:after="0" w:line="567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il Consiglio di Amministrazione, nella riunione del </w:t>
      </w:r>
      <w:r w:rsidR="00DF1A28">
        <w:rPr>
          <w:rFonts w:ascii="Times New Roman" w:hAnsi="Times New Roman"/>
        </w:rPr>
        <w:t>21.12.2018</w:t>
      </w:r>
      <w:r>
        <w:rPr>
          <w:rFonts w:ascii="Times New Roman" w:hAnsi="Times New Roman"/>
        </w:rPr>
        <w:t xml:space="preserve">, ha deliberato di prevedere per tutte le società Spin Off Accademiche – Accreditate dell’Università degli Studi di Bari Aldo Moro che la concessione del logo/marchio “Spin Off Accademiche – Accreditate dell’Università degli Studi di Bari Aldo Moro” e del know </w:t>
      </w:r>
      <w:proofErr w:type="spellStart"/>
      <w:r>
        <w:rPr>
          <w:rFonts w:ascii="Times New Roman" w:hAnsi="Times New Roman"/>
        </w:rPr>
        <w:t>how</w:t>
      </w:r>
      <w:proofErr w:type="spellEnd"/>
      <w:r>
        <w:rPr>
          <w:rFonts w:ascii="Times New Roman" w:hAnsi="Times New Roman"/>
        </w:rPr>
        <w:t xml:space="preserve"> preveda un corrispettivo, in favore di questa Università, pari al 2% del fatturato calcolato a partire dal terzo anno successivo alla costituzione della società;</w:t>
      </w:r>
    </w:p>
    <w:p w14:paraId="3CE90BA7" w14:textId="77777777" w:rsidR="00FE447B" w:rsidRDefault="0052290C" w:rsidP="0052290C">
      <w:pPr>
        <w:pStyle w:val="NormaleWeb"/>
        <w:numPr>
          <w:ilvl w:val="0"/>
          <w:numId w:val="1"/>
        </w:numPr>
        <w:tabs>
          <w:tab w:val="clear" w:pos="720"/>
          <w:tab w:val="num" w:pos="426"/>
        </w:tabs>
        <w:spacing w:before="120" w:after="0" w:line="567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 w:rsidR="00FE447B">
        <w:rPr>
          <w:rFonts w:ascii="Times New Roman" w:hAnsi="Times New Roman"/>
        </w:rPr>
        <w:t xml:space="preserve">e il Senato Accademico e il Consiglio di Amministrazione nelle riunioni del __________ hanno, per gli aspetti di competenza, autorizzato la </w:t>
      </w:r>
      <w:r>
        <w:rPr>
          <w:rFonts w:ascii="Times New Roman" w:hAnsi="Times New Roman"/>
        </w:rPr>
        <w:t xml:space="preserve">partecipazione alla </w:t>
      </w:r>
      <w:r w:rsidR="00FE447B">
        <w:rPr>
          <w:rFonts w:ascii="Times New Roman" w:hAnsi="Times New Roman"/>
        </w:rPr>
        <w:t>costitu</w:t>
      </w:r>
      <w:r>
        <w:rPr>
          <w:rFonts w:ascii="Times New Roman" w:hAnsi="Times New Roman"/>
        </w:rPr>
        <w:t xml:space="preserve">enda </w:t>
      </w:r>
      <w:r w:rsidR="00FE447B">
        <w:rPr>
          <w:rFonts w:ascii="Times New Roman" w:hAnsi="Times New Roman"/>
        </w:rPr>
        <w:t>società ____________ S.r.l.</w:t>
      </w:r>
      <w:r>
        <w:rPr>
          <w:rFonts w:ascii="Times New Roman" w:hAnsi="Times New Roman"/>
        </w:rPr>
        <w:t xml:space="preserve"> dei </w:t>
      </w:r>
      <w:proofErr w:type="spellStart"/>
      <w:r>
        <w:rPr>
          <w:rFonts w:ascii="Times New Roman" w:hAnsi="Times New Roman"/>
        </w:rPr>
        <w:t>proff</w:t>
      </w:r>
      <w:proofErr w:type="spellEnd"/>
      <w:r>
        <w:rPr>
          <w:rFonts w:ascii="Times New Roman" w:hAnsi="Times New Roman"/>
        </w:rPr>
        <w:t>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, nonché </w:t>
      </w:r>
      <w:r w:rsidR="00FE447B">
        <w:rPr>
          <w:rFonts w:ascii="Times New Roman" w:hAnsi="Times New Roman"/>
        </w:rPr>
        <w:t xml:space="preserve"> </w:t>
      </w:r>
      <w:r w:rsidR="00144BC0">
        <w:rPr>
          <w:rFonts w:ascii="Times New Roman" w:hAnsi="Times New Roman"/>
        </w:rPr>
        <w:t xml:space="preserve">autorizzato il Rettore alla stipula del contratto per l’uso da parte della costituenda società del logo/marchio “Spin Off </w:t>
      </w:r>
      <w:r w:rsidR="00575966">
        <w:rPr>
          <w:rFonts w:ascii="Times New Roman" w:hAnsi="Times New Roman"/>
        </w:rPr>
        <w:t xml:space="preserve">Accademica – Accreditata </w:t>
      </w:r>
      <w:r w:rsidR="00144BC0">
        <w:rPr>
          <w:rFonts w:ascii="Times New Roman" w:hAnsi="Times New Roman"/>
        </w:rPr>
        <w:t xml:space="preserve">dell’Università degli Studi di Bari Aldo Moro” e del know </w:t>
      </w:r>
      <w:proofErr w:type="spellStart"/>
      <w:r w:rsidR="00144BC0">
        <w:rPr>
          <w:rFonts w:ascii="Times New Roman" w:hAnsi="Times New Roman"/>
        </w:rPr>
        <w:t>how</w:t>
      </w:r>
      <w:proofErr w:type="spellEnd"/>
      <w:r w:rsidR="00144BC0">
        <w:rPr>
          <w:rFonts w:ascii="Times New Roman" w:hAnsi="Times New Roman"/>
        </w:rPr>
        <w:t>;</w:t>
      </w:r>
    </w:p>
    <w:p w14:paraId="5370EA39" w14:textId="77777777" w:rsidR="00287CC7" w:rsidRPr="0052290C" w:rsidRDefault="00351E16" w:rsidP="002B045A">
      <w:pPr>
        <w:pStyle w:val="NormaleWeb"/>
        <w:numPr>
          <w:ilvl w:val="0"/>
          <w:numId w:val="1"/>
        </w:numPr>
        <w:tabs>
          <w:tab w:val="clear" w:pos="720"/>
          <w:tab w:val="num" w:pos="426"/>
        </w:tabs>
        <w:spacing w:before="120" w:after="0" w:line="567" w:lineRule="exact"/>
        <w:ind w:left="426" w:hanging="426"/>
        <w:jc w:val="both"/>
        <w:rPr>
          <w:rFonts w:ascii="Times New Roman" w:hAnsi="Times New Roman"/>
        </w:rPr>
      </w:pPr>
      <w:r w:rsidRPr="002B045A">
        <w:rPr>
          <w:rFonts w:ascii="Times New Roman" w:hAnsi="Times New Roman"/>
        </w:rPr>
        <w:t xml:space="preserve">Che l’ufficio ha provveduto agli adempimenti necessari al deposito del marchio “Spin Off </w:t>
      </w:r>
      <w:r w:rsidR="002B045A">
        <w:rPr>
          <w:rFonts w:ascii="Times New Roman" w:hAnsi="Times New Roman"/>
        </w:rPr>
        <w:t xml:space="preserve">Accademica – Accreditata </w:t>
      </w:r>
      <w:r w:rsidRPr="002B045A">
        <w:rPr>
          <w:rFonts w:ascii="Times New Roman" w:hAnsi="Times New Roman"/>
        </w:rPr>
        <w:t>dell’Università degli Studi di Bari Aldo Moro”</w:t>
      </w:r>
      <w:r w:rsidR="00287CC7" w:rsidRPr="002B045A">
        <w:rPr>
          <w:rFonts w:ascii="Times New Roman" w:hAnsi="Times New Roman"/>
        </w:rPr>
        <w:t>, depositato in data 20.03.2019 con n.</w:t>
      </w:r>
      <w:r w:rsidR="00287CC7" w:rsidRPr="002B045A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="002B045A">
        <w:rPr>
          <w:rFonts w:ascii="Times New Roman" w:hAnsi="Times New Roman" w:cs="Times New Roman"/>
        </w:rPr>
        <w:t>302019000019609</w:t>
      </w:r>
      <w:r w:rsidR="00293006">
        <w:rPr>
          <w:rFonts w:ascii="Times New Roman" w:hAnsi="Times New Roman" w:cs="Times New Roman"/>
        </w:rPr>
        <w:t xml:space="preserve"> e pubblicato in data </w:t>
      </w:r>
      <w:r w:rsidR="00AB3ECF">
        <w:rPr>
          <w:rFonts w:ascii="Times New Roman" w:hAnsi="Times New Roman" w:cs="Times New Roman"/>
        </w:rPr>
        <w:t>27.06.2019 con Bollettino n. 148</w:t>
      </w:r>
      <w:r w:rsidR="00287CC7" w:rsidRPr="00FB71BE">
        <w:t>;</w:t>
      </w:r>
    </w:p>
    <w:p w14:paraId="2DD65D68" w14:textId="77777777" w:rsidR="0052290C" w:rsidRPr="00750B0B" w:rsidRDefault="0052290C" w:rsidP="002B045A">
      <w:pPr>
        <w:pStyle w:val="NormaleWeb"/>
        <w:numPr>
          <w:ilvl w:val="0"/>
          <w:numId w:val="1"/>
        </w:numPr>
        <w:tabs>
          <w:tab w:val="clear" w:pos="720"/>
          <w:tab w:val="num" w:pos="426"/>
        </w:tabs>
        <w:spacing w:before="120" w:after="0" w:line="567" w:lineRule="exact"/>
        <w:ind w:left="426" w:hanging="426"/>
        <w:jc w:val="both"/>
        <w:rPr>
          <w:rFonts w:ascii="Times New Roman" w:hAnsi="Times New Roman" w:cs="Times New Roman"/>
          <w:strike/>
        </w:rPr>
      </w:pPr>
      <w:r w:rsidRPr="00750B0B">
        <w:rPr>
          <w:rFonts w:ascii="Times New Roman" w:hAnsi="Times New Roman" w:cs="Times New Roman"/>
        </w:rPr>
        <w:t>Che è stato registrato</w:t>
      </w:r>
      <w:r w:rsidR="00C23A20" w:rsidRPr="00750B0B">
        <w:rPr>
          <w:rFonts w:ascii="Times New Roman" w:hAnsi="Times New Roman" w:cs="Times New Roman"/>
        </w:rPr>
        <w:t xml:space="preserve"> in data ………………………………</w:t>
      </w:r>
      <w:proofErr w:type="gramStart"/>
      <w:r w:rsidR="00C23A20" w:rsidRPr="00750B0B">
        <w:rPr>
          <w:rFonts w:ascii="Times New Roman" w:hAnsi="Times New Roman" w:cs="Times New Roman"/>
        </w:rPr>
        <w:t>…….</w:t>
      </w:r>
      <w:proofErr w:type="gramEnd"/>
      <w:r w:rsidR="00C23A20" w:rsidRPr="00750B0B">
        <w:rPr>
          <w:rFonts w:ascii="Times New Roman" w:hAnsi="Times New Roman" w:cs="Times New Roman"/>
        </w:rPr>
        <w:t>.</w:t>
      </w:r>
      <w:r w:rsidR="00293006" w:rsidRPr="00750B0B">
        <w:rPr>
          <w:rFonts w:ascii="Times New Roman" w:hAnsi="Times New Roman" w:cs="Times New Roman"/>
        </w:rPr>
        <w:t xml:space="preserve"> </w:t>
      </w:r>
    </w:p>
    <w:p w14:paraId="13CA2A50" w14:textId="77777777" w:rsidR="00194EDD" w:rsidRDefault="00194EDD" w:rsidP="00194EDD">
      <w:pPr>
        <w:pStyle w:val="NormaleWeb"/>
        <w:numPr>
          <w:ilvl w:val="0"/>
          <w:numId w:val="1"/>
        </w:numPr>
        <w:tabs>
          <w:tab w:val="clear" w:pos="720"/>
          <w:tab w:val="num" w:pos="426"/>
        </w:tabs>
        <w:spacing w:before="120" w:after="0" w:line="567" w:lineRule="exact"/>
        <w:ind w:left="426" w:hanging="426"/>
        <w:jc w:val="both"/>
        <w:rPr>
          <w:rFonts w:ascii="Times New Roman" w:hAnsi="Times New Roman"/>
        </w:rPr>
      </w:pPr>
      <w:r w:rsidRPr="00194EDD">
        <w:rPr>
          <w:rFonts w:ascii="Times New Roman" w:hAnsi="Times New Roman"/>
        </w:rPr>
        <w:t xml:space="preserve">Che la </w:t>
      </w:r>
      <w:r w:rsidR="002B045A">
        <w:rPr>
          <w:rFonts w:ascii="Times New Roman" w:hAnsi="Times New Roman"/>
        </w:rPr>
        <w:t xml:space="preserve">società </w:t>
      </w:r>
      <w:r w:rsidRPr="00194EDD">
        <w:rPr>
          <w:rFonts w:ascii="Times New Roman" w:hAnsi="Times New Roman"/>
        </w:rPr>
        <w:t xml:space="preserve">Spin Off </w:t>
      </w:r>
      <w:r w:rsidR="002B045A">
        <w:rPr>
          <w:rFonts w:ascii="Times New Roman" w:hAnsi="Times New Roman"/>
        </w:rPr>
        <w:t>____________</w:t>
      </w:r>
      <w:r w:rsidRPr="00194EDD">
        <w:rPr>
          <w:rFonts w:ascii="Times New Roman" w:hAnsi="Times New Roman"/>
        </w:rPr>
        <w:t xml:space="preserve"> S.r.l.</w:t>
      </w:r>
      <w:r w:rsidR="002B045A">
        <w:rPr>
          <w:rFonts w:ascii="Times New Roman" w:hAnsi="Times New Roman"/>
        </w:rPr>
        <w:t xml:space="preserve">si </w:t>
      </w:r>
      <w:r w:rsidRPr="00194EDD">
        <w:rPr>
          <w:rFonts w:ascii="Times New Roman" w:hAnsi="Times New Roman"/>
        </w:rPr>
        <w:t xml:space="preserve">è </w:t>
      </w:r>
      <w:r w:rsidR="002B045A">
        <w:rPr>
          <w:rFonts w:ascii="Times New Roman" w:hAnsi="Times New Roman"/>
        </w:rPr>
        <w:t>costituita in data _________</w:t>
      </w:r>
      <w:r w:rsidRPr="00194EDD">
        <w:rPr>
          <w:rFonts w:ascii="Times New Roman" w:hAnsi="Times New Roman"/>
        </w:rPr>
        <w:t>;</w:t>
      </w:r>
    </w:p>
    <w:p w14:paraId="4DC5F622" w14:textId="77777777" w:rsidR="00300BB8" w:rsidRDefault="006A2D4B" w:rsidP="00574D87">
      <w:pPr>
        <w:numPr>
          <w:ilvl w:val="0"/>
          <w:numId w:val="1"/>
        </w:numPr>
        <w:tabs>
          <w:tab w:val="clear" w:pos="720"/>
          <w:tab w:val="num" w:pos="426"/>
        </w:tabs>
        <w:spacing w:line="567" w:lineRule="exact"/>
        <w:ind w:left="426" w:hanging="426"/>
        <w:jc w:val="both"/>
      </w:pPr>
      <w:r w:rsidRPr="00674015">
        <w:t>Che</w:t>
      </w:r>
      <w:r w:rsidRPr="00FB71BE">
        <w:t xml:space="preserve"> si rende necessario</w:t>
      </w:r>
      <w:r w:rsidR="00194EDD">
        <w:t xml:space="preserve"> formalizza</w:t>
      </w:r>
      <w:r w:rsidR="00FB71BE">
        <w:t xml:space="preserve">re </w:t>
      </w:r>
      <w:r w:rsidRPr="00674015">
        <w:t>con apposito atto l’uso</w:t>
      </w:r>
      <w:r w:rsidR="00AE1C04">
        <w:t xml:space="preserve"> da parte di </w:t>
      </w:r>
      <w:r w:rsidR="00BA2A13">
        <w:t>____________</w:t>
      </w:r>
      <w:r w:rsidR="004B277B" w:rsidRPr="004D4C20">
        <w:rPr>
          <w:b/>
        </w:rPr>
        <w:t xml:space="preserve"> </w:t>
      </w:r>
      <w:r w:rsidR="004B277B">
        <w:rPr>
          <w:b/>
        </w:rPr>
        <w:t>S.r.l.</w:t>
      </w:r>
      <w:r>
        <w:t>,</w:t>
      </w:r>
      <w:r w:rsidRPr="00674015">
        <w:t xml:space="preserve"> </w:t>
      </w:r>
      <w:r w:rsidRPr="00674015">
        <w:rPr>
          <w:rFonts w:eastAsia="Arial Unicode MS"/>
        </w:rPr>
        <w:t xml:space="preserve">a decorrere </w:t>
      </w:r>
      <w:r w:rsidR="002D4654">
        <w:t>dal</w:t>
      </w:r>
      <w:r w:rsidR="00BA3E33">
        <w:t xml:space="preserve">la data di </w:t>
      </w:r>
      <w:r w:rsidR="002B045A">
        <w:t>costituzione della società e fino al _____________</w:t>
      </w:r>
      <w:r w:rsidR="00FB71BE">
        <w:t xml:space="preserve"> </w:t>
      </w:r>
      <w:r w:rsidR="00F01BE6" w:rsidRPr="00F01BE6">
        <w:t>d</w:t>
      </w:r>
      <w:r w:rsidR="00287CC7">
        <w:t xml:space="preserve">el logo/marchio “Spin Off </w:t>
      </w:r>
      <w:r w:rsidR="002B045A">
        <w:t>Accademica – Accreditata d</w:t>
      </w:r>
      <w:r w:rsidR="00287CC7">
        <w:t>ell’Università degli Studi di Bari Aldo Moro”</w:t>
      </w:r>
      <w:r w:rsidR="00BA2A13">
        <w:t xml:space="preserve"> e </w:t>
      </w:r>
      <w:r w:rsidR="002B045A">
        <w:t xml:space="preserve">del know </w:t>
      </w:r>
      <w:proofErr w:type="spellStart"/>
      <w:r w:rsidR="002B045A">
        <w:t>how</w:t>
      </w:r>
      <w:proofErr w:type="spellEnd"/>
      <w:r w:rsidR="00D5122D">
        <w:t>;</w:t>
      </w:r>
      <w:r w:rsidR="004D4C20" w:rsidRPr="004D4C20">
        <w:t xml:space="preserve"> </w:t>
      </w:r>
    </w:p>
    <w:p w14:paraId="3E806399" w14:textId="77777777" w:rsidR="000E7C4E" w:rsidRDefault="000E7C4E" w:rsidP="005D0392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</w:p>
    <w:p w14:paraId="5E79B7FA" w14:textId="77777777" w:rsidR="006A2D4B" w:rsidRDefault="006A2D4B" w:rsidP="005D0392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 w:rsidRPr="008E57EA">
        <w:rPr>
          <w:rFonts w:eastAsia="Arial Unicode MS"/>
          <w:b/>
        </w:rPr>
        <w:lastRenderedPageBreak/>
        <w:t>SI CONVIENE E SI STIPULA QUANTO SEGUE:</w:t>
      </w:r>
    </w:p>
    <w:p w14:paraId="7E93D206" w14:textId="77777777" w:rsidR="00D143E7" w:rsidRPr="008E57EA" w:rsidRDefault="002B648C" w:rsidP="005D0392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 w:rsidRPr="008E57EA">
        <w:rPr>
          <w:rFonts w:eastAsia="Arial Unicode MS"/>
          <w:b/>
        </w:rPr>
        <w:t>Art. 1</w:t>
      </w:r>
      <w:r>
        <w:rPr>
          <w:rFonts w:eastAsia="Arial Unicode MS"/>
          <w:b/>
        </w:rPr>
        <w:t xml:space="preserve"> </w:t>
      </w:r>
      <w:r w:rsidRPr="008E57EA">
        <w:rPr>
          <w:rFonts w:eastAsia="Arial Unicode MS"/>
          <w:b/>
        </w:rPr>
        <w:t>-</w:t>
      </w:r>
      <w:r>
        <w:rPr>
          <w:rFonts w:eastAsia="Arial Unicode MS"/>
          <w:b/>
        </w:rPr>
        <w:t xml:space="preserve"> Premesse</w:t>
      </w:r>
    </w:p>
    <w:p w14:paraId="07ED3914" w14:textId="77777777" w:rsidR="006A2D4B" w:rsidRPr="008E57EA" w:rsidRDefault="006A2D4B" w:rsidP="005D0392">
      <w:pPr>
        <w:spacing w:before="100" w:beforeAutospacing="1" w:after="100" w:afterAutospacing="1" w:line="567" w:lineRule="exact"/>
        <w:jc w:val="both"/>
        <w:rPr>
          <w:rFonts w:eastAsia="Arial Unicode MS"/>
        </w:rPr>
      </w:pPr>
      <w:r w:rsidRPr="008E57EA">
        <w:rPr>
          <w:rFonts w:eastAsia="Arial Unicode MS"/>
        </w:rPr>
        <w:t>Le premesse costituiscono parte integrante e sostanziale del</w:t>
      </w:r>
      <w:r w:rsidR="0093095A">
        <w:rPr>
          <w:rFonts w:eastAsia="Arial Unicode MS"/>
        </w:rPr>
        <w:t>la</w:t>
      </w:r>
      <w:r w:rsidRPr="008E57EA">
        <w:rPr>
          <w:rFonts w:eastAsia="Arial Unicode MS"/>
        </w:rPr>
        <w:t xml:space="preserve"> presente con</w:t>
      </w:r>
      <w:r w:rsidR="0093095A">
        <w:rPr>
          <w:rFonts w:eastAsia="Arial Unicode MS"/>
        </w:rPr>
        <w:t>venzione</w:t>
      </w:r>
    </w:p>
    <w:p w14:paraId="32B36259" w14:textId="77777777" w:rsidR="006A2D4B" w:rsidRDefault="002B648C" w:rsidP="005D0392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Art. 2 </w:t>
      </w:r>
      <w:r w:rsidR="006A2D4B" w:rsidRPr="008E57EA">
        <w:rPr>
          <w:rFonts w:eastAsia="Arial Unicode MS"/>
          <w:b/>
        </w:rPr>
        <w:t>- Oggetto</w:t>
      </w:r>
    </w:p>
    <w:p w14:paraId="26D0BF02" w14:textId="77777777" w:rsidR="002B045A" w:rsidRDefault="00712EC9" w:rsidP="00712EC9">
      <w:pPr>
        <w:pStyle w:val="Premessa"/>
        <w:spacing w:line="567" w:lineRule="exact"/>
        <w:ind w:firstLine="0"/>
      </w:pPr>
      <w:r w:rsidRPr="00712EC9">
        <w:rPr>
          <w:szCs w:val="24"/>
        </w:rPr>
        <w:t xml:space="preserve">L’Università concede in licenza alla Società, che accetta, alle condizioni stabilite nella presente convenzione e per gli usi consentiti dalla legge, l’uso non esclusivo e temporaneo del marchio “Spin off </w:t>
      </w:r>
      <w:r w:rsidR="002B045A">
        <w:rPr>
          <w:szCs w:val="24"/>
        </w:rPr>
        <w:t xml:space="preserve">Accademica – Accreditata </w:t>
      </w:r>
      <w:r w:rsidRPr="00712EC9">
        <w:rPr>
          <w:szCs w:val="24"/>
        </w:rPr>
        <w:t xml:space="preserve">dell’Università degli Studi di Bari Aldo Moro" per contraddistinguere prodotti e/o servizi </w:t>
      </w:r>
      <w:r w:rsidR="0052290C">
        <w:rPr>
          <w:szCs w:val="24"/>
        </w:rPr>
        <w:t xml:space="preserve">della Società </w:t>
      </w:r>
      <w:r w:rsidRPr="00712EC9">
        <w:rPr>
          <w:szCs w:val="24"/>
        </w:rPr>
        <w:t xml:space="preserve">che abbiano un collegamento con l’attività di ricerca e/o di valorizzazione </w:t>
      </w:r>
      <w:r w:rsidR="0052290C">
        <w:rPr>
          <w:szCs w:val="24"/>
        </w:rPr>
        <w:t xml:space="preserve">e il know </w:t>
      </w:r>
      <w:proofErr w:type="spellStart"/>
      <w:r w:rsidR="0052290C">
        <w:rPr>
          <w:szCs w:val="24"/>
        </w:rPr>
        <w:t>how</w:t>
      </w:r>
      <w:proofErr w:type="spellEnd"/>
      <w:r w:rsidR="0052290C" w:rsidRPr="00712EC9">
        <w:rPr>
          <w:szCs w:val="24"/>
        </w:rPr>
        <w:t xml:space="preserve"> </w:t>
      </w:r>
      <w:r w:rsidRPr="00712EC9">
        <w:rPr>
          <w:szCs w:val="24"/>
        </w:rPr>
        <w:t>provenient</w:t>
      </w:r>
      <w:r w:rsidR="0052290C">
        <w:rPr>
          <w:szCs w:val="24"/>
        </w:rPr>
        <w:t>i</w:t>
      </w:r>
      <w:r w:rsidRPr="00712EC9">
        <w:rPr>
          <w:szCs w:val="24"/>
        </w:rPr>
        <w:t xml:space="preserve"> dall’Università.</w:t>
      </w:r>
      <w:r>
        <w:rPr>
          <w:szCs w:val="24"/>
        </w:rPr>
        <w:t xml:space="preserve"> </w:t>
      </w:r>
    </w:p>
    <w:p w14:paraId="313C7EED" w14:textId="77777777" w:rsidR="0052290C" w:rsidRDefault="00712EC9" w:rsidP="00712EC9">
      <w:pPr>
        <w:pStyle w:val="Premessa"/>
        <w:spacing w:line="567" w:lineRule="exact"/>
        <w:ind w:firstLine="0"/>
      </w:pPr>
      <w:r w:rsidRPr="00712EC9">
        <w:t xml:space="preserve">La licenza per l’uso del marchio “Spin Off </w:t>
      </w:r>
      <w:r w:rsidR="002B045A">
        <w:t xml:space="preserve">Accademica – Accreditata </w:t>
      </w:r>
      <w:r w:rsidRPr="00712EC9">
        <w:t xml:space="preserve">dell’Università degli Studi di Bari Aldo Moro” </w:t>
      </w:r>
      <w:r w:rsidR="00BA2A13">
        <w:t xml:space="preserve">si intende concessa a titolo oneroso, ed in particolare </w:t>
      </w:r>
      <w:r w:rsidR="0052290C">
        <w:t xml:space="preserve">la Società si obbliga a corrispondere all’Università, </w:t>
      </w:r>
      <w:r w:rsidR="0052290C" w:rsidRPr="00BA2A13">
        <w:t>a partire dal terzo anno successivo alla costituzione</w:t>
      </w:r>
      <w:r w:rsidR="0052290C">
        <w:t xml:space="preserve">, </w:t>
      </w:r>
      <w:r w:rsidR="00BA2A13">
        <w:t xml:space="preserve">un corrispettivo </w:t>
      </w:r>
      <w:r w:rsidR="00BA2A13" w:rsidRPr="00BA2A13">
        <w:t xml:space="preserve">pari al 2% del fatturato </w:t>
      </w:r>
      <w:r w:rsidR="0052290C">
        <w:t>della Società s</w:t>
      </w:r>
      <w:r w:rsidR="00356698">
        <w:t>t</w:t>
      </w:r>
      <w:r w:rsidR="0052290C">
        <w:t>essa</w:t>
      </w:r>
      <w:r w:rsidR="00356698">
        <w:t xml:space="preserve">, con le modalità precisate all’art. </w:t>
      </w:r>
      <w:r w:rsidR="001E490E">
        <w:t>6</w:t>
      </w:r>
      <w:r w:rsidR="00C8557B">
        <w:t xml:space="preserve"> </w:t>
      </w:r>
      <w:r w:rsidR="00356698">
        <w:t xml:space="preserve">del presente atto </w:t>
      </w:r>
    </w:p>
    <w:p w14:paraId="78DE23B5" w14:textId="77777777" w:rsidR="00712EC9" w:rsidRPr="008E57EA" w:rsidRDefault="00BA2A13" w:rsidP="00712EC9">
      <w:pPr>
        <w:pStyle w:val="Premessa"/>
        <w:spacing w:line="567" w:lineRule="exact"/>
        <w:ind w:firstLine="0"/>
      </w:pPr>
      <w:r>
        <w:t xml:space="preserve"> </w:t>
      </w:r>
    </w:p>
    <w:p w14:paraId="7D0CE03E" w14:textId="77777777" w:rsidR="00287CC7" w:rsidRDefault="00287CC7" w:rsidP="00287CC7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 w:rsidRPr="008E57EA">
        <w:rPr>
          <w:rFonts w:eastAsia="Arial Unicode MS"/>
          <w:b/>
        </w:rPr>
        <w:t>A</w:t>
      </w:r>
      <w:r>
        <w:rPr>
          <w:rFonts w:eastAsia="Arial Unicode MS"/>
          <w:b/>
        </w:rPr>
        <w:t xml:space="preserve">rt. 3 </w:t>
      </w:r>
      <w:r w:rsidRPr="008E57EA">
        <w:rPr>
          <w:rFonts w:eastAsia="Arial Unicode MS"/>
          <w:b/>
        </w:rPr>
        <w:t xml:space="preserve">– </w:t>
      </w:r>
      <w:r w:rsidR="00712EC9">
        <w:rPr>
          <w:rFonts w:eastAsia="Arial Unicode MS"/>
          <w:b/>
        </w:rPr>
        <w:t>Modalità e limitazioni all’utilizzo del marchio</w:t>
      </w:r>
      <w:r w:rsidR="00BA2A13">
        <w:rPr>
          <w:rFonts w:eastAsia="Arial Unicode MS"/>
          <w:b/>
        </w:rPr>
        <w:t xml:space="preserve"> e del know </w:t>
      </w:r>
      <w:proofErr w:type="spellStart"/>
      <w:r w:rsidR="00BA2A13">
        <w:rPr>
          <w:rFonts w:eastAsia="Arial Unicode MS"/>
          <w:b/>
        </w:rPr>
        <w:t>how</w:t>
      </w:r>
      <w:proofErr w:type="spellEnd"/>
    </w:p>
    <w:p w14:paraId="7203B6B6" w14:textId="00407C30" w:rsidR="00712EC9" w:rsidRPr="00712EC9" w:rsidRDefault="00712EC9" w:rsidP="00712EC9">
      <w:pPr>
        <w:spacing w:before="100" w:beforeAutospacing="1" w:after="100" w:afterAutospacing="1" w:line="567" w:lineRule="exact"/>
        <w:contextualSpacing/>
        <w:jc w:val="both"/>
      </w:pPr>
      <w:r w:rsidRPr="00712EC9">
        <w:t xml:space="preserve">Il marchio “Spin Off </w:t>
      </w:r>
      <w:r w:rsidR="00575966">
        <w:t xml:space="preserve">Accademica –Accreditata </w:t>
      </w:r>
      <w:r w:rsidRPr="00712EC9">
        <w:t xml:space="preserve">dell’Università degli Studi di Bari Aldo Moro” deve essere utilizzato congiuntamente al nome e/o ad altro marchio generale o speciale della Società. Quest’ultimo dovrà essere apposto in posizione preminente e con caratteri di dimensioni maggiori rispetto al marchio “Spin Off </w:t>
      </w:r>
      <w:r w:rsidR="00BA2A13">
        <w:t xml:space="preserve">Accademica – Accreditata </w:t>
      </w:r>
      <w:r w:rsidRPr="00712EC9">
        <w:t>dell’Università degli Studi di Bari Aldo Moro".</w:t>
      </w:r>
    </w:p>
    <w:p w14:paraId="13855EA1" w14:textId="77777777" w:rsidR="00712EC9" w:rsidRPr="0081511C" w:rsidRDefault="00712EC9" w:rsidP="00712EC9">
      <w:pPr>
        <w:spacing w:before="100" w:beforeAutospacing="1" w:after="100" w:afterAutospacing="1" w:line="567" w:lineRule="exact"/>
        <w:contextualSpacing/>
        <w:jc w:val="both"/>
      </w:pPr>
      <w:r w:rsidRPr="00712EC9">
        <w:t xml:space="preserve">Riguardo alla eventuale circolazione di prodotti e/o servizi, contraddistinti dal marchio, la Società si assume, nei rapporti con l’Università, ogni responsabilità, ogni rischio ed ogni costo, liberando e </w:t>
      </w:r>
      <w:r w:rsidRPr="00712EC9">
        <w:lastRenderedPageBreak/>
        <w:t>manlevando espressamente l’Università da responsabilità di qualsiasi natura e da ogni eventuale richiesta di terzi</w:t>
      </w:r>
      <w:r w:rsidR="00E758A0">
        <w:t xml:space="preserve"> </w:t>
      </w:r>
      <w:r w:rsidR="00E758A0" w:rsidRPr="0081511C">
        <w:t>a qualsiasi titolo</w:t>
      </w:r>
      <w:r w:rsidRPr="0081511C">
        <w:t>.</w:t>
      </w:r>
    </w:p>
    <w:p w14:paraId="7E8BF95C" w14:textId="77777777" w:rsidR="00502F7C" w:rsidRPr="0081511C" w:rsidRDefault="00712EC9" w:rsidP="00712EC9">
      <w:pPr>
        <w:spacing w:before="100" w:beforeAutospacing="1" w:after="100" w:afterAutospacing="1" w:line="567" w:lineRule="exact"/>
        <w:contextualSpacing/>
        <w:jc w:val="both"/>
      </w:pPr>
      <w:r w:rsidRPr="0081511C">
        <w:t>La Società non ha il diritto di cedere o sub-licenziare a terzi l’uso del marchio</w:t>
      </w:r>
      <w:r w:rsidR="00BA2A13" w:rsidRPr="0081511C">
        <w:t xml:space="preserve"> e del know </w:t>
      </w:r>
      <w:proofErr w:type="spellStart"/>
      <w:r w:rsidR="00BA2A13" w:rsidRPr="0081511C">
        <w:t>how</w:t>
      </w:r>
      <w:proofErr w:type="spellEnd"/>
      <w:r w:rsidRPr="0081511C">
        <w:t>, neppure in caso di trasferimento di azienda.</w:t>
      </w:r>
      <w:r w:rsidR="00502F7C" w:rsidRPr="0081511C">
        <w:t xml:space="preserve"> </w:t>
      </w:r>
    </w:p>
    <w:p w14:paraId="5AEA4B70" w14:textId="77777777" w:rsidR="00712EC9" w:rsidRDefault="00712EC9" w:rsidP="00712EC9">
      <w:pPr>
        <w:spacing w:before="100" w:beforeAutospacing="1" w:after="100" w:afterAutospacing="1" w:line="567" w:lineRule="exact"/>
        <w:contextualSpacing/>
        <w:jc w:val="both"/>
      </w:pPr>
      <w:r w:rsidRPr="0081511C">
        <w:t xml:space="preserve">La società utilizzerà il marchio </w:t>
      </w:r>
      <w:r w:rsidR="00BA2A13" w:rsidRPr="0081511C">
        <w:t xml:space="preserve">e il know </w:t>
      </w:r>
      <w:proofErr w:type="spellStart"/>
      <w:r w:rsidR="00BA2A13" w:rsidRPr="0081511C">
        <w:t>how</w:t>
      </w:r>
      <w:proofErr w:type="spellEnd"/>
      <w:r w:rsidR="00BA2A13" w:rsidRPr="0081511C">
        <w:t xml:space="preserve"> </w:t>
      </w:r>
      <w:r w:rsidRPr="0081511C">
        <w:t>nel pieno rispetto del decoro dell’istituzione universitaria, tale da non ledere l’immagine e la reputazione della medesima</w:t>
      </w:r>
      <w:r w:rsidR="00E758A0" w:rsidRPr="0081511C">
        <w:t xml:space="preserve">, fermo restando quanto previsto dai successivi artt. 5 e 8, impegnandosi </w:t>
      </w:r>
      <w:r w:rsidR="004E74E6" w:rsidRPr="0081511C">
        <w:t xml:space="preserve">a rispettare </w:t>
      </w:r>
      <w:r w:rsidR="00E758A0" w:rsidRPr="0081511C">
        <w:t xml:space="preserve">i regolamenti e </w:t>
      </w:r>
      <w:r w:rsidR="004E74E6" w:rsidRPr="0081511C">
        <w:t xml:space="preserve">i </w:t>
      </w:r>
      <w:r w:rsidR="00E758A0" w:rsidRPr="0081511C">
        <w:t>protocolli di riferimento adottati dall’Università</w:t>
      </w:r>
      <w:r w:rsidRPr="0081511C">
        <w:t>.</w:t>
      </w:r>
    </w:p>
    <w:p w14:paraId="695CDBD4" w14:textId="77777777" w:rsidR="00E80906" w:rsidRDefault="00E80906" w:rsidP="00712EC9">
      <w:pPr>
        <w:spacing w:before="100" w:beforeAutospacing="1" w:after="100" w:afterAutospacing="1" w:line="567" w:lineRule="exact"/>
        <w:contextualSpacing/>
        <w:jc w:val="both"/>
      </w:pPr>
      <w:r>
        <w:t>La società si obbliga a non depositare un marchio</w:t>
      </w:r>
      <w:r w:rsidR="00E758A0">
        <w:t xml:space="preserve"> identico o</w:t>
      </w:r>
      <w:r>
        <w:t xml:space="preserve"> simile a quello </w:t>
      </w:r>
      <w:r w:rsidR="00E758A0">
        <w:t xml:space="preserve">che si </w:t>
      </w:r>
      <w:r>
        <w:t>conce</w:t>
      </w:r>
      <w:r w:rsidR="00E758A0">
        <w:t>de</w:t>
      </w:r>
      <w:r>
        <w:t xml:space="preserve"> in licenza.</w:t>
      </w:r>
    </w:p>
    <w:p w14:paraId="2A6A538C" w14:textId="77777777" w:rsidR="007516CB" w:rsidRPr="00033EA1" w:rsidRDefault="007516CB" w:rsidP="007516CB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 w:rsidRPr="00033EA1">
        <w:rPr>
          <w:rFonts w:eastAsia="Arial Unicode MS"/>
          <w:b/>
        </w:rPr>
        <w:t>Art. 4 – Contraffazione e contestazione di soggetti terzi</w:t>
      </w:r>
    </w:p>
    <w:p w14:paraId="4C13DB2E" w14:textId="77777777" w:rsidR="007516CB" w:rsidRPr="00033EA1" w:rsidRDefault="007516CB" w:rsidP="007516CB">
      <w:pPr>
        <w:spacing w:before="100" w:beforeAutospacing="1" w:after="100" w:afterAutospacing="1" w:line="567" w:lineRule="exact"/>
        <w:contextualSpacing/>
        <w:jc w:val="both"/>
        <w:rPr>
          <w:rFonts w:eastAsia="Arial Unicode MS"/>
        </w:rPr>
      </w:pPr>
      <w:r w:rsidRPr="00033EA1">
        <w:rPr>
          <w:rFonts w:eastAsia="Arial Unicode MS"/>
        </w:rPr>
        <w:t>In caso di contraffazione e/o utilizzo illecito del marchio da parte di soggetti terzi la Società, usando la normale diligenza, informerà tempestivamente l’Università. Società ed Università concorderanno secondo buona fede e correttezza, le azioni stragiudiziali e giudiziarie da intraprendere, compresa la ripartizione delle spese</w:t>
      </w:r>
      <w:r w:rsidR="00E758A0">
        <w:rPr>
          <w:rFonts w:eastAsia="Arial Unicode MS"/>
        </w:rPr>
        <w:t xml:space="preserve">, </w:t>
      </w:r>
      <w:r w:rsidR="00E758A0" w:rsidRPr="0081511C">
        <w:rPr>
          <w:rFonts w:eastAsia="Arial Unicode MS"/>
        </w:rPr>
        <w:t xml:space="preserve">fatta salva la </w:t>
      </w:r>
      <w:r w:rsidR="004E74E6" w:rsidRPr="0081511C">
        <w:rPr>
          <w:rFonts w:eastAsia="Arial Unicode MS"/>
        </w:rPr>
        <w:t xml:space="preserve">facoltà </w:t>
      </w:r>
      <w:r w:rsidR="00E758A0" w:rsidRPr="0081511C">
        <w:rPr>
          <w:rFonts w:eastAsia="Arial Unicode MS"/>
        </w:rPr>
        <w:t xml:space="preserve">dell’Università </w:t>
      </w:r>
      <w:r w:rsidR="004E74E6" w:rsidRPr="0081511C">
        <w:rPr>
          <w:rFonts w:eastAsia="Arial Unicode MS"/>
        </w:rPr>
        <w:t xml:space="preserve">di agire </w:t>
      </w:r>
      <w:r w:rsidR="00E758A0" w:rsidRPr="0081511C">
        <w:rPr>
          <w:rFonts w:eastAsia="Arial Unicode MS"/>
        </w:rPr>
        <w:t>nel caso non si addivenga ad un accordo con eventuale rivalsa per le spese, anche legali, sostenute</w:t>
      </w:r>
      <w:r w:rsidRPr="0081511C">
        <w:rPr>
          <w:rFonts w:eastAsia="Arial Unicode MS"/>
        </w:rPr>
        <w:t>.</w:t>
      </w:r>
    </w:p>
    <w:p w14:paraId="30CC4BD4" w14:textId="77777777" w:rsidR="007516CB" w:rsidRPr="00033EA1" w:rsidRDefault="007516CB" w:rsidP="007516CB">
      <w:pPr>
        <w:spacing w:before="100" w:beforeAutospacing="1" w:after="100" w:afterAutospacing="1" w:line="567" w:lineRule="exact"/>
        <w:contextualSpacing/>
        <w:jc w:val="both"/>
        <w:rPr>
          <w:rFonts w:eastAsia="Arial Unicode MS"/>
        </w:rPr>
      </w:pPr>
      <w:r w:rsidRPr="00033EA1">
        <w:rPr>
          <w:rFonts w:eastAsia="Arial Unicode MS"/>
        </w:rPr>
        <w:t xml:space="preserve">In caso di contestazioni stragiudiziali e giudiziarie da parte di soggetti terzi in ordine alla validità del marchio le Parti concordano che ciascuna di esse avrà la facoltà e si farà carico di esperire a proprie spese le azioni e difese stragiudiziali e giudiziarie che riterrà opportune, senza che la Società possa pretendere alcun risarcimento danni o rimborso dall’Università in caso di </w:t>
      </w:r>
      <w:r w:rsidR="00E758A0" w:rsidRPr="0081511C">
        <w:rPr>
          <w:rFonts w:eastAsia="Arial Unicode MS"/>
        </w:rPr>
        <w:t>in</w:t>
      </w:r>
      <w:r w:rsidR="007B31EA" w:rsidRPr="0081511C">
        <w:rPr>
          <w:rFonts w:eastAsia="Arial Unicode MS"/>
        </w:rPr>
        <w:t>validità</w:t>
      </w:r>
      <w:r w:rsidRPr="00033EA1">
        <w:rPr>
          <w:rFonts w:eastAsia="Arial Unicode MS"/>
        </w:rPr>
        <w:t xml:space="preserve"> del marchio e/o di condanna per violazione di diritti di terzi.</w:t>
      </w:r>
    </w:p>
    <w:p w14:paraId="2885CEDF" w14:textId="77777777" w:rsidR="007516CB" w:rsidRDefault="007516CB" w:rsidP="007516CB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 w:rsidRPr="008E57EA">
        <w:rPr>
          <w:rFonts w:eastAsia="Arial Unicode MS"/>
          <w:b/>
        </w:rPr>
        <w:t>A</w:t>
      </w:r>
      <w:r>
        <w:rPr>
          <w:rFonts w:eastAsia="Arial Unicode MS"/>
          <w:b/>
        </w:rPr>
        <w:t xml:space="preserve">rt. 5 </w:t>
      </w:r>
      <w:r w:rsidRPr="008E57EA">
        <w:rPr>
          <w:rFonts w:eastAsia="Arial Unicode MS"/>
          <w:b/>
        </w:rPr>
        <w:t>– Responsabili</w:t>
      </w:r>
      <w:r>
        <w:rPr>
          <w:rFonts w:eastAsia="Arial Unicode MS"/>
          <w:b/>
        </w:rPr>
        <w:t xml:space="preserve">tà </w:t>
      </w:r>
      <w:r w:rsidRPr="008E57EA">
        <w:rPr>
          <w:rFonts w:eastAsia="Arial Unicode MS"/>
          <w:b/>
        </w:rPr>
        <w:t>de</w:t>
      </w:r>
      <w:r>
        <w:rPr>
          <w:rFonts w:eastAsia="Arial Unicode MS"/>
          <w:b/>
        </w:rPr>
        <w:t>rivante da prodotti e/o servizi difettosi</w:t>
      </w:r>
    </w:p>
    <w:p w14:paraId="305E0619" w14:textId="77777777" w:rsidR="007516CB" w:rsidRPr="007516CB" w:rsidRDefault="007516CB" w:rsidP="007516CB">
      <w:pPr>
        <w:spacing w:before="100" w:beforeAutospacing="1" w:after="100" w:afterAutospacing="1" w:line="567" w:lineRule="exact"/>
        <w:contextualSpacing/>
        <w:jc w:val="both"/>
      </w:pPr>
      <w:r w:rsidRPr="007516CB">
        <w:t xml:space="preserve">La Società si impegna a che l’uso del suddetto marchio non leda l’immagine, il decoro e la reputazione dell’Università ovvero possa gettare discredito sul suo ruolo istituzionale, a pena </w:t>
      </w:r>
      <w:r w:rsidRPr="007516CB">
        <w:lastRenderedPageBreak/>
        <w:t>dell’esercizio di tutte le azioni per la cessazione del fatto lesivo e fatto salvo il risarcimento del danno.</w:t>
      </w:r>
    </w:p>
    <w:p w14:paraId="221CB2B1" w14:textId="77777777" w:rsidR="007516CB" w:rsidRDefault="007516CB" w:rsidP="007516CB">
      <w:pPr>
        <w:spacing w:before="100" w:beforeAutospacing="1" w:after="100" w:afterAutospacing="1" w:line="567" w:lineRule="exact"/>
        <w:contextualSpacing/>
        <w:jc w:val="both"/>
      </w:pPr>
      <w:r w:rsidRPr="007516CB">
        <w:t>La Società s’impegna inoltre a garantire e tenere manlevata e indenne l’Università da qualsiasi ipotesi di responsabilità diretta e/o indiretta, derivante da danni provocati a terze persone o cose, dai difetti, dai malfunzionamenti impliciti e/o espliciti sussistenti o sopravvenuti e dalla messa in circolazione e/o dall’uso proprio e/o improprio dei prodotti e/o servizi commercializzati, per i quali intervenga la spendita del nome e del marchio/logotipo dell’Università in forza del presente contratto, non potendo e non dovendo l’Università  essere in alcun modo chiamato a rispondere, né in via esclusiva né in via solidale, di obblighi risarcitori verso i terzi e verso la stessa Società per danni di qualsiasi specie natura ed entità.</w:t>
      </w:r>
    </w:p>
    <w:p w14:paraId="42000053" w14:textId="77777777" w:rsidR="0064536D" w:rsidRDefault="0064536D" w:rsidP="0064536D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 w:rsidRPr="008E57EA">
        <w:rPr>
          <w:rFonts w:eastAsia="Arial Unicode MS"/>
          <w:b/>
        </w:rPr>
        <w:t>A</w:t>
      </w:r>
      <w:r>
        <w:rPr>
          <w:rFonts w:eastAsia="Arial Unicode MS"/>
          <w:b/>
        </w:rPr>
        <w:t xml:space="preserve">rt. 6 </w:t>
      </w:r>
      <w:r w:rsidRPr="008E57EA">
        <w:rPr>
          <w:rFonts w:eastAsia="Arial Unicode MS"/>
          <w:b/>
        </w:rPr>
        <w:t xml:space="preserve">– </w:t>
      </w:r>
      <w:r w:rsidR="001400CF">
        <w:rPr>
          <w:rFonts w:eastAsia="Arial Unicode MS"/>
          <w:b/>
        </w:rPr>
        <w:t>Modalità di pagamento</w:t>
      </w:r>
    </w:p>
    <w:p w14:paraId="151949B2" w14:textId="77777777" w:rsidR="0064536D" w:rsidRPr="00750B0B" w:rsidRDefault="0064536D" w:rsidP="0064536D">
      <w:pPr>
        <w:spacing w:before="100" w:beforeAutospacing="1" w:after="100" w:afterAutospacing="1" w:line="567" w:lineRule="exact"/>
        <w:contextualSpacing/>
        <w:jc w:val="both"/>
      </w:pPr>
      <w:r w:rsidRPr="00750B0B">
        <w:t>La Società dovrà, ai sensi dell’art. 17 del “Regolamento per la costituzione di Spin Off e la partecipazione del personale universitario alle attività dello stesso”, trasmettere all’Università copia del bilancio dell’ultimo esercizio, comprensivo di Stato Patrimoniale, Conto Economico e rendiconto finanziario</w:t>
      </w:r>
      <w:r w:rsidR="004E74E6" w:rsidRPr="0081511C">
        <w:t xml:space="preserve"> entro 30 giorni dal deposito degli stessi presso il Registro delle Imprese</w:t>
      </w:r>
      <w:r w:rsidRPr="0081511C">
        <w:t xml:space="preserve">, unitamente a tutti i documenti che la Direzione Risorse </w:t>
      </w:r>
      <w:r w:rsidR="004E74E6" w:rsidRPr="0081511C">
        <w:t xml:space="preserve">Finanziarie </w:t>
      </w:r>
      <w:r w:rsidRPr="0081511C">
        <w:t>riterrà necessari</w:t>
      </w:r>
      <w:r w:rsidR="004E74E6" w:rsidRPr="0081511C">
        <w:t>, entro 30 giorni dalla richiesta.</w:t>
      </w:r>
      <w:r w:rsidR="000C3E62">
        <w:t xml:space="preserve"> </w:t>
      </w:r>
    </w:p>
    <w:p w14:paraId="062CE777" w14:textId="074D49C2" w:rsidR="0064536D" w:rsidRDefault="0064536D" w:rsidP="0064536D">
      <w:pPr>
        <w:spacing w:before="100" w:beforeAutospacing="1" w:after="100" w:afterAutospacing="1" w:line="567" w:lineRule="exact"/>
        <w:contextualSpacing/>
        <w:jc w:val="both"/>
      </w:pPr>
      <w:r w:rsidRPr="00750B0B">
        <w:t>La Direzione Risorse Finanziarie procederà ad emettere regolare fattura annuale, a partire dal terzo anno successivo alla costituzione della società, per un importo pari al 2%</w:t>
      </w:r>
      <w:r w:rsidR="00750B0B">
        <w:t>, oltre IVA,</w:t>
      </w:r>
      <w:r w:rsidRPr="00750B0B">
        <w:t xml:space="preserve"> del fatturato della Società stessa, da individuarsi alla voce A 1 del Conto Economico “Ricavi dell</w:t>
      </w:r>
      <w:r w:rsidR="001400CF" w:rsidRPr="00750B0B">
        <w:t>e vendite e delle prestazioni”.</w:t>
      </w:r>
    </w:p>
    <w:p w14:paraId="03B883BF" w14:textId="77777777" w:rsidR="00712EC9" w:rsidRDefault="00712EC9" w:rsidP="00712EC9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 w:rsidRPr="008E57EA">
        <w:rPr>
          <w:rFonts w:eastAsia="Arial Unicode MS"/>
          <w:b/>
        </w:rPr>
        <w:t>A</w:t>
      </w:r>
      <w:r>
        <w:rPr>
          <w:rFonts w:eastAsia="Arial Unicode MS"/>
          <w:b/>
        </w:rPr>
        <w:t xml:space="preserve">rt. </w:t>
      </w:r>
      <w:r w:rsidR="00BA2A13">
        <w:rPr>
          <w:rFonts w:eastAsia="Arial Unicode MS"/>
          <w:b/>
        </w:rPr>
        <w:t>7</w:t>
      </w:r>
      <w:r>
        <w:rPr>
          <w:rFonts w:eastAsia="Arial Unicode MS"/>
          <w:b/>
        </w:rPr>
        <w:t xml:space="preserve"> </w:t>
      </w:r>
      <w:r w:rsidRPr="008E57EA">
        <w:rPr>
          <w:rFonts w:eastAsia="Arial Unicode MS"/>
          <w:b/>
        </w:rPr>
        <w:t>– Responsabili della convenzione</w:t>
      </w:r>
    </w:p>
    <w:p w14:paraId="58A2DCC0" w14:textId="77777777" w:rsidR="00287CC7" w:rsidRPr="008E57EA" w:rsidRDefault="00287CC7" w:rsidP="00287CC7">
      <w:pPr>
        <w:spacing w:before="100" w:beforeAutospacing="1" w:after="100" w:afterAutospacing="1" w:line="567" w:lineRule="exact"/>
        <w:contextualSpacing/>
        <w:rPr>
          <w:rFonts w:eastAsia="Arial Unicode MS"/>
        </w:rPr>
      </w:pPr>
      <w:r>
        <w:rPr>
          <w:rFonts w:eastAsia="Arial Unicode MS"/>
        </w:rPr>
        <w:t>P</w:t>
      </w:r>
      <w:r w:rsidRPr="008E57EA">
        <w:rPr>
          <w:rFonts w:eastAsia="Arial Unicode MS"/>
        </w:rPr>
        <w:t>er la gestione del presente contratto vengono nominati i seguenti responsabili:</w:t>
      </w:r>
    </w:p>
    <w:p w14:paraId="7AFB8B96" w14:textId="332F9730" w:rsidR="00287CC7" w:rsidRDefault="00287CC7" w:rsidP="00287CC7">
      <w:pPr>
        <w:spacing w:before="100" w:beforeAutospacing="1" w:after="100" w:afterAutospacing="1" w:line="567" w:lineRule="exact"/>
        <w:contextualSpacing/>
        <w:jc w:val="both"/>
        <w:rPr>
          <w:rFonts w:eastAsia="Arial Unicode MS"/>
        </w:rPr>
      </w:pPr>
      <w:r w:rsidRPr="008A3C7D">
        <w:rPr>
          <w:rFonts w:eastAsia="Arial Unicode MS"/>
        </w:rPr>
        <w:lastRenderedPageBreak/>
        <w:t>Per l’Università</w:t>
      </w:r>
      <w:r w:rsidRPr="008A3C7D">
        <w:rPr>
          <w:rFonts w:eastAsia="Arial Unicode MS"/>
          <w:b/>
        </w:rPr>
        <w:t xml:space="preserve">: </w:t>
      </w:r>
      <w:r w:rsidRPr="008A3C7D">
        <w:rPr>
          <w:rFonts w:eastAsia="Arial Unicode MS"/>
        </w:rPr>
        <w:t xml:space="preserve">il Direttore </w:t>
      </w:r>
      <w:proofErr w:type="gramStart"/>
      <w:r w:rsidRPr="008A3C7D">
        <w:rPr>
          <w:rFonts w:eastAsia="Arial Unicode MS"/>
        </w:rPr>
        <w:t>Pro-tempore</w:t>
      </w:r>
      <w:proofErr w:type="gramEnd"/>
      <w:r w:rsidRPr="008A3C7D">
        <w:rPr>
          <w:rFonts w:eastAsia="Arial Unicode MS"/>
        </w:rPr>
        <w:t xml:space="preserve"> del Dipartimento </w:t>
      </w:r>
      <w:r w:rsidR="007516CB" w:rsidRPr="008A3C7D">
        <w:t xml:space="preserve">di </w:t>
      </w:r>
      <w:r w:rsidR="00BA2A13">
        <w:t>__________________</w:t>
      </w:r>
      <w:r w:rsidRPr="008A3C7D">
        <w:t xml:space="preserve"> e, per la parte amministrativa-contabile</w:t>
      </w:r>
      <w:r w:rsidR="0059719A" w:rsidRPr="008A3C7D">
        <w:t xml:space="preserve">, </w:t>
      </w:r>
      <w:r w:rsidRPr="008A3C7D">
        <w:t xml:space="preserve">il Direttore della Direzione </w:t>
      </w:r>
      <w:r w:rsidR="00851449">
        <w:t xml:space="preserve">Amministrazione e </w:t>
      </w:r>
      <w:r w:rsidRPr="008A3C7D">
        <w:t>Finanza;</w:t>
      </w:r>
      <w:r w:rsidRPr="000036A7">
        <w:rPr>
          <w:rFonts w:eastAsia="Arial Unicode MS"/>
        </w:rPr>
        <w:t xml:space="preserve"> </w:t>
      </w:r>
    </w:p>
    <w:p w14:paraId="1F26F188" w14:textId="77777777" w:rsidR="00287CC7" w:rsidRPr="008E57EA" w:rsidRDefault="00287CC7" w:rsidP="00287CC7">
      <w:pPr>
        <w:spacing w:before="100" w:beforeAutospacing="1" w:after="100" w:afterAutospacing="1" w:line="567" w:lineRule="exact"/>
        <w:rPr>
          <w:rFonts w:eastAsia="Arial Unicode MS"/>
        </w:rPr>
      </w:pPr>
      <w:r w:rsidRPr="008E57EA">
        <w:rPr>
          <w:rFonts w:eastAsia="Arial Unicode MS"/>
        </w:rPr>
        <w:t xml:space="preserve">Per la società: </w:t>
      </w:r>
      <w:r>
        <w:rPr>
          <w:rFonts w:eastAsia="Arial Unicode MS"/>
        </w:rPr>
        <w:t xml:space="preserve">il Prof. </w:t>
      </w:r>
      <w:r w:rsidR="003A2656">
        <w:rPr>
          <w:rFonts w:eastAsia="Arial Unicode MS"/>
        </w:rPr>
        <w:t>_____________</w:t>
      </w:r>
      <w:r>
        <w:rPr>
          <w:rFonts w:eastAsia="Arial Unicode MS"/>
        </w:rPr>
        <w:t xml:space="preserve"> </w:t>
      </w:r>
      <w:r w:rsidRPr="008E57EA">
        <w:rPr>
          <w:rFonts w:eastAsia="Arial Unicode MS"/>
        </w:rPr>
        <w:t xml:space="preserve"> </w:t>
      </w:r>
    </w:p>
    <w:p w14:paraId="340CA195" w14:textId="77777777" w:rsidR="00287CC7" w:rsidRPr="008E57EA" w:rsidRDefault="00287CC7" w:rsidP="00287CC7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Art. </w:t>
      </w:r>
      <w:r w:rsidR="003A2656">
        <w:rPr>
          <w:rFonts w:eastAsia="Arial Unicode MS"/>
          <w:b/>
        </w:rPr>
        <w:t>8</w:t>
      </w:r>
      <w:r>
        <w:rPr>
          <w:rFonts w:eastAsia="Arial Unicode MS"/>
          <w:b/>
        </w:rPr>
        <w:t xml:space="preserve"> –</w:t>
      </w:r>
      <w:r w:rsidRPr="008E57EA">
        <w:rPr>
          <w:rFonts w:eastAsia="Arial Unicode MS"/>
          <w:b/>
        </w:rPr>
        <w:t xml:space="preserve"> Durata</w:t>
      </w:r>
      <w:r>
        <w:rPr>
          <w:rFonts w:eastAsia="Arial Unicode MS"/>
          <w:b/>
        </w:rPr>
        <w:t xml:space="preserve"> </w:t>
      </w:r>
      <w:r w:rsidRPr="008E57EA">
        <w:rPr>
          <w:rFonts w:eastAsia="Arial Unicode MS"/>
          <w:b/>
        </w:rPr>
        <w:t xml:space="preserve">e recesso </w:t>
      </w:r>
    </w:p>
    <w:p w14:paraId="639FAD4A" w14:textId="77777777" w:rsidR="003A2656" w:rsidRDefault="00287CC7" w:rsidP="008A3C7D">
      <w:pPr>
        <w:spacing w:before="100" w:beforeAutospacing="1" w:after="100" w:afterAutospacing="1" w:line="567" w:lineRule="exact"/>
        <w:contextualSpacing/>
        <w:jc w:val="both"/>
        <w:rPr>
          <w:rFonts w:eastAsia="Arial Unicode MS"/>
        </w:rPr>
      </w:pPr>
      <w:r>
        <w:rPr>
          <w:rFonts w:eastAsia="Arial Unicode MS"/>
        </w:rPr>
        <w:t>La</w:t>
      </w:r>
      <w:r w:rsidRPr="006A2D4B">
        <w:rPr>
          <w:rFonts w:eastAsia="Arial Unicode MS"/>
        </w:rPr>
        <w:t xml:space="preserve"> presente con</w:t>
      </w:r>
      <w:r>
        <w:rPr>
          <w:rFonts w:eastAsia="Arial Unicode MS"/>
        </w:rPr>
        <w:t>venzione</w:t>
      </w:r>
      <w:r w:rsidRPr="006A2D4B">
        <w:rPr>
          <w:rFonts w:eastAsia="Arial Unicode MS"/>
        </w:rPr>
        <w:t xml:space="preserve"> </w:t>
      </w:r>
      <w:r w:rsidR="003A2656">
        <w:rPr>
          <w:rFonts w:eastAsia="Arial Unicode MS"/>
        </w:rPr>
        <w:t xml:space="preserve">ha durata di anni </w:t>
      </w:r>
      <w:proofErr w:type="gramStart"/>
      <w:r w:rsidR="00356698">
        <w:rPr>
          <w:rFonts w:eastAsia="Arial Unicode MS"/>
        </w:rPr>
        <w:t>5</w:t>
      </w:r>
      <w:proofErr w:type="gramEnd"/>
      <w:r w:rsidR="00356698">
        <w:rPr>
          <w:rFonts w:eastAsia="Arial Unicode MS"/>
        </w:rPr>
        <w:t xml:space="preserve"> </w:t>
      </w:r>
      <w:r w:rsidR="003A2656">
        <w:rPr>
          <w:rFonts w:eastAsia="Arial Unicode MS"/>
        </w:rPr>
        <w:t xml:space="preserve">decorrenti dalla data di costituzione della società e sarà prorogabile. </w:t>
      </w:r>
    </w:p>
    <w:p w14:paraId="7FC7D9C1" w14:textId="77777777" w:rsidR="0059719A" w:rsidRDefault="003A2656" w:rsidP="008A3C7D">
      <w:pPr>
        <w:spacing w:before="100" w:beforeAutospacing="1" w:after="100" w:afterAutospacing="1" w:line="567" w:lineRule="exact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La convenzione </w:t>
      </w:r>
      <w:r w:rsidR="00287CC7" w:rsidRPr="006A2D4B">
        <w:rPr>
          <w:rFonts w:eastAsia="Arial Unicode MS"/>
        </w:rPr>
        <w:t>si intenderà au</w:t>
      </w:r>
      <w:r w:rsidR="00287CC7">
        <w:rPr>
          <w:rFonts w:eastAsia="Arial Unicode MS"/>
        </w:rPr>
        <w:t xml:space="preserve">tomaticamente risolta </w:t>
      </w:r>
      <w:r>
        <w:rPr>
          <w:rFonts w:eastAsia="Arial Unicode MS"/>
        </w:rPr>
        <w:t xml:space="preserve">qualora l’Università dovesse decidere di revocare </w:t>
      </w:r>
      <w:r w:rsidR="001E0F8F">
        <w:rPr>
          <w:rFonts w:eastAsia="Arial Unicode MS"/>
        </w:rPr>
        <w:t xml:space="preserve">alla società la qualifica di Spin Off. In questo caso la società dovrà </w:t>
      </w:r>
      <w:r w:rsidR="0059719A" w:rsidRPr="0059719A">
        <w:rPr>
          <w:rFonts w:eastAsia="Arial Unicode MS"/>
        </w:rPr>
        <w:t>interrompere</w:t>
      </w:r>
      <w:r w:rsidR="008A3C7D">
        <w:rPr>
          <w:rFonts w:eastAsia="Arial Unicode MS"/>
        </w:rPr>
        <w:t xml:space="preserve"> </w:t>
      </w:r>
      <w:r w:rsidR="0059719A" w:rsidRPr="0059719A">
        <w:rPr>
          <w:rFonts w:eastAsia="Arial Unicode MS"/>
        </w:rPr>
        <w:t>con effetto immediato l'utilizzo del marchio</w:t>
      </w:r>
      <w:r w:rsidR="001E0F8F">
        <w:rPr>
          <w:rFonts w:eastAsia="Arial Unicode MS"/>
        </w:rPr>
        <w:t xml:space="preserve"> e del </w:t>
      </w:r>
      <w:r w:rsidR="001E0F8F" w:rsidRPr="00A81B04">
        <w:rPr>
          <w:rFonts w:eastAsia="Arial Unicode MS"/>
          <w:i/>
        </w:rPr>
        <w:t xml:space="preserve">know </w:t>
      </w:r>
      <w:proofErr w:type="spellStart"/>
      <w:r w:rsidR="001E0F8F" w:rsidRPr="00A81B04">
        <w:rPr>
          <w:rFonts w:eastAsia="Arial Unicode MS"/>
          <w:i/>
        </w:rPr>
        <w:t>how</w:t>
      </w:r>
      <w:proofErr w:type="spellEnd"/>
      <w:r w:rsidR="0059719A" w:rsidRPr="0059719A">
        <w:rPr>
          <w:rFonts w:eastAsia="Arial Unicode MS"/>
        </w:rPr>
        <w:t>.</w:t>
      </w:r>
    </w:p>
    <w:p w14:paraId="30F9B434" w14:textId="77777777" w:rsidR="0059719A" w:rsidRPr="0059719A" w:rsidRDefault="0059719A" w:rsidP="008A3C7D">
      <w:pPr>
        <w:spacing w:before="100" w:beforeAutospacing="1" w:after="100" w:afterAutospacing="1" w:line="567" w:lineRule="exact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Fermo restando quanto sopra, all’Università è riconosciuto il </w:t>
      </w:r>
      <w:r w:rsidRPr="0059719A">
        <w:rPr>
          <w:rFonts w:eastAsia="Arial Unicode MS"/>
        </w:rPr>
        <w:t xml:space="preserve">diritto di </w:t>
      </w:r>
      <w:r>
        <w:rPr>
          <w:rFonts w:eastAsia="Arial Unicode MS"/>
        </w:rPr>
        <w:t xml:space="preserve">revocare, previo contraddittorio </w:t>
      </w:r>
      <w:r w:rsidRPr="0059719A">
        <w:rPr>
          <w:rFonts w:eastAsia="Arial Unicode MS"/>
        </w:rPr>
        <w:t>con la società Spin Off, la co</w:t>
      </w:r>
      <w:r w:rsidR="001E0F8F">
        <w:rPr>
          <w:rFonts w:eastAsia="Arial Unicode MS"/>
        </w:rPr>
        <w:t xml:space="preserve">ncessione dell’uso del marchio e del </w:t>
      </w:r>
      <w:r w:rsidR="001E0F8F" w:rsidRPr="00A81B04">
        <w:rPr>
          <w:rFonts w:eastAsia="Arial Unicode MS"/>
          <w:i/>
        </w:rPr>
        <w:t xml:space="preserve">know </w:t>
      </w:r>
      <w:proofErr w:type="spellStart"/>
      <w:r w:rsidR="001E0F8F" w:rsidRPr="00A81B04">
        <w:rPr>
          <w:rFonts w:eastAsia="Arial Unicode MS"/>
          <w:i/>
        </w:rPr>
        <w:t>how</w:t>
      </w:r>
      <w:proofErr w:type="spellEnd"/>
      <w:r w:rsidR="001E0F8F">
        <w:rPr>
          <w:rFonts w:eastAsia="Arial Unicode MS"/>
        </w:rPr>
        <w:t xml:space="preserve"> i</w:t>
      </w:r>
      <w:r w:rsidRPr="0059719A">
        <w:rPr>
          <w:rFonts w:eastAsia="Arial Unicode MS"/>
        </w:rPr>
        <w:t>n pr</w:t>
      </w:r>
      <w:r>
        <w:rPr>
          <w:rFonts w:eastAsia="Arial Unicode MS"/>
        </w:rPr>
        <w:t>esenza di cause o motiv</w:t>
      </w:r>
      <w:r w:rsidR="008A3C7D">
        <w:rPr>
          <w:rFonts w:eastAsia="Arial Unicode MS"/>
        </w:rPr>
        <w:t>i</w:t>
      </w:r>
      <w:r>
        <w:rPr>
          <w:rFonts w:eastAsia="Arial Unicode MS"/>
        </w:rPr>
        <w:t xml:space="preserve"> c</w:t>
      </w:r>
      <w:r w:rsidRPr="0059719A">
        <w:rPr>
          <w:rFonts w:eastAsia="Arial Unicode MS"/>
        </w:rPr>
        <w:t>he possano configurare un pregiudizio per l’Università, ancorché solo potenziale.</w:t>
      </w:r>
    </w:p>
    <w:p w14:paraId="768308BA" w14:textId="77777777" w:rsidR="00287CC7" w:rsidRDefault="00287CC7" w:rsidP="00287CC7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Art. </w:t>
      </w:r>
      <w:r w:rsidR="003A2656">
        <w:rPr>
          <w:rFonts w:eastAsia="Arial Unicode MS"/>
          <w:b/>
        </w:rPr>
        <w:t>9</w:t>
      </w:r>
      <w:r w:rsidRPr="008E57EA">
        <w:rPr>
          <w:rFonts w:eastAsia="Arial Unicode MS"/>
          <w:b/>
        </w:rPr>
        <w:t xml:space="preserve"> – Registrazione</w:t>
      </w:r>
      <w:r>
        <w:rPr>
          <w:rFonts w:eastAsia="Arial Unicode MS"/>
          <w:b/>
        </w:rPr>
        <w:t xml:space="preserve"> e Bollo</w:t>
      </w:r>
    </w:p>
    <w:p w14:paraId="1BF2BF9C" w14:textId="77777777" w:rsidR="00287CC7" w:rsidRDefault="00287CC7" w:rsidP="00287CC7">
      <w:pPr>
        <w:spacing w:before="100" w:beforeAutospacing="1" w:after="100" w:afterAutospacing="1" w:line="567" w:lineRule="exact"/>
        <w:contextualSpacing/>
        <w:jc w:val="both"/>
        <w:rPr>
          <w:rFonts w:eastAsia="Arial Unicode MS"/>
        </w:rPr>
      </w:pPr>
      <w:r w:rsidRPr="00D22AEA">
        <w:rPr>
          <w:rFonts w:eastAsia="Arial Unicode MS"/>
        </w:rPr>
        <w:t>Il presente atto è redatto in bollo con spese a carico della società.</w:t>
      </w:r>
    </w:p>
    <w:p w14:paraId="4AAD76D9" w14:textId="77777777" w:rsidR="00287CC7" w:rsidRDefault="00287CC7" w:rsidP="00287CC7">
      <w:pPr>
        <w:spacing w:before="100" w:beforeAutospacing="1" w:after="100" w:afterAutospacing="1" w:line="567" w:lineRule="exact"/>
        <w:jc w:val="both"/>
        <w:rPr>
          <w:rFonts w:eastAsia="Arial Unicode MS"/>
        </w:rPr>
      </w:pPr>
      <w:r w:rsidRPr="0081511C">
        <w:rPr>
          <w:rFonts w:eastAsia="Arial Unicode MS"/>
        </w:rPr>
        <w:t>Il presente atto verrà registrato in caso d’uso, con spese a carico della società, ai sensi del</w:t>
      </w:r>
      <w:r w:rsidR="00595563" w:rsidRPr="0081511C">
        <w:rPr>
          <w:rFonts w:eastAsia="Arial Unicode MS"/>
        </w:rPr>
        <w:t>l’art. 5</w:t>
      </w:r>
      <w:r w:rsidRPr="0081511C">
        <w:rPr>
          <w:rFonts w:eastAsia="Arial Unicode MS"/>
        </w:rPr>
        <w:t xml:space="preserve"> </w:t>
      </w:r>
      <w:r w:rsidR="00595563" w:rsidRPr="0081511C">
        <w:rPr>
          <w:rFonts w:eastAsia="Arial Unicode MS"/>
        </w:rPr>
        <w:t>comma 2 del</w:t>
      </w:r>
      <w:r w:rsidRPr="0081511C">
        <w:rPr>
          <w:rFonts w:eastAsia="Arial Unicode MS"/>
        </w:rPr>
        <w:t xml:space="preserve"> DPR 131/86.</w:t>
      </w:r>
    </w:p>
    <w:p w14:paraId="7BB53EFE" w14:textId="77777777" w:rsidR="00287CC7" w:rsidRPr="008E57EA" w:rsidRDefault="00287CC7" w:rsidP="00287CC7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Art. </w:t>
      </w:r>
      <w:r w:rsidR="003A2656">
        <w:rPr>
          <w:rFonts w:eastAsia="Arial Unicode MS"/>
          <w:b/>
        </w:rPr>
        <w:t>10</w:t>
      </w:r>
      <w:r w:rsidRPr="008E57EA">
        <w:rPr>
          <w:rFonts w:eastAsia="Arial Unicode MS"/>
          <w:b/>
        </w:rPr>
        <w:t xml:space="preserve"> – Norme di rinvio</w:t>
      </w:r>
    </w:p>
    <w:p w14:paraId="733E8025" w14:textId="77777777" w:rsidR="00287CC7" w:rsidRDefault="00287CC7" w:rsidP="00287CC7">
      <w:pPr>
        <w:spacing w:before="100" w:beforeAutospacing="1" w:after="100" w:afterAutospacing="1" w:line="567" w:lineRule="exact"/>
        <w:jc w:val="both"/>
        <w:rPr>
          <w:rFonts w:eastAsia="Arial Unicode MS"/>
        </w:rPr>
      </w:pPr>
      <w:r w:rsidRPr="008E57EA">
        <w:rPr>
          <w:rFonts w:eastAsia="Arial Unicode MS"/>
        </w:rPr>
        <w:t xml:space="preserve">Per tutto quanto non previsto dal presente atto si fa rinvio alle norme del </w:t>
      </w:r>
      <w:proofErr w:type="gramStart"/>
      <w:r w:rsidRPr="008E57EA">
        <w:rPr>
          <w:rFonts w:eastAsia="Arial Unicode MS"/>
        </w:rPr>
        <w:t>codice civile</w:t>
      </w:r>
      <w:proofErr w:type="gramEnd"/>
      <w:r w:rsidRPr="008E57EA">
        <w:rPr>
          <w:rFonts w:eastAsia="Arial Unicode MS"/>
        </w:rPr>
        <w:t xml:space="preserve"> ed ai Re</w:t>
      </w:r>
      <w:r>
        <w:rPr>
          <w:rFonts w:eastAsia="Arial Unicode MS"/>
        </w:rPr>
        <w:t>golamenti Universitari vigenti.</w:t>
      </w:r>
    </w:p>
    <w:p w14:paraId="3FC6FE9B" w14:textId="77777777" w:rsidR="00287CC7" w:rsidRPr="005E7733" w:rsidRDefault="00287CC7" w:rsidP="00287CC7">
      <w:pPr>
        <w:spacing w:before="100" w:beforeAutospacing="1" w:after="100" w:afterAutospacing="1" w:line="567" w:lineRule="exact"/>
        <w:jc w:val="center"/>
        <w:rPr>
          <w:rFonts w:eastAsia="Arial Unicode MS"/>
          <w:b/>
        </w:rPr>
      </w:pPr>
      <w:r w:rsidRPr="005E7733">
        <w:rPr>
          <w:rFonts w:eastAsia="Arial Unicode MS"/>
          <w:b/>
        </w:rPr>
        <w:t xml:space="preserve">Art. </w:t>
      </w:r>
      <w:r w:rsidR="007516CB">
        <w:rPr>
          <w:rFonts w:eastAsia="Arial Unicode MS"/>
          <w:b/>
        </w:rPr>
        <w:t>1</w:t>
      </w:r>
      <w:r w:rsidR="003A2656">
        <w:rPr>
          <w:rFonts w:eastAsia="Arial Unicode MS"/>
          <w:b/>
        </w:rPr>
        <w:t>1</w:t>
      </w:r>
      <w:r w:rsidRPr="005E7733">
        <w:rPr>
          <w:rFonts w:eastAsia="Arial Unicode MS"/>
          <w:b/>
        </w:rPr>
        <w:t xml:space="preserve"> - </w:t>
      </w:r>
      <w:r w:rsidRPr="005E7733">
        <w:rPr>
          <w:rFonts w:eastAsia="Arial Unicode MS"/>
          <w:b/>
          <w:bCs/>
        </w:rPr>
        <w:t>Trattamento dei dati personali</w:t>
      </w:r>
    </w:p>
    <w:p w14:paraId="50226131" w14:textId="77777777" w:rsidR="00287CC7" w:rsidRPr="005E7733" w:rsidRDefault="00287CC7" w:rsidP="00287CC7">
      <w:pPr>
        <w:spacing w:before="100" w:beforeAutospacing="1" w:after="100" w:afterAutospacing="1" w:line="567" w:lineRule="exact"/>
        <w:contextualSpacing/>
        <w:jc w:val="both"/>
        <w:rPr>
          <w:rFonts w:eastAsia="Arial Unicode MS"/>
        </w:rPr>
      </w:pPr>
      <w:r w:rsidRPr="005E7733">
        <w:rPr>
          <w:rFonts w:eastAsia="Arial Unicode MS"/>
        </w:rPr>
        <w:lastRenderedPageBreak/>
        <w:t>Le parti dichiarano reciprocamente di essere informate (e, per quanto di ragione, espressamente acconsentire) che i "dati personali" forniti, anche</w:t>
      </w:r>
      <w:r w:rsidR="00A81B04">
        <w:rPr>
          <w:rFonts w:eastAsia="Arial Unicode MS"/>
        </w:rPr>
        <w:t xml:space="preserve"> verbalmente per l'attività </w:t>
      </w:r>
      <w:proofErr w:type="spellStart"/>
      <w:r w:rsidR="00A81B04">
        <w:rPr>
          <w:rFonts w:eastAsia="Arial Unicode MS"/>
        </w:rPr>
        <w:t>pre</w:t>
      </w:r>
      <w:proofErr w:type="spellEnd"/>
      <w:r w:rsidR="00A81B04">
        <w:rPr>
          <w:rFonts w:eastAsia="Arial Unicode MS"/>
        </w:rPr>
        <w:t>-</w:t>
      </w:r>
      <w:r w:rsidRPr="005E7733">
        <w:rPr>
          <w:rFonts w:eastAsia="Arial Unicode MS"/>
        </w:rPr>
        <w:t>convenzione o comunque raccolti in conseguenza e nel corso dell'esecuzione della presente convenzione, vengano trattati esclusivamente per le finalità della convenzione, mediante consultazione, elaborazione, interconnessione, raffronto con altri dati e/o ogni ulteriore elaborazione manuale e/o automatizzata e inoltre, per fini statistici, con esclusivo trattamento dei dati in forma anonima, mediante comunicazione a soggetti pubblici, quando ne facciano richiesta per il proseguimento dei propri fini istituzionali, nonché a soggetti privati, quando lo scopo della richiesta sia compatibile con i fini istituzionali delle Parti e nel rispetto di quanto previsto dal Regolamento UE 2016/679 e successivi decreti di adeguamento della normativa nazionale.</w:t>
      </w:r>
    </w:p>
    <w:p w14:paraId="51F76952" w14:textId="77777777" w:rsidR="00287CC7" w:rsidRPr="005E7733" w:rsidRDefault="00287CC7" w:rsidP="00287CC7">
      <w:pPr>
        <w:spacing w:before="100" w:beforeAutospacing="1" w:after="100" w:afterAutospacing="1" w:line="567" w:lineRule="exact"/>
        <w:contextualSpacing/>
        <w:jc w:val="both"/>
        <w:rPr>
          <w:rFonts w:eastAsia="Arial Unicode MS"/>
        </w:rPr>
      </w:pPr>
      <w:r w:rsidRPr="005E7733">
        <w:rPr>
          <w:rFonts w:eastAsia="Arial Unicode MS"/>
        </w:rPr>
        <w:t>Titolari per quanto concerne il presente articolo sono le parti come sopra individuate, denominate e domiciliate.</w:t>
      </w:r>
    </w:p>
    <w:p w14:paraId="1B90446F" w14:textId="43C7CD1A" w:rsidR="00287CC7" w:rsidRPr="005E7733" w:rsidRDefault="00287CC7" w:rsidP="00287CC7">
      <w:pPr>
        <w:spacing w:before="100" w:beforeAutospacing="1" w:after="100" w:afterAutospacing="1" w:line="567" w:lineRule="exact"/>
        <w:contextualSpacing/>
        <w:jc w:val="both"/>
        <w:rPr>
          <w:rFonts w:eastAsia="Arial Unicode MS"/>
        </w:rPr>
      </w:pPr>
      <w:r w:rsidRPr="005E7733">
        <w:rPr>
          <w:rFonts w:eastAsia="Arial Unicode MS"/>
        </w:rPr>
        <w:t>Le parti, ai sensi dell'art. 26 del Regolamento UE 2016/679, definiscono congiuntamente, con apposito accordo interno, gli obblighi e le attività svolte in qualità di contitolari del trattamento e si impegnano a predisporre e mantenere aggiornati tutti gli adempimenti previsti in materia di protezione dei dati personali dalla normativa vigente.</w:t>
      </w:r>
    </w:p>
    <w:p w14:paraId="089E2168" w14:textId="77777777" w:rsidR="000E7C4E" w:rsidRDefault="000E7C4E" w:rsidP="00C20C22">
      <w:pPr>
        <w:spacing w:before="100" w:beforeAutospacing="1" w:after="100" w:afterAutospacing="1" w:line="567" w:lineRule="exact"/>
        <w:jc w:val="both"/>
        <w:rPr>
          <w:rFonts w:eastAsia="Arial Unicode MS"/>
        </w:rPr>
      </w:pPr>
    </w:p>
    <w:p w14:paraId="35744668" w14:textId="77777777" w:rsidR="00C02313" w:rsidRDefault="006A2D4B" w:rsidP="00C20C22">
      <w:pPr>
        <w:spacing w:before="100" w:beforeAutospacing="1" w:after="100" w:afterAutospacing="1" w:line="567" w:lineRule="exact"/>
        <w:jc w:val="both"/>
        <w:rPr>
          <w:rFonts w:eastAsia="Arial Unicode MS"/>
        </w:rPr>
      </w:pPr>
      <w:r w:rsidRPr="008E57EA">
        <w:rPr>
          <w:rFonts w:eastAsia="Arial Unicode MS"/>
        </w:rPr>
        <w:t xml:space="preserve">Bari, </w:t>
      </w:r>
    </w:p>
    <w:p w14:paraId="48BDE364" w14:textId="77777777" w:rsidR="006A2D4B" w:rsidRPr="008E57EA" w:rsidRDefault="006A2D4B" w:rsidP="00C20C22">
      <w:pPr>
        <w:spacing w:before="100" w:beforeAutospacing="1" w:after="100" w:afterAutospacing="1" w:line="567" w:lineRule="exact"/>
        <w:contextualSpacing/>
        <w:jc w:val="both"/>
        <w:rPr>
          <w:rFonts w:eastAsia="Arial Unicode MS"/>
        </w:rPr>
      </w:pPr>
      <w:r w:rsidRPr="008E57EA">
        <w:rPr>
          <w:rFonts w:eastAsia="Arial Unicode MS"/>
        </w:rPr>
        <w:t>Il Rettore</w:t>
      </w:r>
      <w:r w:rsidRPr="008E57EA">
        <w:rPr>
          <w:rFonts w:eastAsia="Arial Unicode MS"/>
        </w:rPr>
        <w:tab/>
      </w:r>
      <w:r w:rsidRPr="008E57EA">
        <w:rPr>
          <w:rFonts w:eastAsia="Arial Unicode MS"/>
        </w:rPr>
        <w:tab/>
      </w:r>
    </w:p>
    <w:p w14:paraId="37C9447A" w14:textId="77777777" w:rsidR="00441BD4" w:rsidRDefault="0064536D" w:rsidP="00C20C22">
      <w:pPr>
        <w:tabs>
          <w:tab w:val="left" w:pos="5760"/>
        </w:tabs>
        <w:spacing w:line="567" w:lineRule="exact"/>
        <w:rPr>
          <w:rFonts w:eastAsia="Arial Unicode MS"/>
        </w:rPr>
      </w:pPr>
      <w:r>
        <w:rPr>
          <w:rFonts w:eastAsia="Arial Unicode MS"/>
        </w:rPr>
        <w:t xml:space="preserve">Prof. Stefano Bronzini  </w:t>
      </w:r>
    </w:p>
    <w:p w14:paraId="3F54CB4C" w14:textId="77777777" w:rsidR="0064536D" w:rsidRDefault="0064536D" w:rsidP="00C20C22">
      <w:pPr>
        <w:tabs>
          <w:tab w:val="left" w:pos="5760"/>
        </w:tabs>
        <w:spacing w:line="567" w:lineRule="exact"/>
        <w:rPr>
          <w:rFonts w:eastAsia="Arial Unicode MS"/>
        </w:rPr>
      </w:pPr>
    </w:p>
    <w:p w14:paraId="3307E752" w14:textId="77777777" w:rsidR="006A2D4B" w:rsidRPr="000036A7" w:rsidRDefault="001E0F8F" w:rsidP="00C20C22">
      <w:pPr>
        <w:tabs>
          <w:tab w:val="left" w:pos="5760"/>
        </w:tabs>
        <w:spacing w:line="567" w:lineRule="exact"/>
        <w:rPr>
          <w:rFonts w:eastAsia="Arial Unicode MS"/>
        </w:rPr>
      </w:pPr>
      <w:r>
        <w:rPr>
          <w:rFonts w:eastAsia="Arial Unicode MS"/>
        </w:rPr>
        <w:t>_____________</w:t>
      </w:r>
      <w:r w:rsidR="003512E5">
        <w:rPr>
          <w:rFonts w:eastAsia="Arial Unicode MS"/>
        </w:rPr>
        <w:t xml:space="preserve"> S.r.l.</w:t>
      </w:r>
      <w:r w:rsidR="00447547">
        <w:rPr>
          <w:rFonts w:eastAsia="Arial Unicode MS"/>
        </w:rPr>
        <w:t xml:space="preserve"> </w:t>
      </w:r>
      <w:r w:rsidR="006A2D4B">
        <w:rPr>
          <w:rFonts w:eastAsia="Arial Unicode MS"/>
        </w:rPr>
        <w:t xml:space="preserve"> </w:t>
      </w:r>
    </w:p>
    <w:p w14:paraId="5141FDEB" w14:textId="77777777" w:rsidR="006A2D4B" w:rsidRPr="008E57EA" w:rsidRDefault="006A2D4B" w:rsidP="005D0392">
      <w:pPr>
        <w:tabs>
          <w:tab w:val="left" w:pos="5760"/>
        </w:tabs>
        <w:spacing w:line="567" w:lineRule="exact"/>
        <w:rPr>
          <w:rFonts w:eastAsia="Arial Unicode MS"/>
        </w:rPr>
      </w:pPr>
      <w:r w:rsidRPr="008E57EA">
        <w:rPr>
          <w:rFonts w:eastAsia="Arial Unicode MS"/>
        </w:rPr>
        <w:t>(</w:t>
      </w:r>
      <w:r w:rsidR="00C20C22" w:rsidRPr="008E57EA">
        <w:rPr>
          <w:rFonts w:eastAsia="Arial Unicode MS"/>
        </w:rPr>
        <w:t xml:space="preserve">Il Rappresentante legale </w:t>
      </w:r>
      <w:r w:rsidR="00C20C22">
        <w:rPr>
          <w:rFonts w:eastAsia="Arial Unicode MS"/>
        </w:rPr>
        <w:t xml:space="preserve">- </w:t>
      </w:r>
      <w:r w:rsidRPr="008E57EA">
        <w:rPr>
          <w:rFonts w:eastAsia="Arial Unicode MS"/>
        </w:rPr>
        <w:t>Prof.</w:t>
      </w:r>
      <w:r w:rsidR="008E5459">
        <w:rPr>
          <w:rFonts w:eastAsia="Arial Unicode MS"/>
        </w:rPr>
        <w:t xml:space="preserve"> </w:t>
      </w:r>
      <w:r w:rsidR="001E0F8F">
        <w:rPr>
          <w:rFonts w:eastAsia="Arial Unicode MS"/>
        </w:rPr>
        <w:t>____________________</w:t>
      </w:r>
      <w:r w:rsidR="00447547">
        <w:rPr>
          <w:rFonts w:eastAsia="Arial Unicode MS"/>
        </w:rPr>
        <w:t xml:space="preserve">) </w:t>
      </w:r>
    </w:p>
    <w:sectPr w:rsidR="006A2D4B" w:rsidRPr="008E57EA" w:rsidSect="00D957A0">
      <w:footerReference w:type="default" r:id="rId8"/>
      <w:pgSz w:w="11906" w:h="16838"/>
      <w:pgMar w:top="70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8864" w14:textId="77777777" w:rsidR="008B2616" w:rsidRDefault="008B2616" w:rsidP="00A60F6E">
      <w:r>
        <w:separator/>
      </w:r>
    </w:p>
  </w:endnote>
  <w:endnote w:type="continuationSeparator" w:id="0">
    <w:p w14:paraId="45C8C968" w14:textId="77777777" w:rsidR="008B2616" w:rsidRDefault="008B2616" w:rsidP="00A6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137904"/>
      <w:docPartObj>
        <w:docPartGallery w:val="Page Numbers (Bottom of Page)"/>
        <w:docPartUnique/>
      </w:docPartObj>
    </w:sdtPr>
    <w:sdtContent>
      <w:p w14:paraId="7EE32FC1" w14:textId="77777777" w:rsidR="0052290C" w:rsidRDefault="005229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21">
          <w:rPr>
            <w:noProof/>
          </w:rPr>
          <w:t>1</w:t>
        </w:r>
        <w:r>
          <w:fldChar w:fldCharType="end"/>
        </w:r>
      </w:p>
    </w:sdtContent>
  </w:sdt>
  <w:p w14:paraId="6CABF160" w14:textId="77777777" w:rsidR="0052290C" w:rsidRDefault="005229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F20D" w14:textId="77777777" w:rsidR="008B2616" w:rsidRDefault="008B2616" w:rsidP="00A60F6E">
      <w:r>
        <w:separator/>
      </w:r>
    </w:p>
  </w:footnote>
  <w:footnote w:type="continuationSeparator" w:id="0">
    <w:p w14:paraId="20073224" w14:textId="77777777" w:rsidR="008B2616" w:rsidRDefault="008B2616" w:rsidP="00A6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882"/>
    <w:multiLevelType w:val="hybridMultilevel"/>
    <w:tmpl w:val="CC265B54"/>
    <w:lvl w:ilvl="0" w:tplc="F21A6A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7B0"/>
    <w:multiLevelType w:val="hybridMultilevel"/>
    <w:tmpl w:val="99B06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403"/>
    <w:multiLevelType w:val="hybridMultilevel"/>
    <w:tmpl w:val="5856417E"/>
    <w:lvl w:ilvl="0" w:tplc="1040A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72DF"/>
    <w:multiLevelType w:val="hybridMultilevel"/>
    <w:tmpl w:val="939A24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44AB3"/>
    <w:multiLevelType w:val="hybridMultilevel"/>
    <w:tmpl w:val="D0F848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410ED"/>
    <w:multiLevelType w:val="hybridMultilevel"/>
    <w:tmpl w:val="347E2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07317">
    <w:abstractNumId w:val="4"/>
  </w:num>
  <w:num w:numId="2" w16cid:durableId="77412805">
    <w:abstractNumId w:val="2"/>
  </w:num>
  <w:num w:numId="3" w16cid:durableId="1460997021">
    <w:abstractNumId w:val="5"/>
  </w:num>
  <w:num w:numId="4" w16cid:durableId="1998074691">
    <w:abstractNumId w:val="1"/>
  </w:num>
  <w:num w:numId="5" w16cid:durableId="1959946595">
    <w:abstractNumId w:val="3"/>
  </w:num>
  <w:num w:numId="6" w16cid:durableId="65001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D4B"/>
    <w:rsid w:val="00003860"/>
    <w:rsid w:val="000102E7"/>
    <w:rsid w:val="000121F5"/>
    <w:rsid w:val="000132A1"/>
    <w:rsid w:val="00025E97"/>
    <w:rsid w:val="00033EA1"/>
    <w:rsid w:val="00034BA1"/>
    <w:rsid w:val="00046549"/>
    <w:rsid w:val="00054E32"/>
    <w:rsid w:val="00067E96"/>
    <w:rsid w:val="00072861"/>
    <w:rsid w:val="00072947"/>
    <w:rsid w:val="000752FE"/>
    <w:rsid w:val="000755CA"/>
    <w:rsid w:val="000756A4"/>
    <w:rsid w:val="000902A4"/>
    <w:rsid w:val="000921A6"/>
    <w:rsid w:val="000A3D01"/>
    <w:rsid w:val="000B52EE"/>
    <w:rsid w:val="000C0002"/>
    <w:rsid w:val="000C3E62"/>
    <w:rsid w:val="000C56A8"/>
    <w:rsid w:val="000D043E"/>
    <w:rsid w:val="000D2197"/>
    <w:rsid w:val="000E284D"/>
    <w:rsid w:val="000E7C4E"/>
    <w:rsid w:val="00111F37"/>
    <w:rsid w:val="00112CE1"/>
    <w:rsid w:val="00120E9E"/>
    <w:rsid w:val="00134189"/>
    <w:rsid w:val="001400CF"/>
    <w:rsid w:val="00141A45"/>
    <w:rsid w:val="00144BC0"/>
    <w:rsid w:val="00145B0C"/>
    <w:rsid w:val="0015393D"/>
    <w:rsid w:val="00154C53"/>
    <w:rsid w:val="00162980"/>
    <w:rsid w:val="00190963"/>
    <w:rsid w:val="00192DFB"/>
    <w:rsid w:val="00194EDD"/>
    <w:rsid w:val="001A291F"/>
    <w:rsid w:val="001A57D2"/>
    <w:rsid w:val="001B2DCF"/>
    <w:rsid w:val="001B7CBB"/>
    <w:rsid w:val="001C5F67"/>
    <w:rsid w:val="001D220C"/>
    <w:rsid w:val="001D635F"/>
    <w:rsid w:val="001E0F8F"/>
    <w:rsid w:val="001E44C3"/>
    <w:rsid w:val="001E490E"/>
    <w:rsid w:val="0021443E"/>
    <w:rsid w:val="00215BDE"/>
    <w:rsid w:val="00223263"/>
    <w:rsid w:val="002234A8"/>
    <w:rsid w:val="002430FC"/>
    <w:rsid w:val="00245812"/>
    <w:rsid w:val="002473F9"/>
    <w:rsid w:val="00280E82"/>
    <w:rsid w:val="002857A2"/>
    <w:rsid w:val="00287CC7"/>
    <w:rsid w:val="002904E2"/>
    <w:rsid w:val="002926BE"/>
    <w:rsid w:val="00293006"/>
    <w:rsid w:val="002B045A"/>
    <w:rsid w:val="002B5953"/>
    <w:rsid w:val="002B648C"/>
    <w:rsid w:val="002C2929"/>
    <w:rsid w:val="002D408E"/>
    <w:rsid w:val="002D4654"/>
    <w:rsid w:val="00300BB8"/>
    <w:rsid w:val="00303BED"/>
    <w:rsid w:val="00316164"/>
    <w:rsid w:val="00322C63"/>
    <w:rsid w:val="00323949"/>
    <w:rsid w:val="003239D6"/>
    <w:rsid w:val="003278DA"/>
    <w:rsid w:val="0033336F"/>
    <w:rsid w:val="003512E5"/>
    <w:rsid w:val="00351E16"/>
    <w:rsid w:val="00355A69"/>
    <w:rsid w:val="00356698"/>
    <w:rsid w:val="0036223C"/>
    <w:rsid w:val="003657ED"/>
    <w:rsid w:val="003A2656"/>
    <w:rsid w:val="003A3B39"/>
    <w:rsid w:val="003A64CE"/>
    <w:rsid w:val="003D1A63"/>
    <w:rsid w:val="003D7FEE"/>
    <w:rsid w:val="003E0704"/>
    <w:rsid w:val="003E2DC4"/>
    <w:rsid w:val="003F60B4"/>
    <w:rsid w:val="00401221"/>
    <w:rsid w:val="00401A68"/>
    <w:rsid w:val="004062FA"/>
    <w:rsid w:val="004071BF"/>
    <w:rsid w:val="004325E1"/>
    <w:rsid w:val="00441BD4"/>
    <w:rsid w:val="00447547"/>
    <w:rsid w:val="00452EAF"/>
    <w:rsid w:val="004564F5"/>
    <w:rsid w:val="00490460"/>
    <w:rsid w:val="00493DFA"/>
    <w:rsid w:val="004A2CF6"/>
    <w:rsid w:val="004B277B"/>
    <w:rsid w:val="004D122C"/>
    <w:rsid w:val="004D4C20"/>
    <w:rsid w:val="004E4859"/>
    <w:rsid w:val="004E74E6"/>
    <w:rsid w:val="004F5367"/>
    <w:rsid w:val="00502F7C"/>
    <w:rsid w:val="00516148"/>
    <w:rsid w:val="005228C0"/>
    <w:rsid w:val="0052290C"/>
    <w:rsid w:val="005304D3"/>
    <w:rsid w:val="0053513A"/>
    <w:rsid w:val="00535542"/>
    <w:rsid w:val="0053647C"/>
    <w:rsid w:val="0054093C"/>
    <w:rsid w:val="00545E58"/>
    <w:rsid w:val="00554706"/>
    <w:rsid w:val="00561541"/>
    <w:rsid w:val="0056334C"/>
    <w:rsid w:val="00565E9E"/>
    <w:rsid w:val="00570C72"/>
    <w:rsid w:val="00574D87"/>
    <w:rsid w:val="00575966"/>
    <w:rsid w:val="005873C6"/>
    <w:rsid w:val="00595563"/>
    <w:rsid w:val="0059719A"/>
    <w:rsid w:val="005A74E2"/>
    <w:rsid w:val="005B4CD6"/>
    <w:rsid w:val="005B7009"/>
    <w:rsid w:val="005C6D54"/>
    <w:rsid w:val="005D0392"/>
    <w:rsid w:val="005E7733"/>
    <w:rsid w:val="00604DE9"/>
    <w:rsid w:val="00613FCE"/>
    <w:rsid w:val="00624C42"/>
    <w:rsid w:val="0063193C"/>
    <w:rsid w:val="006329C2"/>
    <w:rsid w:val="0064536D"/>
    <w:rsid w:val="00647DFA"/>
    <w:rsid w:val="006957E5"/>
    <w:rsid w:val="006A2D4B"/>
    <w:rsid w:val="006C6E83"/>
    <w:rsid w:val="006D0527"/>
    <w:rsid w:val="006D08A5"/>
    <w:rsid w:val="006E62C9"/>
    <w:rsid w:val="006F07BD"/>
    <w:rsid w:val="00705915"/>
    <w:rsid w:val="00712EC9"/>
    <w:rsid w:val="00715C48"/>
    <w:rsid w:val="0073447B"/>
    <w:rsid w:val="007412F9"/>
    <w:rsid w:val="00750B0B"/>
    <w:rsid w:val="007516CB"/>
    <w:rsid w:val="007768AA"/>
    <w:rsid w:val="007A6BC4"/>
    <w:rsid w:val="007B31EA"/>
    <w:rsid w:val="007C787C"/>
    <w:rsid w:val="007E0F57"/>
    <w:rsid w:val="007E693A"/>
    <w:rsid w:val="007F0FFB"/>
    <w:rsid w:val="007F65EE"/>
    <w:rsid w:val="00800A96"/>
    <w:rsid w:val="00813FB4"/>
    <w:rsid w:val="0081511C"/>
    <w:rsid w:val="00824734"/>
    <w:rsid w:val="00831FF3"/>
    <w:rsid w:val="00851449"/>
    <w:rsid w:val="00852EA0"/>
    <w:rsid w:val="00861017"/>
    <w:rsid w:val="00870BAE"/>
    <w:rsid w:val="008738B8"/>
    <w:rsid w:val="00875663"/>
    <w:rsid w:val="00881201"/>
    <w:rsid w:val="00882B4A"/>
    <w:rsid w:val="00890356"/>
    <w:rsid w:val="00893761"/>
    <w:rsid w:val="008A3C7D"/>
    <w:rsid w:val="008B2616"/>
    <w:rsid w:val="008B5709"/>
    <w:rsid w:val="008B5E60"/>
    <w:rsid w:val="008C2038"/>
    <w:rsid w:val="008C3B8B"/>
    <w:rsid w:val="008D611A"/>
    <w:rsid w:val="008D7F27"/>
    <w:rsid w:val="008E5459"/>
    <w:rsid w:val="008E7F5A"/>
    <w:rsid w:val="008F76F3"/>
    <w:rsid w:val="0093095A"/>
    <w:rsid w:val="00935154"/>
    <w:rsid w:val="00937D53"/>
    <w:rsid w:val="00950115"/>
    <w:rsid w:val="009558B1"/>
    <w:rsid w:val="00956E0A"/>
    <w:rsid w:val="00960D63"/>
    <w:rsid w:val="00971FC5"/>
    <w:rsid w:val="00977E29"/>
    <w:rsid w:val="0098307C"/>
    <w:rsid w:val="009875D5"/>
    <w:rsid w:val="00987C89"/>
    <w:rsid w:val="009A7F59"/>
    <w:rsid w:val="009B5DF6"/>
    <w:rsid w:val="009D71C6"/>
    <w:rsid w:val="009E302F"/>
    <w:rsid w:val="009E37D0"/>
    <w:rsid w:val="009F05BC"/>
    <w:rsid w:val="00A018AC"/>
    <w:rsid w:val="00A030F8"/>
    <w:rsid w:val="00A04015"/>
    <w:rsid w:val="00A04F5F"/>
    <w:rsid w:val="00A0574D"/>
    <w:rsid w:val="00A06FD0"/>
    <w:rsid w:val="00A12510"/>
    <w:rsid w:val="00A14B41"/>
    <w:rsid w:val="00A15B0C"/>
    <w:rsid w:val="00A20481"/>
    <w:rsid w:val="00A43D0B"/>
    <w:rsid w:val="00A5105D"/>
    <w:rsid w:val="00A556F7"/>
    <w:rsid w:val="00A60F6E"/>
    <w:rsid w:val="00A70C7F"/>
    <w:rsid w:val="00A81B04"/>
    <w:rsid w:val="00A87780"/>
    <w:rsid w:val="00A90DE7"/>
    <w:rsid w:val="00A942EB"/>
    <w:rsid w:val="00AA1161"/>
    <w:rsid w:val="00AA396C"/>
    <w:rsid w:val="00AB2AFF"/>
    <w:rsid w:val="00AB3ECF"/>
    <w:rsid w:val="00AD4BDA"/>
    <w:rsid w:val="00AD56E7"/>
    <w:rsid w:val="00AE1C04"/>
    <w:rsid w:val="00AE270E"/>
    <w:rsid w:val="00AE42BE"/>
    <w:rsid w:val="00AE5647"/>
    <w:rsid w:val="00B060C6"/>
    <w:rsid w:val="00B22D9E"/>
    <w:rsid w:val="00B85AB2"/>
    <w:rsid w:val="00B97A43"/>
    <w:rsid w:val="00BA2A13"/>
    <w:rsid w:val="00BA3E33"/>
    <w:rsid w:val="00BA6778"/>
    <w:rsid w:val="00BB6A16"/>
    <w:rsid w:val="00BC307D"/>
    <w:rsid w:val="00BC3447"/>
    <w:rsid w:val="00BC4DEC"/>
    <w:rsid w:val="00BC55DD"/>
    <w:rsid w:val="00BD4CE7"/>
    <w:rsid w:val="00BE00BA"/>
    <w:rsid w:val="00BE29FE"/>
    <w:rsid w:val="00BF1882"/>
    <w:rsid w:val="00BF382C"/>
    <w:rsid w:val="00C02313"/>
    <w:rsid w:val="00C04822"/>
    <w:rsid w:val="00C100A5"/>
    <w:rsid w:val="00C20C22"/>
    <w:rsid w:val="00C23A20"/>
    <w:rsid w:val="00C465C6"/>
    <w:rsid w:val="00C6049F"/>
    <w:rsid w:val="00C8557B"/>
    <w:rsid w:val="00C920D2"/>
    <w:rsid w:val="00C936FA"/>
    <w:rsid w:val="00C95EEA"/>
    <w:rsid w:val="00CA38EE"/>
    <w:rsid w:val="00CB3E31"/>
    <w:rsid w:val="00CC1FBA"/>
    <w:rsid w:val="00CD7B9A"/>
    <w:rsid w:val="00CE39C7"/>
    <w:rsid w:val="00CE75A5"/>
    <w:rsid w:val="00D13EAD"/>
    <w:rsid w:val="00D143E7"/>
    <w:rsid w:val="00D30E0B"/>
    <w:rsid w:val="00D32202"/>
    <w:rsid w:val="00D371D0"/>
    <w:rsid w:val="00D4255C"/>
    <w:rsid w:val="00D46990"/>
    <w:rsid w:val="00D5122D"/>
    <w:rsid w:val="00D5382C"/>
    <w:rsid w:val="00D55FED"/>
    <w:rsid w:val="00D660C5"/>
    <w:rsid w:val="00D75144"/>
    <w:rsid w:val="00D84634"/>
    <w:rsid w:val="00D957A0"/>
    <w:rsid w:val="00DA4D40"/>
    <w:rsid w:val="00DC7FBF"/>
    <w:rsid w:val="00DD2374"/>
    <w:rsid w:val="00DF1A28"/>
    <w:rsid w:val="00E003A6"/>
    <w:rsid w:val="00E016D8"/>
    <w:rsid w:val="00E036C5"/>
    <w:rsid w:val="00E15FE3"/>
    <w:rsid w:val="00E16D04"/>
    <w:rsid w:val="00E40B37"/>
    <w:rsid w:val="00E5730A"/>
    <w:rsid w:val="00E758A0"/>
    <w:rsid w:val="00E80906"/>
    <w:rsid w:val="00E80DF7"/>
    <w:rsid w:val="00EA423F"/>
    <w:rsid w:val="00EF6B9F"/>
    <w:rsid w:val="00F01BE6"/>
    <w:rsid w:val="00F1390C"/>
    <w:rsid w:val="00F27DBA"/>
    <w:rsid w:val="00F5294C"/>
    <w:rsid w:val="00F5454E"/>
    <w:rsid w:val="00F66AED"/>
    <w:rsid w:val="00F817E2"/>
    <w:rsid w:val="00F85F6D"/>
    <w:rsid w:val="00F96FD4"/>
    <w:rsid w:val="00FB71BE"/>
    <w:rsid w:val="00FC0F2A"/>
    <w:rsid w:val="00FD06EA"/>
    <w:rsid w:val="00FD472F"/>
    <w:rsid w:val="00FD48DB"/>
    <w:rsid w:val="00FE447B"/>
    <w:rsid w:val="00FE6CA7"/>
    <w:rsid w:val="00FF19E4"/>
    <w:rsid w:val="00FF43E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F9649"/>
  <w15:docId w15:val="{C73B0A12-442C-4A9D-8AF9-A42DA421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A2D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messa">
    <w:name w:val="Premessa"/>
    <w:basedOn w:val="Normale"/>
    <w:rsid w:val="006A2D4B"/>
    <w:pPr>
      <w:spacing w:line="384" w:lineRule="auto"/>
      <w:ind w:firstLine="851"/>
      <w:jc w:val="both"/>
    </w:pPr>
    <w:rPr>
      <w:szCs w:val="20"/>
    </w:rPr>
  </w:style>
  <w:style w:type="paragraph" w:styleId="PreformattatoHTML">
    <w:name w:val="HTML Preformatted"/>
    <w:basedOn w:val="Normale"/>
    <w:link w:val="PreformattatoHTMLCarattere"/>
    <w:rsid w:val="0032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2394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7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70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401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60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F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0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F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08A5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A20481"/>
    <w:pPr>
      <w:ind w:left="284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204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F990-4423-4309-8FE7-05931845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convenzione logo know-how</dc:title>
  <dc:creator>vincenzo.milillo@uniba.it</dc:creator>
  <cp:lastModifiedBy>vincenzo pellegrini</cp:lastModifiedBy>
  <cp:revision>12</cp:revision>
  <cp:lastPrinted>2023-10-04T11:22:00Z</cp:lastPrinted>
  <dcterms:created xsi:type="dcterms:W3CDTF">2019-11-13T15:10:00Z</dcterms:created>
  <dcterms:modified xsi:type="dcterms:W3CDTF">2023-10-04T11:22:00Z</dcterms:modified>
</cp:coreProperties>
</file>