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97A9" w14:textId="77777777" w:rsidR="00DD2764" w:rsidRDefault="00DD2764" w:rsidP="00524E27">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rPr>
      </w:pPr>
      <w:bookmarkStart w:id="0" w:name="result_box"/>
      <w:bookmarkEnd w:id="0"/>
    </w:p>
    <w:p w14:paraId="634CEF48" w14:textId="77777777" w:rsidR="00524E27" w:rsidRDefault="00524E27" w:rsidP="00524E27">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rPr>
      </w:pPr>
      <w:r w:rsidRPr="00524E27">
        <w:rPr>
          <w:sz w:val="24"/>
          <w:szCs w:val="24"/>
        </w:rPr>
        <w:t xml:space="preserve">ACCORD DE COOPÉRATION ACADÉMIQUE </w:t>
      </w:r>
    </w:p>
    <w:p w14:paraId="19848289" w14:textId="77777777" w:rsidR="00524E27" w:rsidRDefault="00D10700" w:rsidP="00524E27">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lang w:val="fr-FR"/>
        </w:rPr>
      </w:pPr>
      <w:proofErr w:type="gramStart"/>
      <w:r>
        <w:rPr>
          <w:lang w:val="fr-FR"/>
        </w:rPr>
        <w:t>e</w:t>
      </w:r>
      <w:r w:rsidR="00F35526">
        <w:rPr>
          <w:lang w:val="fr-FR"/>
        </w:rPr>
        <w:t>ntre</w:t>
      </w:r>
      <w:proofErr w:type="gramEnd"/>
    </w:p>
    <w:p w14:paraId="0B909265" w14:textId="77777777" w:rsidR="00D10700" w:rsidRPr="00115522" w:rsidRDefault="00D10700" w:rsidP="00524E27">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lang w:val="fr-FR"/>
        </w:rPr>
      </w:pPr>
    </w:p>
    <w:p w14:paraId="444CF140" w14:textId="77777777" w:rsidR="00524E27" w:rsidRDefault="00524E27" w:rsidP="00BA109E">
      <w:pPr>
        <w:jc w:val="both"/>
        <w:rPr>
          <w:sz w:val="24"/>
          <w:szCs w:val="24"/>
        </w:rPr>
      </w:pPr>
      <w:r w:rsidRPr="00510FFE">
        <w:rPr>
          <w:sz w:val="24"/>
          <w:szCs w:val="24"/>
        </w:rPr>
        <w:t>L'</w:t>
      </w:r>
      <w:r w:rsidRPr="00510FFE">
        <w:rPr>
          <w:caps/>
          <w:sz w:val="24"/>
          <w:szCs w:val="24"/>
        </w:rPr>
        <w:t>Université de Bari Aldo Mor</w:t>
      </w:r>
      <w:r w:rsidR="00510FFE">
        <w:rPr>
          <w:caps/>
          <w:sz w:val="24"/>
          <w:szCs w:val="24"/>
        </w:rPr>
        <w:t>O</w:t>
      </w:r>
      <w:r>
        <w:rPr>
          <w:sz w:val="24"/>
          <w:szCs w:val="24"/>
          <w:lang w:val="fr-FR"/>
        </w:rPr>
        <w:t xml:space="preserve"> </w:t>
      </w:r>
      <w:r w:rsidR="00BA109E">
        <w:rPr>
          <w:sz w:val="24"/>
          <w:szCs w:val="24"/>
        </w:rPr>
        <w:t>(Piazza Umberto I, 1, 70121, Bari- Italia)</w:t>
      </w:r>
      <w:r>
        <w:rPr>
          <w:sz w:val="24"/>
          <w:szCs w:val="24"/>
          <w:lang w:val="fr-FR"/>
        </w:rPr>
        <w:t xml:space="preserve">, ci-après dénommée </w:t>
      </w:r>
      <w:r w:rsidR="00510FFE">
        <w:rPr>
          <w:sz w:val="24"/>
          <w:szCs w:val="24"/>
          <w:lang w:val="fr-FR"/>
        </w:rPr>
        <w:t>UNIBA</w:t>
      </w:r>
      <w:r>
        <w:rPr>
          <w:sz w:val="24"/>
          <w:szCs w:val="24"/>
          <w:lang w:val="fr-FR"/>
        </w:rPr>
        <w:t xml:space="preserve">, représentée par le Président pro </w:t>
      </w:r>
      <w:proofErr w:type="spellStart"/>
      <w:r>
        <w:rPr>
          <w:sz w:val="24"/>
          <w:szCs w:val="24"/>
          <w:lang w:val="fr-FR"/>
        </w:rPr>
        <w:t>tempore</w:t>
      </w:r>
      <w:proofErr w:type="spellEnd"/>
      <w:r>
        <w:rPr>
          <w:sz w:val="24"/>
          <w:szCs w:val="24"/>
          <w:lang w:val="fr-FR"/>
        </w:rPr>
        <w:t>, M.</w:t>
      </w:r>
      <w:r w:rsidR="00BA109E" w:rsidRPr="00BA109E">
        <w:rPr>
          <w:sz w:val="24"/>
          <w:szCs w:val="24"/>
        </w:rPr>
        <w:t xml:space="preserve"> </w:t>
      </w:r>
      <w:r w:rsidR="00BA109E">
        <w:rPr>
          <w:sz w:val="24"/>
          <w:szCs w:val="24"/>
        </w:rPr>
        <w:t xml:space="preserve">le </w:t>
      </w:r>
      <w:proofErr w:type="spellStart"/>
      <w:r w:rsidR="00BA109E">
        <w:rPr>
          <w:sz w:val="24"/>
          <w:szCs w:val="24"/>
        </w:rPr>
        <w:t>professeur</w:t>
      </w:r>
      <w:proofErr w:type="spellEnd"/>
      <w:r w:rsidR="00BA109E">
        <w:rPr>
          <w:sz w:val="24"/>
          <w:szCs w:val="24"/>
        </w:rPr>
        <w:t xml:space="preserve">: </w:t>
      </w:r>
      <w:r w:rsidR="006E155A">
        <w:rPr>
          <w:sz w:val="24"/>
          <w:szCs w:val="24"/>
        </w:rPr>
        <w:t>p</w:t>
      </w:r>
      <w:r w:rsidR="006E155A" w:rsidRPr="00F85C0F">
        <w:rPr>
          <w:sz w:val="24"/>
          <w:szCs w:val="24"/>
        </w:rPr>
        <w:t xml:space="preserve">rof. </w:t>
      </w:r>
      <w:r w:rsidR="006E155A">
        <w:rPr>
          <w:sz w:val="24"/>
          <w:szCs w:val="24"/>
        </w:rPr>
        <w:t>Stefano BRONZINI;</w:t>
      </w:r>
    </w:p>
    <w:p w14:paraId="56D005CE" w14:textId="77777777" w:rsidR="00E53EED" w:rsidRPr="00115522" w:rsidRDefault="00E53EED" w:rsidP="00BA109E">
      <w:pPr>
        <w:jc w:val="both"/>
        <w:rPr>
          <w:sz w:val="24"/>
          <w:szCs w:val="24"/>
          <w:lang w:val="fr-FR"/>
        </w:rPr>
      </w:pPr>
    </w:p>
    <w:p w14:paraId="057B9CB6" w14:textId="77777777" w:rsidR="00E53EED" w:rsidRPr="00E53EED" w:rsidRDefault="00E53EED" w:rsidP="00E53EED">
      <w:pPr>
        <w:spacing w:line="360" w:lineRule="auto"/>
        <w:jc w:val="center"/>
        <w:rPr>
          <w:b/>
          <w:sz w:val="24"/>
          <w:szCs w:val="24"/>
          <w:lang w:val="fr-FR"/>
        </w:rPr>
      </w:pPr>
      <w:proofErr w:type="gramStart"/>
      <w:r>
        <w:rPr>
          <w:b/>
          <w:sz w:val="24"/>
          <w:szCs w:val="24"/>
          <w:lang w:val="fr-FR"/>
        </w:rPr>
        <w:t>e</w:t>
      </w:r>
      <w:r w:rsidR="00524E27" w:rsidRPr="00E53EED">
        <w:rPr>
          <w:b/>
          <w:sz w:val="24"/>
          <w:szCs w:val="24"/>
          <w:lang w:val="fr-FR"/>
        </w:rPr>
        <w:t>t</w:t>
      </w:r>
      <w:proofErr w:type="gramEnd"/>
    </w:p>
    <w:p w14:paraId="7237A2AB" w14:textId="77777777" w:rsidR="00524E27" w:rsidRPr="00115522" w:rsidRDefault="00510FFE" w:rsidP="00524E27">
      <w:pPr>
        <w:spacing w:line="360" w:lineRule="auto"/>
        <w:jc w:val="both"/>
        <w:rPr>
          <w:sz w:val="24"/>
          <w:szCs w:val="24"/>
          <w:lang w:val="fr-FR"/>
        </w:rPr>
      </w:pPr>
      <w:proofErr w:type="gramStart"/>
      <w:r>
        <w:rPr>
          <w:sz w:val="24"/>
          <w:szCs w:val="24"/>
          <w:lang w:val="fr-FR"/>
        </w:rPr>
        <w:t>l’</w:t>
      </w:r>
      <w:r w:rsidRPr="00E56623">
        <w:rPr>
          <w:caps/>
          <w:sz w:val="24"/>
          <w:szCs w:val="24"/>
          <w:lang w:val="fr-FR"/>
        </w:rPr>
        <w:t>Université</w:t>
      </w:r>
      <w:proofErr w:type="gramEnd"/>
      <w:r w:rsidR="00BA109E" w:rsidRPr="00E56623">
        <w:rPr>
          <w:caps/>
          <w:sz w:val="24"/>
          <w:szCs w:val="24"/>
          <w:lang w:val="fr-FR"/>
        </w:rPr>
        <w:t xml:space="preserve"> DE_______</w:t>
      </w:r>
      <w:r w:rsidRPr="00E56623">
        <w:rPr>
          <w:sz w:val="24"/>
          <w:szCs w:val="24"/>
          <w:lang w:val="fr-FR"/>
        </w:rPr>
        <w:t>_______________________</w:t>
      </w:r>
      <w:r w:rsidR="00E53EED" w:rsidRPr="00E56623">
        <w:rPr>
          <w:sz w:val="24"/>
          <w:szCs w:val="24"/>
          <w:lang w:val="fr-FR"/>
        </w:rPr>
        <w:t>(</w:t>
      </w:r>
      <w:proofErr w:type="spellStart"/>
      <w:r w:rsidR="00E53EED" w:rsidRPr="00E56623">
        <w:rPr>
          <w:sz w:val="24"/>
          <w:szCs w:val="24"/>
          <w:lang w:val="fr-FR"/>
        </w:rPr>
        <w:t>Addresse</w:t>
      </w:r>
      <w:proofErr w:type="spellEnd"/>
      <w:r w:rsidR="00CA2A55">
        <w:rPr>
          <w:sz w:val="24"/>
          <w:szCs w:val="24"/>
          <w:lang w:val="fr-FR"/>
        </w:rPr>
        <w:t> :</w:t>
      </w:r>
      <w:r w:rsidR="00E53EED" w:rsidRPr="00E56623">
        <w:rPr>
          <w:sz w:val="24"/>
          <w:szCs w:val="24"/>
          <w:lang w:val="fr-FR"/>
        </w:rPr>
        <w:t xml:space="preserve"> </w:t>
      </w:r>
      <w:proofErr w:type="spellStart"/>
      <w:r w:rsidR="00E53EED" w:rsidRPr="00E56623">
        <w:rPr>
          <w:sz w:val="24"/>
          <w:szCs w:val="24"/>
          <w:lang w:val="fr-FR"/>
        </w:rPr>
        <w:t>V</w:t>
      </w:r>
      <w:r w:rsidR="00524E27">
        <w:rPr>
          <w:sz w:val="24"/>
          <w:szCs w:val="24"/>
          <w:lang w:val="fr-FR"/>
        </w:rPr>
        <w:t>ille</w:t>
      </w:r>
      <w:r w:rsidRPr="00E56623">
        <w:rPr>
          <w:sz w:val="24"/>
          <w:szCs w:val="24"/>
          <w:lang w:val="fr-FR"/>
        </w:rPr>
        <w:t>__________</w:t>
      </w:r>
      <w:r w:rsidR="00E53EED" w:rsidRPr="00E56623">
        <w:rPr>
          <w:sz w:val="24"/>
          <w:szCs w:val="24"/>
          <w:lang w:val="fr-FR"/>
        </w:rPr>
        <w:t>______</w:t>
      </w:r>
      <w:r w:rsidR="00524E27">
        <w:rPr>
          <w:sz w:val="24"/>
          <w:szCs w:val="24"/>
          <w:lang w:val="fr-FR"/>
        </w:rPr>
        <w:t>Pays</w:t>
      </w:r>
      <w:proofErr w:type="spellEnd"/>
      <w:r w:rsidR="00524E27">
        <w:rPr>
          <w:sz w:val="24"/>
          <w:szCs w:val="24"/>
          <w:lang w:val="fr-FR"/>
        </w:rPr>
        <w:t xml:space="preserve"> </w:t>
      </w:r>
      <w:r w:rsidRPr="00E56623">
        <w:rPr>
          <w:sz w:val="24"/>
          <w:szCs w:val="24"/>
          <w:lang w:val="fr-FR"/>
        </w:rPr>
        <w:t>_______________________</w:t>
      </w:r>
      <w:r w:rsidR="00524E27">
        <w:rPr>
          <w:sz w:val="24"/>
          <w:szCs w:val="24"/>
          <w:lang w:val="fr-FR"/>
        </w:rPr>
        <w:t xml:space="preserve">, ci-après dénommée </w:t>
      </w:r>
      <w:r>
        <w:rPr>
          <w:sz w:val="24"/>
          <w:szCs w:val="24"/>
          <w:lang w:val="fr-FR"/>
        </w:rPr>
        <w:t>____________</w:t>
      </w:r>
      <w:r w:rsidR="00524E27">
        <w:rPr>
          <w:sz w:val="24"/>
          <w:szCs w:val="24"/>
          <w:lang w:val="fr-FR"/>
        </w:rPr>
        <w:t>, représentée par le P</w:t>
      </w:r>
      <w:r>
        <w:rPr>
          <w:sz w:val="24"/>
          <w:szCs w:val="24"/>
          <w:lang w:val="fr-FR"/>
        </w:rPr>
        <w:t xml:space="preserve">résident pro </w:t>
      </w:r>
      <w:proofErr w:type="spellStart"/>
      <w:r>
        <w:rPr>
          <w:sz w:val="24"/>
          <w:szCs w:val="24"/>
          <w:lang w:val="fr-FR"/>
        </w:rPr>
        <w:t>tempore</w:t>
      </w:r>
      <w:proofErr w:type="spellEnd"/>
      <w:r w:rsidR="00524E27">
        <w:rPr>
          <w:sz w:val="24"/>
          <w:szCs w:val="24"/>
          <w:lang w:val="fr-FR"/>
        </w:rPr>
        <w:t>;</w:t>
      </w:r>
    </w:p>
    <w:p w14:paraId="5B686EEF" w14:textId="77777777" w:rsidR="00524E27" w:rsidRPr="00115522" w:rsidRDefault="00524E27" w:rsidP="00524E27">
      <w:pPr>
        <w:spacing w:line="360" w:lineRule="auto"/>
        <w:jc w:val="both"/>
        <w:rPr>
          <w:lang w:val="fr-FR"/>
        </w:rPr>
      </w:pPr>
      <w:proofErr w:type="gramStart"/>
      <w:r>
        <w:rPr>
          <w:sz w:val="24"/>
          <w:szCs w:val="24"/>
          <w:lang w:val="fr-FR"/>
        </w:rPr>
        <w:t>dénommées</w:t>
      </w:r>
      <w:proofErr w:type="gramEnd"/>
      <w:r>
        <w:rPr>
          <w:sz w:val="24"/>
          <w:szCs w:val="24"/>
          <w:lang w:val="fr-FR"/>
        </w:rPr>
        <w:t xml:space="preserve"> individuellement « Partie » et conjointement les « Parties » ;</w:t>
      </w:r>
    </w:p>
    <w:p w14:paraId="5074A78E" w14:textId="77777777" w:rsidR="003E7004" w:rsidRPr="00E56623" w:rsidRDefault="003E7004" w:rsidP="00715280">
      <w:pPr>
        <w:autoSpaceDE w:val="0"/>
        <w:autoSpaceDN w:val="0"/>
        <w:spacing w:line="360" w:lineRule="auto"/>
        <w:jc w:val="center"/>
        <w:rPr>
          <w:sz w:val="24"/>
          <w:szCs w:val="24"/>
          <w:lang w:val="fr-FR"/>
        </w:rPr>
      </w:pPr>
    </w:p>
    <w:p w14:paraId="264CDF89" w14:textId="77777777" w:rsidR="00510FFE" w:rsidRDefault="00510FFE" w:rsidP="00510FFE">
      <w:pPr>
        <w:pStyle w:val="Paragrafoelenco"/>
        <w:spacing w:line="360" w:lineRule="auto"/>
        <w:ind w:left="360"/>
        <w:jc w:val="center"/>
        <w:rPr>
          <w:b/>
          <w:caps/>
          <w:sz w:val="24"/>
          <w:szCs w:val="24"/>
          <w:lang w:val="fr-FR"/>
        </w:rPr>
      </w:pPr>
      <w:r w:rsidRPr="00510FFE">
        <w:rPr>
          <w:b/>
          <w:caps/>
          <w:sz w:val="24"/>
          <w:szCs w:val="24"/>
          <w:lang w:val="fr-FR"/>
        </w:rPr>
        <w:t>Considérant que</w:t>
      </w:r>
    </w:p>
    <w:p w14:paraId="6E28424A" w14:textId="77777777" w:rsidR="00510FFE" w:rsidRPr="00510FFE" w:rsidRDefault="00510FFE" w:rsidP="00510FFE">
      <w:pPr>
        <w:pStyle w:val="Paragrafoelenco"/>
        <w:numPr>
          <w:ilvl w:val="0"/>
          <w:numId w:val="1"/>
        </w:numPr>
        <w:spacing w:line="360" w:lineRule="auto"/>
        <w:rPr>
          <w:lang w:val="fr-FR"/>
        </w:rPr>
      </w:pPr>
      <w:proofErr w:type="gramStart"/>
      <w:r w:rsidRPr="00510FFE">
        <w:rPr>
          <w:sz w:val="24"/>
          <w:szCs w:val="24"/>
          <w:lang w:val="fr-FR"/>
        </w:rPr>
        <w:t>les</w:t>
      </w:r>
      <w:proofErr w:type="gramEnd"/>
      <w:r w:rsidRPr="00510FFE">
        <w:rPr>
          <w:sz w:val="24"/>
          <w:szCs w:val="24"/>
          <w:lang w:val="fr-FR"/>
        </w:rPr>
        <w:t xml:space="preserve"> Parties poursuivent les mêmes finalités dans les secteurs de la formation, de la recherche et de la diffusion de la culture ;</w:t>
      </w:r>
    </w:p>
    <w:p w14:paraId="19840194" w14:textId="77777777" w:rsidR="00510FFE" w:rsidRPr="00524E27" w:rsidRDefault="00510FFE" w:rsidP="00510FFE">
      <w:pPr>
        <w:pStyle w:val="Paragrafoelenco"/>
        <w:numPr>
          <w:ilvl w:val="0"/>
          <w:numId w:val="1"/>
        </w:numPr>
        <w:spacing w:line="360" w:lineRule="auto"/>
        <w:jc w:val="both"/>
        <w:rPr>
          <w:sz w:val="24"/>
          <w:szCs w:val="24"/>
          <w:lang w:val="fr-FR"/>
        </w:rPr>
      </w:pPr>
      <w:proofErr w:type="gramStart"/>
      <w:r w:rsidRPr="00524E27">
        <w:rPr>
          <w:sz w:val="24"/>
          <w:szCs w:val="24"/>
          <w:lang w:val="fr-FR"/>
        </w:rPr>
        <w:t>les</w:t>
      </w:r>
      <w:proofErr w:type="gramEnd"/>
      <w:r w:rsidRPr="00524E27">
        <w:rPr>
          <w:sz w:val="24"/>
          <w:szCs w:val="24"/>
          <w:lang w:val="fr-FR"/>
        </w:rPr>
        <w:t xml:space="preserve"> Parties poursuivent l'application directe, la mise en valeur et l'utilisation de la connaissance afin de contribuer au développement social, culturel et économique de la société.</w:t>
      </w:r>
    </w:p>
    <w:p w14:paraId="783D456E" w14:textId="77777777" w:rsidR="00510FFE" w:rsidRPr="00524E27" w:rsidRDefault="00510FFE" w:rsidP="00510FFE">
      <w:pPr>
        <w:pStyle w:val="Paragrafoelenco"/>
        <w:numPr>
          <w:ilvl w:val="0"/>
          <w:numId w:val="1"/>
        </w:numPr>
        <w:spacing w:line="360" w:lineRule="auto"/>
        <w:jc w:val="both"/>
        <w:rPr>
          <w:lang w:val="fr-FR"/>
        </w:rPr>
      </w:pPr>
      <w:proofErr w:type="gramStart"/>
      <w:r w:rsidRPr="00524E27">
        <w:rPr>
          <w:sz w:val="24"/>
          <w:szCs w:val="24"/>
          <w:lang w:val="fr-FR"/>
        </w:rPr>
        <w:t>les</w:t>
      </w:r>
      <w:proofErr w:type="gramEnd"/>
      <w:r w:rsidRPr="00524E27">
        <w:rPr>
          <w:sz w:val="24"/>
          <w:szCs w:val="24"/>
          <w:lang w:val="fr-FR"/>
        </w:rPr>
        <w:t xml:space="preserve"> Parties </w:t>
      </w:r>
      <w:r w:rsidRPr="00524E27">
        <w:rPr>
          <w:sz w:val="22"/>
          <w:szCs w:val="22"/>
          <w:lang w:val="fr-FR"/>
        </w:rPr>
        <w:t xml:space="preserve">ont un intérêt réciproque à instituer et </w:t>
      </w:r>
      <w:r w:rsidRPr="00524E27">
        <w:rPr>
          <w:sz w:val="24"/>
          <w:szCs w:val="24"/>
          <w:lang w:val="fr-FR"/>
        </w:rPr>
        <w:t>développer des relations de coopération internationale ;</w:t>
      </w:r>
    </w:p>
    <w:p w14:paraId="619D95C7" w14:textId="77777777" w:rsidR="00524E27" w:rsidRPr="00E56623" w:rsidRDefault="00524E27" w:rsidP="00BA109E">
      <w:pPr>
        <w:pStyle w:val="Paragrafoelenco"/>
        <w:spacing w:line="360" w:lineRule="auto"/>
        <w:ind w:left="360"/>
        <w:jc w:val="center"/>
        <w:rPr>
          <w:rFonts w:eastAsiaTheme="minorEastAsia"/>
          <w:b/>
          <w:caps/>
          <w:sz w:val="24"/>
          <w:szCs w:val="24"/>
          <w:lang w:val="en-US"/>
        </w:rPr>
      </w:pPr>
      <w:r w:rsidRPr="00E56623">
        <w:rPr>
          <w:rFonts w:eastAsiaTheme="minorEastAsia"/>
          <w:b/>
          <w:caps/>
          <w:sz w:val="24"/>
          <w:szCs w:val="24"/>
          <w:lang w:val="en-US"/>
        </w:rPr>
        <w:t xml:space="preserve">conviennent ce qui </w:t>
      </w:r>
      <w:proofErr w:type="gramStart"/>
      <w:r w:rsidRPr="00E56623">
        <w:rPr>
          <w:rFonts w:eastAsiaTheme="minorEastAsia"/>
          <w:b/>
          <w:caps/>
          <w:sz w:val="24"/>
          <w:szCs w:val="24"/>
          <w:lang w:val="en-US"/>
        </w:rPr>
        <w:t>suit :</w:t>
      </w:r>
      <w:proofErr w:type="gramEnd"/>
    </w:p>
    <w:p w14:paraId="7587E734" w14:textId="77777777" w:rsidR="00524E27" w:rsidRPr="00E56623" w:rsidRDefault="00524E27" w:rsidP="00524E27">
      <w:pPr>
        <w:autoSpaceDE w:val="0"/>
        <w:autoSpaceDN w:val="0"/>
        <w:spacing w:line="360" w:lineRule="auto"/>
        <w:ind w:left="360"/>
        <w:jc w:val="both"/>
        <w:rPr>
          <w:sz w:val="24"/>
          <w:szCs w:val="24"/>
          <w:lang w:val="en-US"/>
        </w:rPr>
      </w:pPr>
    </w:p>
    <w:p w14:paraId="79BDB604" w14:textId="77777777" w:rsidR="00EA3BAE" w:rsidRPr="00EA3BAE" w:rsidRDefault="00EA3BAE" w:rsidP="00EA3BAE">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caps/>
          <w:sz w:val="24"/>
          <w:szCs w:val="24"/>
          <w:lang w:val="en-US"/>
        </w:rPr>
      </w:pPr>
      <w:r w:rsidRPr="00EA3BAE">
        <w:rPr>
          <w:rFonts w:ascii="Times New Roman" w:hAnsi="Times New Roman" w:cs="Times New Roman"/>
          <w:caps/>
          <w:sz w:val="24"/>
          <w:szCs w:val="24"/>
          <w:lang w:val="en-US"/>
        </w:rPr>
        <w:t xml:space="preserve">Article </w:t>
      </w:r>
      <w:proofErr w:type="gramStart"/>
      <w:r w:rsidRPr="00EA3BAE">
        <w:rPr>
          <w:rFonts w:ascii="Times New Roman" w:hAnsi="Times New Roman" w:cs="Times New Roman"/>
          <w:caps/>
          <w:sz w:val="24"/>
          <w:szCs w:val="24"/>
          <w:lang w:val="en-US"/>
        </w:rPr>
        <w:t>I :</w:t>
      </w:r>
      <w:proofErr w:type="gramEnd"/>
      <w:r w:rsidRPr="00EA3BAE">
        <w:rPr>
          <w:rFonts w:ascii="Times New Roman" w:hAnsi="Times New Roman" w:cs="Times New Roman"/>
          <w:caps/>
          <w:sz w:val="24"/>
          <w:szCs w:val="24"/>
          <w:lang w:val="en-US"/>
        </w:rPr>
        <w:t xml:space="preserve"> objet</w:t>
      </w:r>
    </w:p>
    <w:p w14:paraId="7DFCA8AB" w14:textId="77777777" w:rsidR="00EA3BAE" w:rsidRPr="00115522" w:rsidRDefault="00EA3BAE" w:rsidP="003F5448">
      <w:pPr>
        <w:spacing w:line="360" w:lineRule="auto"/>
        <w:jc w:val="both"/>
        <w:rPr>
          <w:lang w:val="fr-FR"/>
        </w:rPr>
      </w:pPr>
      <w:r>
        <w:rPr>
          <w:sz w:val="24"/>
          <w:szCs w:val="24"/>
          <w:lang w:val="fr-FR"/>
        </w:rPr>
        <w:t>UNIBA et ____________ s'engagent à développer des activités de coopération éducative, scientifique, administrative et culturelle, qui contribuent au développement et à la pérennisation des relations amicales entre les deux institutions académiques, et entre les deux pays, sur une base d'égalité et de bénéfice mutuel. La collaboration entre les deux universités sera réalisée par :</w:t>
      </w:r>
    </w:p>
    <w:p w14:paraId="60DF93A4" w14:textId="77777777" w:rsidR="00EA3BAE" w:rsidRPr="00115522" w:rsidRDefault="00EA3BAE" w:rsidP="003F5448">
      <w:pPr>
        <w:spacing w:line="360" w:lineRule="auto"/>
        <w:jc w:val="both"/>
        <w:rPr>
          <w:lang w:val="fr-FR"/>
        </w:rPr>
      </w:pPr>
      <w:r>
        <w:rPr>
          <w:sz w:val="24"/>
          <w:szCs w:val="24"/>
          <w:lang w:val="fr-FR"/>
        </w:rPr>
        <w:t>- la mobilité des étudiants, des professeurs, des chercheurs, des doctorants, du personnel technique et administratif ;</w:t>
      </w:r>
    </w:p>
    <w:p w14:paraId="7C2FED97" w14:textId="77777777" w:rsidR="00EA3BAE" w:rsidRPr="00115522" w:rsidRDefault="00EA3BAE" w:rsidP="003F5448">
      <w:pPr>
        <w:spacing w:line="360" w:lineRule="auto"/>
        <w:jc w:val="both"/>
        <w:rPr>
          <w:lang w:val="fr-FR"/>
        </w:rPr>
      </w:pPr>
      <w:r>
        <w:rPr>
          <w:sz w:val="24"/>
          <w:szCs w:val="24"/>
          <w:lang w:val="fr-FR"/>
        </w:rPr>
        <w:t>- l'activation de cours de tout niveau universitaire et de doctorats délivrant un diplôme double ou un diplôme conjoint ;</w:t>
      </w:r>
    </w:p>
    <w:p w14:paraId="55BAB317" w14:textId="77777777" w:rsidR="00EA3BAE" w:rsidRDefault="00EA3BAE" w:rsidP="003F5448">
      <w:pPr>
        <w:spacing w:line="360" w:lineRule="auto"/>
        <w:jc w:val="both"/>
        <w:rPr>
          <w:sz w:val="24"/>
          <w:szCs w:val="24"/>
          <w:lang w:val="fr-FR"/>
        </w:rPr>
      </w:pPr>
      <w:r>
        <w:rPr>
          <w:sz w:val="24"/>
          <w:szCs w:val="24"/>
          <w:lang w:val="fr-FR"/>
        </w:rPr>
        <w:t>- la collaboration dans des activités spécifiques d’intérêt scientifique, grâce également à l'échange d'expériences d'utilisation d’appareillages techniques</w:t>
      </w:r>
      <w:r w:rsidRPr="00115522">
        <w:rPr>
          <w:sz w:val="24"/>
          <w:szCs w:val="24"/>
          <w:lang w:val="fr-FR"/>
        </w:rPr>
        <w:t xml:space="preserve"> et </w:t>
      </w:r>
      <w:r>
        <w:rPr>
          <w:sz w:val="24"/>
          <w:szCs w:val="24"/>
          <w:lang w:val="fr-FR"/>
        </w:rPr>
        <w:t>scientifiques complexes ;</w:t>
      </w:r>
    </w:p>
    <w:p w14:paraId="76754F4C" w14:textId="7A4F7924" w:rsidR="00EA3BAE" w:rsidRDefault="00EA3BAE" w:rsidP="003F5448">
      <w:pPr>
        <w:spacing w:line="360" w:lineRule="auto"/>
        <w:jc w:val="both"/>
        <w:rPr>
          <w:sz w:val="24"/>
          <w:szCs w:val="24"/>
          <w:lang w:val="fr-FR"/>
        </w:rPr>
      </w:pPr>
      <w:r>
        <w:rPr>
          <w:sz w:val="24"/>
          <w:szCs w:val="24"/>
          <w:lang w:val="fr-FR"/>
        </w:rPr>
        <w:t xml:space="preserve">- l'échange d'informations, de documents et de publications </w:t>
      </w:r>
      <w:proofErr w:type="gramStart"/>
      <w:r>
        <w:rPr>
          <w:sz w:val="24"/>
          <w:szCs w:val="24"/>
          <w:lang w:val="fr-FR"/>
        </w:rPr>
        <w:t>scientifiques;</w:t>
      </w:r>
      <w:proofErr w:type="gramEnd"/>
    </w:p>
    <w:p w14:paraId="0D6FFD90" w14:textId="00773916" w:rsidR="00EA3BAE" w:rsidRDefault="00EA3BAE" w:rsidP="00703350">
      <w:pPr>
        <w:spacing w:line="360" w:lineRule="auto"/>
        <w:jc w:val="both"/>
        <w:rPr>
          <w:sz w:val="24"/>
          <w:szCs w:val="24"/>
          <w:lang w:val="fr-FR"/>
        </w:rPr>
      </w:pPr>
      <w:r>
        <w:rPr>
          <w:sz w:val="24"/>
          <w:szCs w:val="24"/>
          <w:lang w:val="fr-FR"/>
        </w:rPr>
        <w:lastRenderedPageBreak/>
        <w:t xml:space="preserve">- les initiatives culturelles communes, par ex. séminaires, cours, journées </w:t>
      </w:r>
      <w:proofErr w:type="gramStart"/>
      <w:r>
        <w:rPr>
          <w:sz w:val="24"/>
          <w:szCs w:val="24"/>
          <w:lang w:val="fr-FR"/>
        </w:rPr>
        <w:t>d'étude;</w:t>
      </w:r>
      <w:proofErr w:type="gramEnd"/>
    </w:p>
    <w:p w14:paraId="1C5F46F8" w14:textId="78D5BC68" w:rsidR="00EA3BAE" w:rsidRDefault="00EA3BAE" w:rsidP="00703350">
      <w:pPr>
        <w:spacing w:line="360" w:lineRule="auto"/>
        <w:jc w:val="both"/>
        <w:rPr>
          <w:sz w:val="24"/>
          <w:szCs w:val="24"/>
          <w:lang w:val="fr-FR"/>
        </w:rPr>
      </w:pPr>
      <w:r>
        <w:rPr>
          <w:sz w:val="24"/>
          <w:szCs w:val="24"/>
          <w:lang w:val="fr-FR"/>
        </w:rPr>
        <w:t xml:space="preserve">- le développement d'initiatives visant à améliorer la </w:t>
      </w:r>
      <w:r>
        <w:rPr>
          <w:i/>
          <w:iCs/>
          <w:sz w:val="24"/>
          <w:szCs w:val="24"/>
          <w:lang w:val="fr-FR"/>
        </w:rPr>
        <w:t xml:space="preserve">gouvernance </w:t>
      </w:r>
      <w:r>
        <w:rPr>
          <w:sz w:val="24"/>
          <w:szCs w:val="24"/>
          <w:lang w:val="fr-FR"/>
        </w:rPr>
        <w:t xml:space="preserve">et la gestion de </w:t>
      </w:r>
      <w:proofErr w:type="gramStart"/>
      <w:r>
        <w:rPr>
          <w:sz w:val="24"/>
          <w:szCs w:val="24"/>
          <w:lang w:val="fr-FR"/>
        </w:rPr>
        <w:t>l'université;</w:t>
      </w:r>
      <w:proofErr w:type="gramEnd"/>
    </w:p>
    <w:p w14:paraId="0E3260C7" w14:textId="3ABD050B" w:rsidR="00EA3BAE" w:rsidRDefault="00EA3BAE" w:rsidP="00703350">
      <w:pPr>
        <w:spacing w:line="360" w:lineRule="auto"/>
        <w:jc w:val="both"/>
        <w:rPr>
          <w:sz w:val="24"/>
          <w:szCs w:val="24"/>
          <w:lang w:val="fr-FR"/>
        </w:rPr>
      </w:pPr>
      <w:r>
        <w:rPr>
          <w:sz w:val="24"/>
          <w:szCs w:val="24"/>
          <w:lang w:val="fr-FR"/>
        </w:rPr>
        <w:t xml:space="preserve">- le développement de projets communs pour la demande de financements à la Commission européenne ou à d’autres organismes </w:t>
      </w:r>
      <w:proofErr w:type="gramStart"/>
      <w:r>
        <w:rPr>
          <w:sz w:val="24"/>
          <w:szCs w:val="24"/>
          <w:lang w:val="fr-FR"/>
        </w:rPr>
        <w:t>supranationaux;</w:t>
      </w:r>
      <w:proofErr w:type="gramEnd"/>
    </w:p>
    <w:p w14:paraId="3DB76D1D" w14:textId="77777777" w:rsidR="00EA3BAE" w:rsidRDefault="00EA3BAE" w:rsidP="00703350">
      <w:pPr>
        <w:spacing w:line="360" w:lineRule="auto"/>
        <w:jc w:val="both"/>
        <w:rPr>
          <w:sz w:val="24"/>
          <w:szCs w:val="24"/>
          <w:lang w:val="fr-FR"/>
        </w:rPr>
      </w:pPr>
      <w:r>
        <w:rPr>
          <w:sz w:val="24"/>
          <w:szCs w:val="24"/>
          <w:lang w:val="fr-FR"/>
        </w:rPr>
        <w:t xml:space="preserve">- les actions visant la communication et la diffusion des connaissances acquises dans le cadre du présent accord par le biais d'une relation directe avec le territoire et les parties intéressées. </w:t>
      </w:r>
    </w:p>
    <w:p w14:paraId="40E1BB91" w14:textId="77777777" w:rsidR="00A949A4" w:rsidRPr="00E56623" w:rsidRDefault="00A949A4" w:rsidP="00A949A4">
      <w:pPr>
        <w:autoSpaceDE w:val="0"/>
        <w:autoSpaceDN w:val="0"/>
        <w:spacing w:line="360" w:lineRule="auto"/>
        <w:ind w:left="360"/>
        <w:jc w:val="both"/>
        <w:rPr>
          <w:sz w:val="24"/>
          <w:szCs w:val="24"/>
          <w:lang w:val="fr-FR"/>
        </w:rPr>
      </w:pPr>
    </w:p>
    <w:p w14:paraId="2EE56ED6" w14:textId="77777777" w:rsidR="00A949A4" w:rsidRPr="00811FC2" w:rsidRDefault="00BB14F6" w:rsidP="00A949A4">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fr-FR"/>
        </w:rPr>
      </w:pPr>
      <w:r w:rsidRPr="00811FC2">
        <w:rPr>
          <w:rFonts w:ascii="Times New Roman" w:hAnsi="Times New Roman" w:cs="Times New Roman"/>
          <w:caps/>
          <w:sz w:val="24"/>
          <w:szCs w:val="24"/>
          <w:lang w:val="fr-FR"/>
        </w:rPr>
        <w:t>Article</w:t>
      </w:r>
      <w:r w:rsidRPr="00811FC2">
        <w:rPr>
          <w:rFonts w:ascii="Times New Roman" w:hAnsi="Times New Roman" w:cs="Times New Roman"/>
          <w:sz w:val="24"/>
          <w:szCs w:val="24"/>
          <w:lang w:val="fr-FR"/>
        </w:rPr>
        <w:t xml:space="preserve"> </w:t>
      </w:r>
      <w:r w:rsidR="00A949A4" w:rsidRPr="00811FC2">
        <w:rPr>
          <w:rFonts w:ascii="Times New Roman" w:hAnsi="Times New Roman" w:cs="Times New Roman"/>
          <w:sz w:val="24"/>
          <w:szCs w:val="24"/>
          <w:lang w:val="fr-FR"/>
        </w:rPr>
        <w:t xml:space="preserve"> </w:t>
      </w:r>
      <w:proofErr w:type="gramStart"/>
      <w:r w:rsidR="00A949A4" w:rsidRPr="00811FC2">
        <w:rPr>
          <w:rFonts w:ascii="Times New Roman" w:hAnsi="Times New Roman" w:cs="Times New Roman"/>
          <w:sz w:val="24"/>
          <w:szCs w:val="24"/>
          <w:lang w:val="fr-FR"/>
        </w:rPr>
        <w:t>2:</w:t>
      </w:r>
      <w:proofErr w:type="gramEnd"/>
      <w:r w:rsidR="00A949A4" w:rsidRPr="00811FC2">
        <w:rPr>
          <w:rFonts w:ascii="Times New Roman" w:hAnsi="Times New Roman" w:cs="Times New Roman"/>
          <w:sz w:val="24"/>
          <w:szCs w:val="24"/>
          <w:lang w:val="fr-FR"/>
        </w:rPr>
        <w:t xml:space="preserve"> </w:t>
      </w:r>
      <w:r w:rsidRPr="00811FC2">
        <w:rPr>
          <w:rFonts w:ascii="Times New Roman" w:hAnsi="Times New Roman" w:cs="Times New Roman"/>
          <w:caps/>
          <w:sz w:val="24"/>
          <w:szCs w:val="24"/>
          <w:lang w:val="fr-FR"/>
        </w:rPr>
        <w:t>programmes de coopération</w:t>
      </w:r>
      <w:r w:rsidRPr="00811FC2">
        <w:rPr>
          <w:rFonts w:ascii="Times New Roman" w:hAnsi="Times New Roman" w:cs="Times New Roman"/>
          <w:sz w:val="24"/>
          <w:szCs w:val="24"/>
          <w:lang w:val="fr-FR"/>
        </w:rPr>
        <w:t xml:space="preserve"> </w:t>
      </w:r>
    </w:p>
    <w:p w14:paraId="32D9D452" w14:textId="77777777" w:rsidR="007B49DB" w:rsidRPr="00811FC2" w:rsidRDefault="007B49DB" w:rsidP="00A949A4">
      <w:pPr>
        <w:autoSpaceDE w:val="0"/>
        <w:autoSpaceDN w:val="0"/>
        <w:spacing w:line="360" w:lineRule="auto"/>
        <w:ind w:firstLine="709"/>
        <w:jc w:val="both"/>
        <w:rPr>
          <w:sz w:val="24"/>
          <w:szCs w:val="24"/>
          <w:lang w:val="fr-FR"/>
        </w:rPr>
      </w:pPr>
      <w:r w:rsidRPr="00811FC2">
        <w:rPr>
          <w:sz w:val="24"/>
          <w:szCs w:val="24"/>
          <w:lang w:val="fr-FR"/>
        </w:rPr>
        <w:t xml:space="preserve">Les programmes, les périodes et les modalités de la coopération seront établis dans des protocoles ou accords d’exécution correspondants, signés par les recteurs des deux universités, dont la validité ne sera pas inférieure à un an ni supérieure à trois et produira des effets à </w:t>
      </w:r>
      <w:r w:rsidR="0066453B" w:rsidRPr="00811FC2">
        <w:rPr>
          <w:sz w:val="24"/>
          <w:szCs w:val="24"/>
          <w:lang w:val="fr-FR"/>
        </w:rPr>
        <w:t>compter du premier jour suivant</w:t>
      </w:r>
      <w:r w:rsidRPr="00811FC2">
        <w:rPr>
          <w:sz w:val="24"/>
          <w:szCs w:val="24"/>
          <w:lang w:val="fr-FR"/>
        </w:rPr>
        <w:t xml:space="preserve"> à la signature.</w:t>
      </w:r>
    </w:p>
    <w:p w14:paraId="69B319B0" w14:textId="77777777" w:rsidR="00A949A4" w:rsidRPr="00E56623" w:rsidRDefault="007B49DB" w:rsidP="007B49DB">
      <w:pPr>
        <w:autoSpaceDE w:val="0"/>
        <w:autoSpaceDN w:val="0"/>
        <w:spacing w:line="360" w:lineRule="auto"/>
        <w:ind w:firstLine="709"/>
        <w:jc w:val="both"/>
        <w:rPr>
          <w:sz w:val="24"/>
          <w:szCs w:val="24"/>
          <w:lang w:val="en-US"/>
        </w:rPr>
      </w:pPr>
      <w:r w:rsidRPr="00811FC2">
        <w:rPr>
          <w:sz w:val="24"/>
          <w:szCs w:val="24"/>
          <w:lang w:val="fr-FR"/>
        </w:rPr>
        <w:t xml:space="preserve">Les protocoles et les conventions exécutives seront préparés d'un commun accord par une Commission composée du Recteur, ou de son Délégué, en tant que Coordinateur, et par deux professeurs d'université de chaque </w:t>
      </w:r>
      <w:r w:rsidR="0066453B" w:rsidRPr="00811FC2">
        <w:rPr>
          <w:sz w:val="24"/>
          <w:szCs w:val="24"/>
          <w:lang w:val="fr-FR"/>
        </w:rPr>
        <w:t>U</w:t>
      </w:r>
      <w:r w:rsidRPr="00811FC2">
        <w:rPr>
          <w:sz w:val="24"/>
          <w:szCs w:val="24"/>
          <w:lang w:val="fr-FR"/>
        </w:rPr>
        <w:t xml:space="preserve">niversité. </w:t>
      </w:r>
      <w:r w:rsidRPr="00E56623">
        <w:rPr>
          <w:sz w:val="24"/>
          <w:szCs w:val="24"/>
          <w:lang w:val="en-US"/>
        </w:rPr>
        <w:t xml:space="preserve">La Commission aura le </w:t>
      </w:r>
      <w:proofErr w:type="spellStart"/>
      <w:r w:rsidRPr="00E56623">
        <w:rPr>
          <w:sz w:val="24"/>
          <w:szCs w:val="24"/>
          <w:lang w:val="en-US"/>
        </w:rPr>
        <w:t>pouvoir</w:t>
      </w:r>
      <w:proofErr w:type="spellEnd"/>
      <w:r w:rsidRPr="00E56623">
        <w:rPr>
          <w:sz w:val="24"/>
          <w:szCs w:val="24"/>
          <w:lang w:val="en-US"/>
        </w:rPr>
        <w:t xml:space="preserve"> de </w:t>
      </w:r>
      <w:proofErr w:type="spellStart"/>
      <w:r w:rsidRPr="00E56623">
        <w:rPr>
          <w:sz w:val="24"/>
          <w:szCs w:val="24"/>
          <w:lang w:val="en-US"/>
        </w:rPr>
        <w:t>nommer</w:t>
      </w:r>
      <w:proofErr w:type="spellEnd"/>
      <w:r w:rsidRPr="00E56623">
        <w:rPr>
          <w:sz w:val="24"/>
          <w:szCs w:val="24"/>
          <w:lang w:val="en-US"/>
        </w:rPr>
        <w:t xml:space="preserve"> des experts.</w:t>
      </w:r>
    </w:p>
    <w:p w14:paraId="16ED7538" w14:textId="77777777" w:rsidR="00A949A4" w:rsidRPr="00A949A4" w:rsidRDefault="007B49DB" w:rsidP="004D56D3">
      <w:pPr>
        <w:autoSpaceDE w:val="0"/>
        <w:autoSpaceDN w:val="0"/>
        <w:spacing w:line="360" w:lineRule="auto"/>
        <w:ind w:firstLine="709"/>
        <w:jc w:val="both"/>
        <w:rPr>
          <w:sz w:val="24"/>
          <w:szCs w:val="24"/>
        </w:rPr>
      </w:pPr>
      <w:r w:rsidRPr="004D56D3">
        <w:rPr>
          <w:sz w:val="24"/>
          <w:szCs w:val="24"/>
          <w:lang w:val="en-US"/>
        </w:rPr>
        <w:t xml:space="preserve">Les Parties </w:t>
      </w:r>
      <w:proofErr w:type="spellStart"/>
      <w:r w:rsidRPr="004D56D3">
        <w:rPr>
          <w:sz w:val="24"/>
          <w:szCs w:val="24"/>
          <w:lang w:val="en-US"/>
        </w:rPr>
        <w:t>désignent</w:t>
      </w:r>
      <w:proofErr w:type="spellEnd"/>
      <w:r w:rsidRPr="004D56D3">
        <w:rPr>
          <w:sz w:val="24"/>
          <w:szCs w:val="24"/>
          <w:lang w:val="en-US"/>
        </w:rPr>
        <w:t xml:space="preserve"> </w:t>
      </w:r>
      <w:proofErr w:type="spellStart"/>
      <w:r w:rsidRPr="004D56D3">
        <w:rPr>
          <w:sz w:val="24"/>
          <w:szCs w:val="24"/>
          <w:lang w:val="en-US"/>
        </w:rPr>
        <w:t>maintenant</w:t>
      </w:r>
      <w:proofErr w:type="spellEnd"/>
      <w:r w:rsidRPr="004D56D3">
        <w:rPr>
          <w:sz w:val="24"/>
          <w:szCs w:val="24"/>
          <w:lang w:val="en-US"/>
        </w:rPr>
        <w:t xml:space="preserve"> </w:t>
      </w:r>
      <w:proofErr w:type="spellStart"/>
      <w:r w:rsidRPr="004D56D3">
        <w:rPr>
          <w:sz w:val="24"/>
          <w:szCs w:val="24"/>
          <w:lang w:val="en-US"/>
        </w:rPr>
        <w:t>comme</w:t>
      </w:r>
      <w:proofErr w:type="spellEnd"/>
      <w:r w:rsidRPr="004D56D3">
        <w:rPr>
          <w:sz w:val="24"/>
          <w:szCs w:val="24"/>
          <w:lang w:val="en-US"/>
        </w:rPr>
        <w:t xml:space="preserve"> </w:t>
      </w:r>
      <w:proofErr w:type="spellStart"/>
      <w:r w:rsidRPr="004D56D3">
        <w:rPr>
          <w:sz w:val="24"/>
          <w:szCs w:val="24"/>
          <w:lang w:val="en-US"/>
        </w:rPr>
        <w:t>référents</w:t>
      </w:r>
      <w:proofErr w:type="spellEnd"/>
      <w:r w:rsidRPr="004D56D3">
        <w:rPr>
          <w:sz w:val="24"/>
          <w:szCs w:val="24"/>
          <w:lang w:val="en-US"/>
        </w:rPr>
        <w:t xml:space="preserve">: </w:t>
      </w:r>
      <w:r w:rsidR="0066453B">
        <w:rPr>
          <w:sz w:val="24"/>
          <w:szCs w:val="24"/>
          <w:lang w:val="en-US"/>
        </w:rPr>
        <w:t xml:space="preserve">le </w:t>
      </w:r>
      <w:r w:rsidRPr="004D56D3">
        <w:rPr>
          <w:sz w:val="24"/>
          <w:szCs w:val="24"/>
          <w:lang w:val="en-US"/>
        </w:rPr>
        <w:t xml:space="preserve">prof. / dr. </w:t>
      </w:r>
      <w:r w:rsidRPr="007B49DB">
        <w:rPr>
          <w:sz w:val="24"/>
          <w:szCs w:val="24"/>
        </w:rPr>
        <w:t>__________________________ pour l'Université de __________________ et le prof. / dr. _____________________</w:t>
      </w:r>
      <w:r>
        <w:rPr>
          <w:rStyle w:val="tlid-translation"/>
        </w:rPr>
        <w:t xml:space="preserve"> </w:t>
      </w:r>
      <w:r w:rsidRPr="007B49DB">
        <w:rPr>
          <w:sz w:val="24"/>
          <w:szCs w:val="24"/>
        </w:rPr>
        <w:t xml:space="preserve">pour </w:t>
      </w:r>
      <w:r w:rsidR="004D56D3">
        <w:rPr>
          <w:sz w:val="24"/>
          <w:szCs w:val="24"/>
        </w:rPr>
        <w:t xml:space="preserve"> </w:t>
      </w:r>
      <w:r w:rsidRPr="007B49DB">
        <w:rPr>
          <w:sz w:val="24"/>
          <w:szCs w:val="24"/>
        </w:rPr>
        <w:t>l'Université de Bari Aldo Moro.</w:t>
      </w:r>
    </w:p>
    <w:p w14:paraId="2EB6979F" w14:textId="77777777" w:rsidR="003E7004" w:rsidRPr="00811FC2" w:rsidRDefault="004D56D3" w:rsidP="004D56D3">
      <w:pPr>
        <w:autoSpaceDE w:val="0"/>
        <w:autoSpaceDN w:val="0"/>
        <w:spacing w:line="360" w:lineRule="auto"/>
        <w:jc w:val="both"/>
        <w:rPr>
          <w:sz w:val="24"/>
          <w:szCs w:val="24"/>
        </w:rPr>
      </w:pPr>
      <w:r w:rsidRPr="00E56623">
        <w:rPr>
          <w:sz w:val="24"/>
          <w:szCs w:val="24"/>
        </w:rPr>
        <w:t xml:space="preserve">     </w:t>
      </w:r>
      <w:proofErr w:type="spellStart"/>
      <w:r w:rsidRPr="00811FC2">
        <w:rPr>
          <w:sz w:val="24"/>
          <w:szCs w:val="24"/>
        </w:rPr>
        <w:t>Les</w:t>
      </w:r>
      <w:proofErr w:type="spellEnd"/>
      <w:r w:rsidRPr="00811FC2">
        <w:rPr>
          <w:sz w:val="24"/>
          <w:szCs w:val="24"/>
        </w:rPr>
        <w:t xml:space="preserve"> </w:t>
      </w:r>
      <w:proofErr w:type="spellStart"/>
      <w:r w:rsidRPr="00811FC2">
        <w:rPr>
          <w:sz w:val="24"/>
          <w:szCs w:val="24"/>
        </w:rPr>
        <w:t>protocoles</w:t>
      </w:r>
      <w:proofErr w:type="spellEnd"/>
      <w:r w:rsidRPr="00811FC2">
        <w:rPr>
          <w:sz w:val="24"/>
          <w:szCs w:val="24"/>
        </w:rPr>
        <w:t xml:space="preserve"> et </w:t>
      </w:r>
      <w:proofErr w:type="spellStart"/>
      <w:r w:rsidRPr="00811FC2">
        <w:rPr>
          <w:sz w:val="24"/>
          <w:szCs w:val="24"/>
        </w:rPr>
        <w:t>les</w:t>
      </w:r>
      <w:proofErr w:type="spellEnd"/>
      <w:r w:rsidRPr="00811FC2">
        <w:rPr>
          <w:sz w:val="24"/>
          <w:szCs w:val="24"/>
        </w:rPr>
        <w:t xml:space="preserve"> </w:t>
      </w:r>
      <w:proofErr w:type="spellStart"/>
      <w:r w:rsidRPr="00811FC2">
        <w:rPr>
          <w:sz w:val="24"/>
          <w:szCs w:val="24"/>
        </w:rPr>
        <w:t>accords</w:t>
      </w:r>
      <w:proofErr w:type="spellEnd"/>
      <w:r w:rsidRPr="00811FC2">
        <w:rPr>
          <w:sz w:val="24"/>
          <w:szCs w:val="24"/>
        </w:rPr>
        <w:t xml:space="preserve"> </w:t>
      </w:r>
      <w:proofErr w:type="spellStart"/>
      <w:r w:rsidRPr="00811FC2">
        <w:rPr>
          <w:sz w:val="24"/>
          <w:szCs w:val="24"/>
        </w:rPr>
        <w:t>exécutifs</w:t>
      </w:r>
      <w:proofErr w:type="spellEnd"/>
      <w:r w:rsidRPr="00811FC2">
        <w:rPr>
          <w:sz w:val="24"/>
          <w:szCs w:val="24"/>
        </w:rPr>
        <w:t xml:space="preserve">, </w:t>
      </w:r>
      <w:proofErr w:type="spellStart"/>
      <w:r w:rsidRPr="00811FC2">
        <w:rPr>
          <w:sz w:val="24"/>
          <w:szCs w:val="24"/>
        </w:rPr>
        <w:t>signés</w:t>
      </w:r>
      <w:proofErr w:type="spellEnd"/>
      <w:r w:rsidRPr="00811FC2">
        <w:rPr>
          <w:sz w:val="24"/>
          <w:szCs w:val="24"/>
        </w:rPr>
        <w:t xml:space="preserve"> par </w:t>
      </w:r>
      <w:proofErr w:type="spellStart"/>
      <w:r w:rsidRPr="00811FC2">
        <w:rPr>
          <w:sz w:val="24"/>
          <w:szCs w:val="24"/>
        </w:rPr>
        <w:t>les</w:t>
      </w:r>
      <w:proofErr w:type="spellEnd"/>
      <w:r w:rsidRPr="00811FC2">
        <w:rPr>
          <w:sz w:val="24"/>
          <w:szCs w:val="24"/>
        </w:rPr>
        <w:t xml:space="preserve"> </w:t>
      </w:r>
      <w:proofErr w:type="spellStart"/>
      <w:r w:rsidRPr="00811FC2">
        <w:rPr>
          <w:sz w:val="24"/>
          <w:szCs w:val="24"/>
        </w:rPr>
        <w:t>deux</w:t>
      </w:r>
      <w:proofErr w:type="spellEnd"/>
      <w:r w:rsidRPr="00811FC2">
        <w:rPr>
          <w:sz w:val="24"/>
          <w:szCs w:val="24"/>
        </w:rPr>
        <w:t xml:space="preserve"> </w:t>
      </w:r>
      <w:proofErr w:type="spellStart"/>
      <w:r w:rsidRPr="00811FC2">
        <w:rPr>
          <w:sz w:val="24"/>
          <w:szCs w:val="24"/>
        </w:rPr>
        <w:t>Recteurs</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deux</w:t>
      </w:r>
      <w:proofErr w:type="spellEnd"/>
      <w:r w:rsidRPr="00811FC2">
        <w:rPr>
          <w:sz w:val="24"/>
          <w:szCs w:val="24"/>
        </w:rPr>
        <w:t xml:space="preserve"> Universités, </w:t>
      </w:r>
      <w:proofErr w:type="spellStart"/>
      <w:r w:rsidRPr="00811FC2">
        <w:rPr>
          <w:sz w:val="24"/>
          <w:szCs w:val="24"/>
        </w:rPr>
        <w:t>seront</w:t>
      </w:r>
      <w:proofErr w:type="spellEnd"/>
      <w:r w:rsidRPr="00811FC2">
        <w:rPr>
          <w:sz w:val="24"/>
          <w:szCs w:val="24"/>
        </w:rPr>
        <w:t xml:space="preserve">    </w:t>
      </w:r>
      <w:proofErr w:type="spellStart"/>
      <w:r w:rsidRPr="00811FC2">
        <w:rPr>
          <w:sz w:val="24"/>
          <w:szCs w:val="24"/>
        </w:rPr>
        <w:t>annexés</w:t>
      </w:r>
      <w:proofErr w:type="spellEnd"/>
      <w:r w:rsidRPr="00811FC2">
        <w:rPr>
          <w:sz w:val="24"/>
          <w:szCs w:val="24"/>
        </w:rPr>
        <w:t xml:space="preserve"> à la </w:t>
      </w:r>
      <w:proofErr w:type="spellStart"/>
      <w:r w:rsidRPr="00811FC2">
        <w:rPr>
          <w:sz w:val="24"/>
          <w:szCs w:val="24"/>
        </w:rPr>
        <w:t>présente</w:t>
      </w:r>
      <w:proofErr w:type="spellEnd"/>
      <w:r w:rsidRPr="00811FC2">
        <w:rPr>
          <w:sz w:val="24"/>
          <w:szCs w:val="24"/>
        </w:rPr>
        <w:t xml:space="preserve"> convention. </w:t>
      </w:r>
      <w:proofErr w:type="spellStart"/>
      <w:r w:rsidRPr="00811FC2">
        <w:rPr>
          <w:sz w:val="24"/>
          <w:szCs w:val="24"/>
        </w:rPr>
        <w:t>Ils</w:t>
      </w:r>
      <w:proofErr w:type="spellEnd"/>
      <w:r w:rsidRPr="00811FC2">
        <w:rPr>
          <w:sz w:val="24"/>
          <w:szCs w:val="24"/>
        </w:rPr>
        <w:t xml:space="preserve"> </w:t>
      </w:r>
      <w:proofErr w:type="spellStart"/>
      <w:r w:rsidRPr="00811FC2">
        <w:rPr>
          <w:sz w:val="24"/>
          <w:szCs w:val="24"/>
        </w:rPr>
        <w:t>contiendront</w:t>
      </w:r>
      <w:proofErr w:type="spellEnd"/>
      <w:r w:rsidRPr="00811FC2">
        <w:rPr>
          <w:sz w:val="24"/>
          <w:szCs w:val="24"/>
        </w:rPr>
        <w:t xml:space="preserve"> la </w:t>
      </w:r>
      <w:proofErr w:type="spellStart"/>
      <w:r w:rsidRPr="00811FC2">
        <w:rPr>
          <w:sz w:val="24"/>
          <w:szCs w:val="24"/>
        </w:rPr>
        <w:t>description</w:t>
      </w:r>
      <w:proofErr w:type="spellEnd"/>
      <w:r w:rsidRPr="00811FC2">
        <w:rPr>
          <w:sz w:val="24"/>
          <w:szCs w:val="24"/>
        </w:rPr>
        <w:t xml:space="preserve"> </w:t>
      </w:r>
      <w:proofErr w:type="spellStart"/>
      <w:r w:rsidRPr="00811FC2">
        <w:rPr>
          <w:sz w:val="24"/>
          <w:szCs w:val="24"/>
        </w:rPr>
        <w:t>précise</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formes</w:t>
      </w:r>
      <w:proofErr w:type="spellEnd"/>
      <w:r w:rsidRPr="00811FC2">
        <w:rPr>
          <w:sz w:val="24"/>
          <w:szCs w:val="24"/>
        </w:rPr>
        <w:t xml:space="preserve"> de </w:t>
      </w:r>
      <w:proofErr w:type="spellStart"/>
      <w:r w:rsidRPr="00811FC2">
        <w:rPr>
          <w:sz w:val="24"/>
          <w:szCs w:val="24"/>
        </w:rPr>
        <w:t>Coopération</w:t>
      </w:r>
      <w:proofErr w:type="spellEnd"/>
      <w:r w:rsidRPr="00811FC2">
        <w:rPr>
          <w:sz w:val="24"/>
          <w:szCs w:val="24"/>
        </w:rPr>
        <w:t xml:space="preserve"> à </w:t>
      </w:r>
      <w:proofErr w:type="spellStart"/>
      <w:r w:rsidRPr="00811FC2">
        <w:rPr>
          <w:sz w:val="24"/>
          <w:szCs w:val="24"/>
        </w:rPr>
        <w:t>développer</w:t>
      </w:r>
      <w:proofErr w:type="spellEnd"/>
      <w:r w:rsidRPr="00811FC2">
        <w:rPr>
          <w:sz w:val="24"/>
          <w:szCs w:val="24"/>
        </w:rPr>
        <w:t xml:space="preserve"> </w:t>
      </w:r>
      <w:proofErr w:type="spellStart"/>
      <w:proofErr w:type="gramStart"/>
      <w:r w:rsidRPr="00811FC2">
        <w:rPr>
          <w:sz w:val="24"/>
          <w:szCs w:val="24"/>
        </w:rPr>
        <w:t>parmi</w:t>
      </w:r>
      <w:proofErr w:type="spellEnd"/>
      <w:r w:rsidR="00BB14F6" w:rsidRPr="00811FC2">
        <w:rPr>
          <w:sz w:val="24"/>
          <w:szCs w:val="24"/>
        </w:rPr>
        <w:t xml:space="preserve"> </w:t>
      </w:r>
      <w:r w:rsidRPr="00811FC2">
        <w:rPr>
          <w:sz w:val="24"/>
          <w:szCs w:val="24"/>
        </w:rPr>
        <w:t xml:space="preserve"> </w:t>
      </w:r>
      <w:proofErr w:type="spellStart"/>
      <w:r w:rsidRPr="00811FC2">
        <w:rPr>
          <w:sz w:val="24"/>
          <w:szCs w:val="24"/>
        </w:rPr>
        <w:t>celles</w:t>
      </w:r>
      <w:proofErr w:type="spellEnd"/>
      <w:proofErr w:type="gramEnd"/>
      <w:r w:rsidRPr="00811FC2">
        <w:rPr>
          <w:sz w:val="24"/>
          <w:szCs w:val="24"/>
        </w:rPr>
        <w:t xml:space="preserve">-ci </w:t>
      </w:r>
      <w:r w:rsidR="00BB14F6" w:rsidRPr="00811FC2">
        <w:rPr>
          <w:sz w:val="24"/>
          <w:szCs w:val="24"/>
        </w:rPr>
        <w:t xml:space="preserve"> </w:t>
      </w:r>
      <w:proofErr w:type="spellStart"/>
      <w:r w:rsidRPr="00811FC2">
        <w:rPr>
          <w:sz w:val="24"/>
          <w:szCs w:val="24"/>
        </w:rPr>
        <w:t>selon</w:t>
      </w:r>
      <w:proofErr w:type="spellEnd"/>
      <w:r w:rsidRPr="00811FC2">
        <w:rPr>
          <w:sz w:val="24"/>
          <w:szCs w:val="24"/>
        </w:rPr>
        <w:t xml:space="preserve"> </w:t>
      </w:r>
      <w:r w:rsidR="00BB14F6" w:rsidRPr="00811FC2">
        <w:rPr>
          <w:sz w:val="24"/>
          <w:szCs w:val="24"/>
        </w:rPr>
        <w:t xml:space="preserve"> </w:t>
      </w:r>
      <w:r w:rsidRPr="00811FC2">
        <w:rPr>
          <w:sz w:val="24"/>
          <w:szCs w:val="24"/>
        </w:rPr>
        <w:t>l'art. 1</w:t>
      </w:r>
      <w:r w:rsidR="00BB14F6" w:rsidRPr="00811FC2">
        <w:rPr>
          <w:sz w:val="24"/>
          <w:szCs w:val="24"/>
        </w:rPr>
        <w:t xml:space="preserve"> </w:t>
      </w:r>
      <w:r w:rsidRPr="00811FC2">
        <w:rPr>
          <w:sz w:val="24"/>
          <w:szCs w:val="24"/>
        </w:rPr>
        <w:t xml:space="preserve"> </w:t>
      </w:r>
      <w:proofErr w:type="spellStart"/>
      <w:r w:rsidRPr="00811FC2">
        <w:rPr>
          <w:sz w:val="24"/>
          <w:szCs w:val="24"/>
        </w:rPr>
        <w:t>du</w:t>
      </w:r>
      <w:proofErr w:type="spellEnd"/>
      <w:r w:rsidRPr="00811FC2">
        <w:rPr>
          <w:sz w:val="24"/>
          <w:szCs w:val="24"/>
        </w:rPr>
        <w:t xml:space="preserve"> </w:t>
      </w:r>
      <w:r w:rsidR="00BB14F6" w:rsidRPr="00811FC2">
        <w:rPr>
          <w:sz w:val="24"/>
          <w:szCs w:val="24"/>
        </w:rPr>
        <w:t xml:space="preserve"> </w:t>
      </w:r>
      <w:proofErr w:type="spellStart"/>
      <w:r w:rsidRPr="00811FC2">
        <w:rPr>
          <w:sz w:val="24"/>
          <w:szCs w:val="24"/>
        </w:rPr>
        <w:t>présent</w:t>
      </w:r>
      <w:proofErr w:type="spellEnd"/>
      <w:r w:rsidRPr="00811FC2">
        <w:rPr>
          <w:sz w:val="24"/>
          <w:szCs w:val="24"/>
        </w:rPr>
        <w:t xml:space="preserve"> </w:t>
      </w:r>
      <w:r w:rsidR="00BB14F6" w:rsidRPr="00811FC2">
        <w:rPr>
          <w:sz w:val="24"/>
          <w:szCs w:val="24"/>
        </w:rPr>
        <w:t xml:space="preserve"> </w:t>
      </w:r>
      <w:proofErr w:type="spellStart"/>
      <w:r w:rsidRPr="00811FC2">
        <w:rPr>
          <w:sz w:val="24"/>
          <w:szCs w:val="24"/>
        </w:rPr>
        <w:t>accord</w:t>
      </w:r>
      <w:proofErr w:type="spellEnd"/>
      <w:r w:rsidRPr="00811FC2">
        <w:rPr>
          <w:sz w:val="24"/>
          <w:szCs w:val="24"/>
        </w:rPr>
        <w:t xml:space="preserve"> </w:t>
      </w:r>
      <w:r w:rsidR="00BB14F6" w:rsidRPr="00811FC2">
        <w:rPr>
          <w:sz w:val="24"/>
          <w:szCs w:val="24"/>
        </w:rPr>
        <w:t xml:space="preserve"> </w:t>
      </w:r>
      <w:r w:rsidRPr="00811FC2">
        <w:rPr>
          <w:sz w:val="24"/>
          <w:szCs w:val="24"/>
        </w:rPr>
        <w:t xml:space="preserve">et </w:t>
      </w:r>
      <w:r w:rsidR="00BB14F6" w:rsidRPr="00811FC2">
        <w:rPr>
          <w:sz w:val="24"/>
          <w:szCs w:val="24"/>
        </w:rPr>
        <w:t xml:space="preserve"> </w:t>
      </w:r>
      <w:r w:rsidRPr="00811FC2">
        <w:rPr>
          <w:sz w:val="24"/>
          <w:szCs w:val="24"/>
        </w:rPr>
        <w:t>l'</w:t>
      </w:r>
      <w:proofErr w:type="spellStart"/>
      <w:r w:rsidRPr="00811FC2">
        <w:rPr>
          <w:sz w:val="24"/>
          <w:szCs w:val="24"/>
        </w:rPr>
        <w:t>indication</w:t>
      </w:r>
      <w:proofErr w:type="spellEnd"/>
      <w:r w:rsidRPr="00811FC2">
        <w:rPr>
          <w:sz w:val="24"/>
          <w:szCs w:val="24"/>
        </w:rPr>
        <w:t xml:space="preserve"> </w:t>
      </w:r>
      <w:r w:rsidR="00BB14F6" w:rsidRPr="00811FC2">
        <w:rPr>
          <w:sz w:val="24"/>
          <w:szCs w:val="24"/>
        </w:rPr>
        <w:t xml:space="preserve"> </w:t>
      </w:r>
      <w:proofErr w:type="spellStart"/>
      <w:r w:rsidRPr="00811FC2">
        <w:rPr>
          <w:sz w:val="24"/>
          <w:szCs w:val="24"/>
        </w:rPr>
        <w:t>analytique</w:t>
      </w:r>
      <w:proofErr w:type="spellEnd"/>
      <w:r w:rsidR="00BB14F6" w:rsidRPr="00811FC2">
        <w:rPr>
          <w:sz w:val="24"/>
          <w:szCs w:val="24"/>
        </w:rPr>
        <w:t xml:space="preserve">  </w:t>
      </w:r>
      <w:proofErr w:type="spellStart"/>
      <w:r w:rsidR="00BB14F6" w:rsidRPr="00811FC2">
        <w:rPr>
          <w:sz w:val="24"/>
          <w:szCs w:val="24"/>
        </w:rPr>
        <w:t>des</w:t>
      </w:r>
      <w:proofErr w:type="spellEnd"/>
      <w:r w:rsidR="00BB14F6" w:rsidRPr="00811FC2">
        <w:rPr>
          <w:sz w:val="24"/>
          <w:szCs w:val="24"/>
        </w:rPr>
        <w:t xml:space="preserve"> </w:t>
      </w:r>
      <w:proofErr w:type="spellStart"/>
      <w:r w:rsidR="00BB14F6" w:rsidRPr="00811FC2">
        <w:rPr>
          <w:sz w:val="24"/>
          <w:szCs w:val="24"/>
        </w:rPr>
        <w:t>estimations</w:t>
      </w:r>
      <w:proofErr w:type="spellEnd"/>
      <w:r w:rsidR="00BB14F6" w:rsidRPr="00811FC2">
        <w:rPr>
          <w:sz w:val="24"/>
          <w:szCs w:val="24"/>
        </w:rPr>
        <w:t xml:space="preserve"> de </w:t>
      </w:r>
      <w:proofErr w:type="spellStart"/>
      <w:r w:rsidRPr="00811FC2">
        <w:rPr>
          <w:sz w:val="24"/>
          <w:szCs w:val="24"/>
        </w:rPr>
        <w:t>coûts</w:t>
      </w:r>
      <w:proofErr w:type="spellEnd"/>
      <w:r w:rsidRPr="00811FC2">
        <w:rPr>
          <w:sz w:val="24"/>
          <w:szCs w:val="24"/>
        </w:rPr>
        <w:t>.</w:t>
      </w:r>
      <w:r w:rsidRPr="00811FC2">
        <w:rPr>
          <w:sz w:val="24"/>
          <w:szCs w:val="24"/>
        </w:rPr>
        <w:br/>
        <w:t xml:space="preserve">     </w:t>
      </w:r>
      <w:proofErr w:type="spellStart"/>
      <w:r w:rsidRPr="00811FC2">
        <w:rPr>
          <w:sz w:val="24"/>
          <w:szCs w:val="24"/>
        </w:rPr>
        <w:t>Chaque</w:t>
      </w:r>
      <w:proofErr w:type="spellEnd"/>
      <w:r w:rsidRPr="00811FC2">
        <w:rPr>
          <w:sz w:val="24"/>
          <w:szCs w:val="24"/>
        </w:rPr>
        <w:t xml:space="preserve"> Université s'</w:t>
      </w:r>
      <w:proofErr w:type="spellStart"/>
      <w:r w:rsidRPr="00811FC2">
        <w:rPr>
          <w:sz w:val="24"/>
          <w:szCs w:val="24"/>
        </w:rPr>
        <w:t>engage</w:t>
      </w:r>
      <w:proofErr w:type="spellEnd"/>
      <w:r w:rsidRPr="00811FC2">
        <w:rPr>
          <w:sz w:val="24"/>
          <w:szCs w:val="24"/>
        </w:rPr>
        <w:t xml:space="preserve"> à </w:t>
      </w:r>
      <w:proofErr w:type="spellStart"/>
      <w:r w:rsidRPr="00811FC2">
        <w:rPr>
          <w:sz w:val="24"/>
          <w:szCs w:val="24"/>
        </w:rPr>
        <w:t>fournir</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informations</w:t>
      </w:r>
      <w:proofErr w:type="spellEnd"/>
      <w:r w:rsidRPr="00811FC2">
        <w:rPr>
          <w:sz w:val="24"/>
          <w:szCs w:val="24"/>
        </w:rPr>
        <w:t xml:space="preserve"> </w:t>
      </w:r>
      <w:proofErr w:type="spellStart"/>
      <w:r w:rsidRPr="00811FC2">
        <w:rPr>
          <w:sz w:val="24"/>
          <w:szCs w:val="24"/>
        </w:rPr>
        <w:t>complètes</w:t>
      </w:r>
      <w:proofErr w:type="spellEnd"/>
      <w:r w:rsidRPr="00811FC2">
        <w:rPr>
          <w:sz w:val="24"/>
          <w:szCs w:val="24"/>
        </w:rPr>
        <w:t xml:space="preserve"> sur le </w:t>
      </w:r>
      <w:proofErr w:type="spellStart"/>
      <w:r w:rsidRPr="00811FC2">
        <w:rPr>
          <w:sz w:val="24"/>
          <w:szCs w:val="24"/>
        </w:rPr>
        <w:t>contenu</w:t>
      </w:r>
      <w:proofErr w:type="spellEnd"/>
      <w:r w:rsidRPr="00811FC2">
        <w:rPr>
          <w:sz w:val="24"/>
          <w:szCs w:val="24"/>
        </w:rPr>
        <w:t xml:space="preserve"> de </w:t>
      </w:r>
      <w:proofErr w:type="spellStart"/>
      <w:r w:rsidRPr="00811FC2">
        <w:rPr>
          <w:sz w:val="24"/>
          <w:szCs w:val="24"/>
        </w:rPr>
        <w:t>cet</w:t>
      </w:r>
      <w:proofErr w:type="spellEnd"/>
      <w:r w:rsidRPr="00811FC2">
        <w:rPr>
          <w:sz w:val="24"/>
          <w:szCs w:val="24"/>
        </w:rPr>
        <w:t xml:space="preserve"> </w:t>
      </w:r>
      <w:proofErr w:type="spellStart"/>
      <w:r w:rsidRPr="00811FC2">
        <w:rPr>
          <w:sz w:val="24"/>
          <w:szCs w:val="24"/>
        </w:rPr>
        <w:t>accord</w:t>
      </w:r>
      <w:proofErr w:type="spellEnd"/>
      <w:r w:rsidRPr="00811FC2">
        <w:rPr>
          <w:sz w:val="24"/>
          <w:szCs w:val="24"/>
        </w:rPr>
        <w:t xml:space="preserve"> </w:t>
      </w:r>
      <w:proofErr w:type="spellStart"/>
      <w:r w:rsidRPr="00811FC2">
        <w:rPr>
          <w:sz w:val="24"/>
          <w:szCs w:val="24"/>
        </w:rPr>
        <w:t>ainsi</w:t>
      </w:r>
      <w:proofErr w:type="spellEnd"/>
      <w:r w:rsidRPr="00811FC2">
        <w:rPr>
          <w:sz w:val="24"/>
          <w:szCs w:val="24"/>
        </w:rPr>
        <w:t xml:space="preserve"> </w:t>
      </w:r>
      <w:proofErr w:type="spellStart"/>
      <w:r w:rsidRPr="00811FC2">
        <w:rPr>
          <w:sz w:val="24"/>
          <w:szCs w:val="24"/>
        </w:rPr>
        <w:t>que</w:t>
      </w:r>
      <w:proofErr w:type="spellEnd"/>
      <w:r w:rsidRPr="00811FC2">
        <w:rPr>
          <w:sz w:val="24"/>
          <w:szCs w:val="24"/>
        </w:rPr>
        <w:t xml:space="preserve"> </w:t>
      </w:r>
      <w:proofErr w:type="spellStart"/>
      <w:r w:rsidRPr="00811FC2">
        <w:rPr>
          <w:sz w:val="24"/>
          <w:szCs w:val="24"/>
        </w:rPr>
        <w:t>ses</w:t>
      </w:r>
      <w:proofErr w:type="spellEnd"/>
      <w:r w:rsidRPr="00811FC2">
        <w:rPr>
          <w:sz w:val="24"/>
          <w:szCs w:val="24"/>
        </w:rPr>
        <w:t xml:space="preserve"> </w:t>
      </w:r>
      <w:proofErr w:type="spellStart"/>
      <w:r w:rsidRPr="00811FC2">
        <w:rPr>
          <w:sz w:val="24"/>
          <w:szCs w:val="24"/>
        </w:rPr>
        <w:t>protocoles</w:t>
      </w:r>
      <w:proofErr w:type="spellEnd"/>
      <w:r w:rsidRPr="00811FC2">
        <w:rPr>
          <w:sz w:val="24"/>
          <w:szCs w:val="24"/>
        </w:rPr>
        <w:t xml:space="preserve"> et conventions </w:t>
      </w:r>
      <w:proofErr w:type="spellStart"/>
      <w:r w:rsidRPr="00811FC2">
        <w:rPr>
          <w:sz w:val="24"/>
          <w:szCs w:val="24"/>
        </w:rPr>
        <w:t>exécutifs</w:t>
      </w:r>
      <w:proofErr w:type="spellEnd"/>
      <w:r w:rsidRPr="00811FC2">
        <w:rPr>
          <w:sz w:val="24"/>
          <w:szCs w:val="24"/>
        </w:rPr>
        <w:t xml:space="preserve"> à la </w:t>
      </w:r>
      <w:proofErr w:type="spellStart"/>
      <w:r w:rsidR="0066453B" w:rsidRPr="00811FC2">
        <w:rPr>
          <w:sz w:val="24"/>
          <w:szCs w:val="24"/>
        </w:rPr>
        <w:t>C</w:t>
      </w:r>
      <w:r w:rsidRPr="00811FC2">
        <w:rPr>
          <w:sz w:val="24"/>
          <w:szCs w:val="24"/>
        </w:rPr>
        <w:t>ommunauté</w:t>
      </w:r>
      <w:proofErr w:type="spellEnd"/>
      <w:r w:rsidRPr="00811FC2">
        <w:rPr>
          <w:sz w:val="24"/>
          <w:szCs w:val="24"/>
        </w:rPr>
        <w:t xml:space="preserve"> </w:t>
      </w:r>
      <w:proofErr w:type="spellStart"/>
      <w:r w:rsidR="0066453B" w:rsidRPr="00811FC2">
        <w:rPr>
          <w:sz w:val="24"/>
          <w:szCs w:val="24"/>
        </w:rPr>
        <w:t>U</w:t>
      </w:r>
      <w:r w:rsidRPr="00811FC2">
        <w:rPr>
          <w:sz w:val="24"/>
          <w:szCs w:val="24"/>
        </w:rPr>
        <w:t>niversitaire</w:t>
      </w:r>
      <w:proofErr w:type="spellEnd"/>
      <w:r w:rsidRPr="00811FC2">
        <w:rPr>
          <w:sz w:val="24"/>
          <w:szCs w:val="24"/>
        </w:rPr>
        <w:t xml:space="preserve"> </w:t>
      </w:r>
      <w:proofErr w:type="spellStart"/>
      <w:r w:rsidRPr="00811FC2">
        <w:rPr>
          <w:sz w:val="24"/>
          <w:szCs w:val="24"/>
        </w:rPr>
        <w:t>concernée</w:t>
      </w:r>
      <w:proofErr w:type="spellEnd"/>
      <w:r w:rsidRPr="00811FC2">
        <w:rPr>
          <w:sz w:val="24"/>
          <w:szCs w:val="24"/>
        </w:rPr>
        <w:t>.</w:t>
      </w:r>
    </w:p>
    <w:p w14:paraId="2DE38408" w14:textId="77777777" w:rsidR="00BB14F6" w:rsidRPr="00811FC2" w:rsidRDefault="00BB14F6" w:rsidP="004D56D3">
      <w:pPr>
        <w:autoSpaceDE w:val="0"/>
        <w:autoSpaceDN w:val="0"/>
        <w:spacing w:line="360" w:lineRule="auto"/>
        <w:jc w:val="both"/>
        <w:rPr>
          <w:sz w:val="24"/>
          <w:szCs w:val="24"/>
        </w:rPr>
      </w:pPr>
    </w:p>
    <w:p w14:paraId="0C4CF582" w14:textId="77777777" w:rsidR="00FE765F" w:rsidRPr="00214B14" w:rsidRDefault="00FE765F" w:rsidP="00FE765F">
      <w:pPr>
        <w:autoSpaceDE w:val="0"/>
        <w:autoSpaceDN w:val="0"/>
        <w:spacing w:line="360" w:lineRule="auto"/>
        <w:ind w:firstLine="709"/>
        <w:jc w:val="center"/>
        <w:rPr>
          <w:b/>
          <w:caps/>
          <w:sz w:val="24"/>
          <w:szCs w:val="24"/>
        </w:rPr>
      </w:pPr>
      <w:r w:rsidRPr="00214B14">
        <w:rPr>
          <w:b/>
          <w:caps/>
          <w:sz w:val="24"/>
          <w:szCs w:val="24"/>
        </w:rPr>
        <w:t xml:space="preserve">Article </w:t>
      </w:r>
      <w:proofErr w:type="gramStart"/>
      <w:r w:rsidR="00AF26C1" w:rsidRPr="00214B14">
        <w:rPr>
          <w:b/>
          <w:caps/>
          <w:sz w:val="24"/>
          <w:szCs w:val="24"/>
        </w:rPr>
        <w:t>3</w:t>
      </w:r>
      <w:r w:rsidRPr="00214B14">
        <w:rPr>
          <w:b/>
          <w:caps/>
          <w:sz w:val="24"/>
          <w:szCs w:val="24"/>
        </w:rPr>
        <w:t> :</w:t>
      </w:r>
      <w:proofErr w:type="gramEnd"/>
      <w:r w:rsidRPr="00214B14">
        <w:rPr>
          <w:b/>
          <w:caps/>
          <w:sz w:val="24"/>
          <w:szCs w:val="24"/>
        </w:rPr>
        <w:t xml:space="preserve"> durée, résiliation, renouvellement</w:t>
      </w:r>
    </w:p>
    <w:p w14:paraId="7F734474" w14:textId="77777777" w:rsidR="00FE765F" w:rsidRDefault="00FE765F" w:rsidP="00FE765F">
      <w:pPr>
        <w:autoSpaceDE w:val="0"/>
        <w:autoSpaceDN w:val="0"/>
        <w:spacing w:line="360" w:lineRule="auto"/>
        <w:ind w:firstLine="709"/>
        <w:jc w:val="both"/>
        <w:rPr>
          <w:sz w:val="24"/>
          <w:szCs w:val="24"/>
          <w:lang w:val="fr-FR"/>
        </w:rPr>
      </w:pPr>
      <w:r w:rsidRPr="00214B14">
        <w:rPr>
          <w:sz w:val="24"/>
          <w:szCs w:val="24"/>
        </w:rPr>
        <w:t xml:space="preserve">Le </w:t>
      </w:r>
      <w:proofErr w:type="spellStart"/>
      <w:r w:rsidRPr="00214B14">
        <w:rPr>
          <w:sz w:val="24"/>
          <w:szCs w:val="24"/>
        </w:rPr>
        <w:t>présent</w:t>
      </w:r>
      <w:proofErr w:type="spellEnd"/>
      <w:r w:rsidRPr="00214B14">
        <w:rPr>
          <w:sz w:val="24"/>
          <w:szCs w:val="24"/>
        </w:rPr>
        <w:t xml:space="preserve"> </w:t>
      </w:r>
      <w:proofErr w:type="spellStart"/>
      <w:r w:rsidRPr="00214B14">
        <w:rPr>
          <w:sz w:val="24"/>
          <w:szCs w:val="24"/>
        </w:rPr>
        <w:t>accord</w:t>
      </w:r>
      <w:proofErr w:type="spellEnd"/>
      <w:r w:rsidRPr="00214B14">
        <w:rPr>
          <w:sz w:val="24"/>
          <w:szCs w:val="24"/>
        </w:rPr>
        <w:t xml:space="preserve"> est </w:t>
      </w:r>
      <w:proofErr w:type="spellStart"/>
      <w:r w:rsidRPr="00214B14">
        <w:rPr>
          <w:sz w:val="24"/>
          <w:szCs w:val="24"/>
        </w:rPr>
        <w:t>valable</w:t>
      </w:r>
      <w:proofErr w:type="spellEnd"/>
      <w:r w:rsidRPr="00214B14">
        <w:rPr>
          <w:sz w:val="24"/>
          <w:szCs w:val="24"/>
        </w:rPr>
        <w:t xml:space="preserve"> </w:t>
      </w:r>
      <w:proofErr w:type="spellStart"/>
      <w:r w:rsidRPr="00214B14">
        <w:rPr>
          <w:sz w:val="24"/>
          <w:szCs w:val="24"/>
        </w:rPr>
        <w:t>dès</w:t>
      </w:r>
      <w:proofErr w:type="spellEnd"/>
      <w:r w:rsidRPr="00214B14">
        <w:rPr>
          <w:sz w:val="24"/>
          <w:szCs w:val="24"/>
        </w:rPr>
        <w:t xml:space="preserve"> la signature </w:t>
      </w:r>
      <w:proofErr w:type="spellStart"/>
      <w:r w:rsidRPr="00214B14">
        <w:rPr>
          <w:sz w:val="24"/>
          <w:szCs w:val="24"/>
        </w:rPr>
        <w:t>des</w:t>
      </w:r>
      <w:proofErr w:type="spellEnd"/>
      <w:r w:rsidRPr="00214B14">
        <w:rPr>
          <w:sz w:val="24"/>
          <w:szCs w:val="24"/>
        </w:rPr>
        <w:t xml:space="preserve"> </w:t>
      </w:r>
      <w:proofErr w:type="spellStart"/>
      <w:r w:rsidRPr="00214B14">
        <w:rPr>
          <w:sz w:val="24"/>
          <w:szCs w:val="24"/>
        </w:rPr>
        <w:t>deux</w:t>
      </w:r>
      <w:proofErr w:type="spellEnd"/>
      <w:r w:rsidRPr="00214B14">
        <w:rPr>
          <w:sz w:val="24"/>
          <w:szCs w:val="24"/>
        </w:rPr>
        <w:t xml:space="preserve"> Parties, à </w:t>
      </w:r>
      <w:proofErr w:type="spellStart"/>
      <w:r w:rsidRPr="00214B14">
        <w:rPr>
          <w:sz w:val="24"/>
          <w:szCs w:val="24"/>
        </w:rPr>
        <w:t>compter</w:t>
      </w:r>
      <w:proofErr w:type="spellEnd"/>
      <w:r>
        <w:rPr>
          <w:sz w:val="24"/>
          <w:szCs w:val="24"/>
          <w:lang w:val="fr-FR"/>
        </w:rPr>
        <w:t xml:space="preserve"> de la date de souscription la plus </w:t>
      </w:r>
      <w:proofErr w:type="gramStart"/>
      <w:r>
        <w:rPr>
          <w:sz w:val="24"/>
          <w:szCs w:val="24"/>
          <w:lang w:val="fr-FR"/>
        </w:rPr>
        <w:t>récente ;</w:t>
      </w:r>
      <w:proofErr w:type="gramEnd"/>
      <w:r>
        <w:rPr>
          <w:sz w:val="24"/>
          <w:szCs w:val="24"/>
          <w:lang w:val="fr-FR"/>
        </w:rPr>
        <w:t xml:space="preserve"> la durée de l'accord est de cinq ans et celui-ci peut être résilié par chacune des deux parties avec un préavis de six (6) mois en donnant des motifs adéquats. Il est entendu que les activités en cours au moment de l'expiration/résiliation du présent accord devront être terminées. Au moment de l'expiration du présent accord, les responsables – voir article 2 – rédigent un rapport conjoint sur les activités et les résultats obtenus. Un rapport similaire –intermédiaire - est rédigé après trois ans de la date d’entrée en vigueur du présent accord.</w:t>
      </w:r>
    </w:p>
    <w:p w14:paraId="04161A3E" w14:textId="77777777" w:rsidR="00FE765F" w:rsidRDefault="00FE765F" w:rsidP="00FE765F">
      <w:pPr>
        <w:spacing w:line="360" w:lineRule="auto"/>
        <w:jc w:val="both"/>
        <w:rPr>
          <w:sz w:val="24"/>
          <w:szCs w:val="24"/>
          <w:lang w:val="fr-FR"/>
        </w:rPr>
      </w:pPr>
      <w:r>
        <w:rPr>
          <w:sz w:val="24"/>
          <w:szCs w:val="24"/>
          <w:lang w:val="fr-FR"/>
        </w:rPr>
        <w:t>En cas de renouvellement, les modalités d'application de l'accord et ses objectifs peuvent être confirmés, étendus ou modifiés, sous réserve de l'approbation des autorités compétentes.</w:t>
      </w:r>
    </w:p>
    <w:p w14:paraId="5EF978FD" w14:textId="77777777" w:rsidR="00FE765F" w:rsidRDefault="00FE765F" w:rsidP="00FE765F">
      <w:pPr>
        <w:rPr>
          <w:lang w:val="fr-FR"/>
        </w:rPr>
      </w:pPr>
    </w:p>
    <w:p w14:paraId="23A37228" w14:textId="77777777" w:rsidR="00AF26C1" w:rsidRPr="00FE765F" w:rsidRDefault="00AF26C1" w:rsidP="00A64D2D">
      <w:pPr>
        <w:rPr>
          <w:lang w:val="fr-FR"/>
        </w:rPr>
      </w:pPr>
    </w:p>
    <w:p w14:paraId="505F1FC1" w14:textId="4AB19AFC" w:rsidR="00AF26C1" w:rsidRPr="00AF26C1" w:rsidRDefault="003E7004" w:rsidP="0017210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both"/>
        <w:rPr>
          <w:b w:val="0"/>
          <w:sz w:val="24"/>
          <w:szCs w:val="24"/>
          <w:lang w:val="fr-FR"/>
        </w:rPr>
      </w:pPr>
      <w:r w:rsidRPr="00811FC2">
        <w:rPr>
          <w:rFonts w:ascii="Times New Roman" w:hAnsi="Times New Roman" w:cs="Times New Roman"/>
          <w:sz w:val="24"/>
          <w:szCs w:val="24"/>
          <w:lang w:val="fr-FR"/>
        </w:rPr>
        <w:t>ARTIC</w:t>
      </w:r>
      <w:r w:rsidR="00AF26C1" w:rsidRPr="00811FC2">
        <w:rPr>
          <w:rFonts w:ascii="Times New Roman" w:hAnsi="Times New Roman" w:cs="Times New Roman"/>
          <w:sz w:val="24"/>
          <w:szCs w:val="24"/>
          <w:lang w:val="fr-FR"/>
        </w:rPr>
        <w:t>LE</w:t>
      </w:r>
      <w:r w:rsidR="0017210C">
        <w:rPr>
          <w:rFonts w:ascii="Times New Roman" w:hAnsi="Times New Roman" w:cs="Times New Roman"/>
          <w:sz w:val="24"/>
          <w:szCs w:val="24"/>
          <w:lang w:val="fr-FR"/>
        </w:rPr>
        <w:t xml:space="preserve"> </w:t>
      </w:r>
      <w:proofErr w:type="gramStart"/>
      <w:r w:rsidRPr="00811FC2">
        <w:rPr>
          <w:rFonts w:ascii="Times New Roman" w:hAnsi="Times New Roman" w:cs="Times New Roman"/>
          <w:sz w:val="24"/>
          <w:szCs w:val="24"/>
          <w:lang w:val="fr-FR"/>
        </w:rPr>
        <w:t>4</w:t>
      </w:r>
      <w:r w:rsidR="007E2180" w:rsidRPr="00811FC2">
        <w:rPr>
          <w:rFonts w:ascii="Times New Roman" w:hAnsi="Times New Roman" w:cs="Times New Roman"/>
          <w:sz w:val="24"/>
          <w:szCs w:val="24"/>
          <w:lang w:val="fr-FR"/>
        </w:rPr>
        <w:t>:</w:t>
      </w:r>
      <w:proofErr w:type="gramEnd"/>
      <w:r w:rsidR="0017210C">
        <w:rPr>
          <w:rFonts w:ascii="Times New Roman" w:hAnsi="Times New Roman" w:cs="Times New Roman"/>
          <w:sz w:val="24"/>
          <w:szCs w:val="24"/>
          <w:lang w:val="fr-FR"/>
        </w:rPr>
        <w:t xml:space="preserve"> </w:t>
      </w:r>
      <w:r w:rsidR="00E27AE9">
        <w:rPr>
          <w:caps/>
          <w:sz w:val="24"/>
          <w:szCs w:val="24"/>
          <w:lang w:val="fr-FR"/>
        </w:rPr>
        <w:t>droits de propriÉtÉ</w:t>
      </w:r>
      <w:r w:rsidR="00E27AE9" w:rsidRPr="00E27AE9">
        <w:rPr>
          <w:b w:val="0"/>
          <w:caps/>
          <w:sz w:val="24"/>
          <w:szCs w:val="24"/>
          <w:lang w:val="fr-FR"/>
        </w:rPr>
        <w:t xml:space="preserve"> </w:t>
      </w:r>
      <w:r w:rsidR="00AF26C1" w:rsidRPr="00AF26C1">
        <w:rPr>
          <w:caps/>
          <w:sz w:val="24"/>
          <w:szCs w:val="24"/>
          <w:lang w:val="fr-FR"/>
        </w:rPr>
        <w:t>intellectuelle</w:t>
      </w:r>
      <w:r w:rsidR="00AF26C1" w:rsidRPr="00811FC2">
        <w:rPr>
          <w:rFonts w:ascii="Times New Roman" w:hAnsi="Times New Roman" w:cs="Times New Roman"/>
          <w:sz w:val="24"/>
          <w:szCs w:val="24"/>
          <w:lang w:val="fr-FR"/>
        </w:rPr>
        <w:t xml:space="preserve"> </w:t>
      </w:r>
      <w:r w:rsidR="00AF26C1">
        <w:rPr>
          <w:sz w:val="24"/>
          <w:szCs w:val="24"/>
          <w:lang w:val="fr-FR"/>
        </w:rPr>
        <w:br/>
      </w:r>
      <w:r w:rsidR="00AF26C1" w:rsidRPr="00AF26C1">
        <w:rPr>
          <w:b w:val="0"/>
          <w:sz w:val="24"/>
          <w:szCs w:val="24"/>
          <w:lang w:val="fr-FR"/>
        </w:rPr>
        <w:t>Les résultats techniques et scientifiques obtenus dans le cadre du présent accord sont propriété des deux institutions - sauf décision différente prise par les avenants. Les deux institutions s’engagent à les protéger et les mettre en valeur, selon les règlements définis par les deux universités. Si les résultats sont produits séparément, la propriété intellectuelle des résultats de la recherche revient à l'institution dans laquelle ils ont été atteints, à moins que des accords spécifiques aient été passés avec l'institution partenaire.</w:t>
      </w:r>
    </w:p>
    <w:p w14:paraId="6C5203EE" w14:textId="77777777" w:rsidR="00AF26C1" w:rsidRPr="00AF26C1" w:rsidRDefault="00AF26C1" w:rsidP="00AF26C1">
      <w:pPr>
        <w:rPr>
          <w:lang w:val="fr-FR"/>
        </w:rPr>
      </w:pPr>
    </w:p>
    <w:p w14:paraId="216DB2FB" w14:textId="77777777" w:rsidR="00D5467A" w:rsidRPr="00D5467A" w:rsidRDefault="003E7004" w:rsidP="00D5467A">
      <w:pPr>
        <w:spacing w:line="360" w:lineRule="auto"/>
        <w:jc w:val="center"/>
        <w:rPr>
          <w:b/>
          <w:caps/>
          <w:sz w:val="24"/>
          <w:szCs w:val="24"/>
          <w:lang w:val="fr-FR"/>
        </w:rPr>
      </w:pPr>
      <w:r w:rsidRPr="0017210C">
        <w:rPr>
          <w:b/>
          <w:sz w:val="24"/>
          <w:szCs w:val="24"/>
          <w:lang w:val="fr-FR"/>
        </w:rPr>
        <w:t>ARTIC</w:t>
      </w:r>
      <w:r w:rsidR="00D5467A" w:rsidRPr="0017210C">
        <w:rPr>
          <w:b/>
          <w:sz w:val="24"/>
          <w:szCs w:val="24"/>
          <w:lang w:val="fr-FR"/>
        </w:rPr>
        <w:t>LE</w:t>
      </w:r>
      <w:r w:rsidRPr="0017210C">
        <w:rPr>
          <w:b/>
          <w:sz w:val="24"/>
          <w:szCs w:val="24"/>
          <w:lang w:val="fr-FR"/>
        </w:rPr>
        <w:t xml:space="preserve"> </w:t>
      </w:r>
      <w:proofErr w:type="gramStart"/>
      <w:r w:rsidRPr="0017210C">
        <w:rPr>
          <w:b/>
          <w:sz w:val="24"/>
          <w:szCs w:val="24"/>
          <w:lang w:val="fr-FR"/>
        </w:rPr>
        <w:t>5</w:t>
      </w:r>
      <w:r w:rsidR="001A6E7E" w:rsidRPr="0017210C">
        <w:rPr>
          <w:b/>
          <w:sz w:val="24"/>
          <w:szCs w:val="24"/>
          <w:lang w:val="fr-FR"/>
        </w:rPr>
        <w:t>:</w:t>
      </w:r>
      <w:proofErr w:type="gramEnd"/>
      <w:r w:rsidR="001A6E7E" w:rsidRPr="0017210C">
        <w:rPr>
          <w:b/>
          <w:sz w:val="24"/>
          <w:szCs w:val="24"/>
          <w:lang w:val="fr-FR"/>
        </w:rPr>
        <w:t xml:space="preserve"> </w:t>
      </w:r>
      <w:r w:rsidR="00D5467A">
        <w:rPr>
          <w:b/>
          <w:bCs/>
          <w:caps/>
          <w:sz w:val="24"/>
          <w:szCs w:val="24"/>
          <w:lang w:val="fr-FR"/>
        </w:rPr>
        <w:t>confidentialitÉ</w:t>
      </w:r>
    </w:p>
    <w:p w14:paraId="7D17A22C" w14:textId="77777777" w:rsidR="0017210C" w:rsidRDefault="009E0F88" w:rsidP="0017210C">
      <w:pPr>
        <w:spacing w:line="360" w:lineRule="auto"/>
        <w:ind w:firstLine="709"/>
        <w:jc w:val="both"/>
        <w:rPr>
          <w:sz w:val="24"/>
          <w:szCs w:val="24"/>
          <w:lang w:val="fr-FR"/>
        </w:rPr>
      </w:pPr>
      <w:r>
        <w:rPr>
          <w:sz w:val="24"/>
          <w:szCs w:val="24"/>
          <w:lang w:val="fr-FR"/>
        </w:rPr>
        <w:t>Les Parties s'engagent, par des procédures adéquates, à ne pas divulguer les données, les nouvelles, ou les informations confidentielles qui ont été acquises</w:t>
      </w:r>
      <w:r w:rsidRPr="00115522">
        <w:rPr>
          <w:sz w:val="24"/>
          <w:szCs w:val="24"/>
          <w:lang w:val="fr-FR"/>
        </w:rPr>
        <w:t xml:space="preserve"> </w:t>
      </w:r>
      <w:r>
        <w:rPr>
          <w:sz w:val="24"/>
          <w:szCs w:val="24"/>
          <w:lang w:val="fr-FR"/>
        </w:rPr>
        <w:t xml:space="preserve">par les activités réglementées par </w:t>
      </w:r>
      <w:proofErr w:type="gramStart"/>
      <w:r>
        <w:rPr>
          <w:sz w:val="24"/>
          <w:szCs w:val="24"/>
          <w:lang w:val="fr-FR"/>
        </w:rPr>
        <w:t>cet  Accord</w:t>
      </w:r>
      <w:proofErr w:type="gramEnd"/>
      <w:r w:rsidR="0017210C">
        <w:rPr>
          <w:sz w:val="24"/>
          <w:szCs w:val="24"/>
          <w:lang w:val="fr-FR"/>
        </w:rPr>
        <w:t>.</w:t>
      </w:r>
    </w:p>
    <w:p w14:paraId="5F32CC7B" w14:textId="77777777" w:rsidR="0017210C" w:rsidRDefault="0017210C" w:rsidP="0017210C">
      <w:pPr>
        <w:spacing w:line="360" w:lineRule="auto"/>
        <w:ind w:firstLine="709"/>
        <w:jc w:val="both"/>
        <w:rPr>
          <w:sz w:val="24"/>
          <w:szCs w:val="24"/>
          <w:lang w:val="fr-FR"/>
        </w:rPr>
      </w:pPr>
    </w:p>
    <w:p w14:paraId="3B95D612" w14:textId="0EB5600F" w:rsidR="00511B28" w:rsidRDefault="003E7004" w:rsidP="0017210C">
      <w:pPr>
        <w:spacing w:line="360" w:lineRule="auto"/>
        <w:ind w:firstLine="709"/>
        <w:jc w:val="both"/>
        <w:rPr>
          <w:sz w:val="24"/>
          <w:szCs w:val="24"/>
          <w:lang w:val="fr-FR"/>
        </w:rPr>
      </w:pPr>
      <w:r w:rsidRPr="0017210C">
        <w:rPr>
          <w:b/>
          <w:caps/>
          <w:sz w:val="24"/>
          <w:szCs w:val="24"/>
          <w:lang w:val="fr-FR"/>
        </w:rPr>
        <w:t>ARTIC</w:t>
      </w:r>
      <w:r w:rsidR="0065176A" w:rsidRPr="0017210C">
        <w:rPr>
          <w:b/>
          <w:caps/>
          <w:sz w:val="24"/>
          <w:szCs w:val="24"/>
          <w:lang w:val="fr-FR"/>
        </w:rPr>
        <w:t>LE</w:t>
      </w:r>
      <w:r w:rsidRPr="0017210C">
        <w:rPr>
          <w:b/>
          <w:caps/>
          <w:sz w:val="24"/>
          <w:szCs w:val="24"/>
          <w:lang w:val="fr-FR"/>
        </w:rPr>
        <w:t xml:space="preserve"> </w:t>
      </w:r>
      <w:proofErr w:type="gramStart"/>
      <w:r w:rsidRPr="0017210C">
        <w:rPr>
          <w:b/>
          <w:caps/>
          <w:sz w:val="24"/>
          <w:szCs w:val="24"/>
          <w:lang w:val="fr-FR"/>
        </w:rPr>
        <w:t>6</w:t>
      </w:r>
      <w:r w:rsidR="001A0ACE" w:rsidRPr="0017210C">
        <w:rPr>
          <w:b/>
          <w:caps/>
          <w:sz w:val="24"/>
          <w:szCs w:val="24"/>
          <w:lang w:val="fr-FR"/>
        </w:rPr>
        <w:t>:</w:t>
      </w:r>
      <w:proofErr w:type="gramEnd"/>
      <w:r w:rsidR="001A0ACE" w:rsidRPr="0017210C">
        <w:rPr>
          <w:b/>
          <w:caps/>
          <w:sz w:val="24"/>
          <w:szCs w:val="24"/>
          <w:lang w:val="fr-FR"/>
        </w:rPr>
        <w:t xml:space="preserve"> </w:t>
      </w:r>
      <w:r w:rsidR="0065176A" w:rsidRPr="0065176A">
        <w:rPr>
          <w:b/>
          <w:bCs/>
          <w:caps/>
          <w:sz w:val="24"/>
          <w:szCs w:val="24"/>
          <w:lang w:val="fr-FR"/>
        </w:rPr>
        <w:t>frais, assistance et support</w:t>
      </w:r>
      <w:r w:rsidR="0065176A">
        <w:rPr>
          <w:b/>
          <w:bCs/>
          <w:sz w:val="24"/>
          <w:szCs w:val="24"/>
          <w:lang w:val="fr-FR"/>
        </w:rPr>
        <w:br/>
      </w:r>
      <w:r w:rsidR="000525BC">
        <w:rPr>
          <w:sz w:val="24"/>
          <w:szCs w:val="24"/>
          <w:lang w:val="fr-FR"/>
        </w:rPr>
        <w:t xml:space="preserve">     </w:t>
      </w:r>
      <w:r w:rsidR="0065176A">
        <w:rPr>
          <w:sz w:val="24"/>
          <w:szCs w:val="24"/>
          <w:lang w:val="fr-FR"/>
        </w:rPr>
        <w:t xml:space="preserve">Afin de réaliser les activités décrites par cet accord, les deux </w:t>
      </w:r>
      <w:r w:rsidR="00DE4552">
        <w:rPr>
          <w:sz w:val="24"/>
          <w:szCs w:val="24"/>
          <w:lang w:val="fr-FR"/>
        </w:rPr>
        <w:t>U</w:t>
      </w:r>
      <w:r w:rsidR="0065176A">
        <w:rPr>
          <w:sz w:val="24"/>
          <w:szCs w:val="24"/>
          <w:lang w:val="fr-FR"/>
        </w:rPr>
        <w:t xml:space="preserve">niversités s'engagent à trouver les moyens nécessaires, selon ce qui est prévu par les lois en vigueur dans leur </w:t>
      </w:r>
      <w:r w:rsidR="00DE4552">
        <w:rPr>
          <w:sz w:val="24"/>
          <w:szCs w:val="24"/>
          <w:lang w:val="fr-FR"/>
        </w:rPr>
        <w:t>P</w:t>
      </w:r>
      <w:r w:rsidR="0065176A">
        <w:rPr>
          <w:sz w:val="24"/>
          <w:szCs w:val="24"/>
          <w:lang w:val="fr-FR"/>
        </w:rPr>
        <w:t>ays. La charge des dépenses, identifiée conjointement, et en l’absence de fonds provenant d'autres sources (</w:t>
      </w:r>
      <w:r w:rsidR="00DE4552">
        <w:rPr>
          <w:sz w:val="24"/>
          <w:szCs w:val="24"/>
          <w:lang w:val="fr-FR"/>
        </w:rPr>
        <w:t>Ministères, I</w:t>
      </w:r>
      <w:r w:rsidR="0065176A">
        <w:rPr>
          <w:sz w:val="24"/>
          <w:szCs w:val="24"/>
          <w:lang w:val="fr-FR"/>
        </w:rPr>
        <w:t xml:space="preserve">nstituts et </w:t>
      </w:r>
      <w:r w:rsidR="00DE4552">
        <w:rPr>
          <w:sz w:val="24"/>
          <w:szCs w:val="24"/>
          <w:lang w:val="fr-FR"/>
        </w:rPr>
        <w:t>O</w:t>
      </w:r>
      <w:r w:rsidR="0065176A">
        <w:rPr>
          <w:sz w:val="24"/>
          <w:szCs w:val="24"/>
          <w:lang w:val="fr-FR"/>
        </w:rPr>
        <w:t>rganisations supranationales, autorités nationales publiques et privées, Commission européenne, etc.) sera payée - après vérification de la viabilité financière - par les universités qui ont participé à cette initiative. La charge des dépenses sera précisée dans les avenants.</w:t>
      </w:r>
    </w:p>
    <w:p w14:paraId="7E423C70" w14:textId="77777777" w:rsidR="00E56623" w:rsidRPr="00E863C1" w:rsidRDefault="000525BC" w:rsidP="008A4D74">
      <w:pPr>
        <w:spacing w:line="360" w:lineRule="auto"/>
        <w:ind w:firstLine="709"/>
        <w:jc w:val="both"/>
        <w:rPr>
          <w:sz w:val="24"/>
          <w:szCs w:val="24"/>
          <w:lang w:val="fr-FR"/>
        </w:rPr>
      </w:pPr>
      <w:r w:rsidRPr="00E863C1">
        <w:rPr>
          <w:sz w:val="24"/>
          <w:szCs w:val="24"/>
          <w:lang w:val="fr-FR"/>
        </w:rPr>
        <w:t>Conformément aux lois et règlements en vigueur, chaque établissement assurera l'assistance et le soutien nécessaires aux étudiants, aux professeurs, aux chercheurs et aux membres du personnel technique et administratif de leur université.</w:t>
      </w:r>
      <w:r w:rsidRPr="00E863C1">
        <w:rPr>
          <w:sz w:val="24"/>
          <w:szCs w:val="24"/>
          <w:lang w:val="fr-FR"/>
        </w:rPr>
        <w:br/>
      </w:r>
      <w:r w:rsidR="003F7354" w:rsidRPr="00E863C1">
        <w:rPr>
          <w:sz w:val="24"/>
          <w:szCs w:val="24"/>
          <w:lang w:val="fr-FR"/>
        </w:rPr>
        <w:t xml:space="preserve">      </w:t>
      </w:r>
      <w:r w:rsidRPr="00811FC2">
        <w:rPr>
          <w:sz w:val="24"/>
          <w:szCs w:val="24"/>
          <w:lang w:val="fr-FR"/>
        </w:rPr>
        <w:t xml:space="preserve">Les </w:t>
      </w:r>
      <w:r w:rsidR="00854CC5" w:rsidRPr="00811FC2">
        <w:rPr>
          <w:sz w:val="24"/>
          <w:szCs w:val="24"/>
          <w:lang w:val="fr-FR"/>
        </w:rPr>
        <w:t>frais de subsistance et de déplacement</w:t>
      </w:r>
      <w:r w:rsidRPr="00811FC2">
        <w:rPr>
          <w:sz w:val="24"/>
          <w:szCs w:val="24"/>
          <w:lang w:val="fr-FR"/>
        </w:rPr>
        <w:t>, sont à la charge des personnes qui effectuent la mobilité, sauf disposition contraire.</w:t>
      </w:r>
      <w:r w:rsidRPr="00811FC2">
        <w:rPr>
          <w:sz w:val="24"/>
          <w:szCs w:val="24"/>
          <w:lang w:val="fr-FR"/>
        </w:rPr>
        <w:br/>
      </w:r>
      <w:r w:rsidR="00366134" w:rsidRPr="00811FC2">
        <w:rPr>
          <w:sz w:val="24"/>
          <w:szCs w:val="24"/>
          <w:lang w:val="fr-FR"/>
        </w:rPr>
        <w:t xml:space="preserve">     </w:t>
      </w:r>
      <w:r w:rsidR="00E56623" w:rsidRPr="00E56623">
        <w:rPr>
          <w:sz w:val="24"/>
          <w:szCs w:val="24"/>
          <w:lang w:val="en-US"/>
        </w:rPr>
        <w:t xml:space="preserve">Les </w:t>
      </w:r>
      <w:proofErr w:type="spellStart"/>
      <w:r w:rsidR="00E56623" w:rsidRPr="00E56623">
        <w:rPr>
          <w:sz w:val="24"/>
          <w:szCs w:val="24"/>
          <w:lang w:val="en-US"/>
        </w:rPr>
        <w:t>établissements</w:t>
      </w:r>
      <w:proofErr w:type="spellEnd"/>
      <w:r w:rsidR="00E56623" w:rsidRPr="00E56623">
        <w:rPr>
          <w:sz w:val="24"/>
          <w:szCs w:val="24"/>
          <w:lang w:val="en-US"/>
        </w:rPr>
        <w:t xml:space="preserve"> </w:t>
      </w:r>
      <w:proofErr w:type="spellStart"/>
      <w:r w:rsidR="00E56623" w:rsidRPr="00E56623">
        <w:rPr>
          <w:sz w:val="24"/>
          <w:szCs w:val="24"/>
          <w:lang w:val="en-US"/>
        </w:rPr>
        <w:t>d’envoi</w:t>
      </w:r>
      <w:proofErr w:type="spellEnd"/>
      <w:r w:rsidR="00E56623" w:rsidRPr="00E56623">
        <w:rPr>
          <w:sz w:val="24"/>
          <w:szCs w:val="24"/>
          <w:lang w:val="en-US"/>
        </w:rPr>
        <w:t xml:space="preserve"> </w:t>
      </w:r>
      <w:proofErr w:type="spellStart"/>
      <w:r w:rsidR="00E56623" w:rsidRPr="00E56623">
        <w:rPr>
          <w:sz w:val="24"/>
          <w:szCs w:val="24"/>
          <w:lang w:val="en-US"/>
        </w:rPr>
        <w:t>peuvent</w:t>
      </w:r>
      <w:proofErr w:type="spellEnd"/>
      <w:r w:rsidR="00E56623" w:rsidRPr="00E56623">
        <w:rPr>
          <w:sz w:val="24"/>
          <w:szCs w:val="24"/>
          <w:lang w:val="en-US"/>
        </w:rPr>
        <w:t xml:space="preserve"> </w:t>
      </w:r>
      <w:proofErr w:type="spellStart"/>
      <w:r w:rsidR="00E56623" w:rsidRPr="00E56623">
        <w:rPr>
          <w:sz w:val="24"/>
          <w:szCs w:val="24"/>
          <w:lang w:val="en-US"/>
        </w:rPr>
        <w:t>participer</w:t>
      </w:r>
      <w:proofErr w:type="spellEnd"/>
      <w:r w:rsidR="00E56623" w:rsidRPr="00E56623">
        <w:rPr>
          <w:sz w:val="24"/>
          <w:szCs w:val="24"/>
          <w:lang w:val="en-US"/>
        </w:rPr>
        <w:t xml:space="preserve"> aux frais </w:t>
      </w:r>
      <w:proofErr w:type="spellStart"/>
      <w:r w:rsidR="00E56623" w:rsidRPr="00E56623">
        <w:rPr>
          <w:sz w:val="24"/>
          <w:szCs w:val="24"/>
          <w:lang w:val="en-US"/>
        </w:rPr>
        <w:t>en</w:t>
      </w:r>
      <w:proofErr w:type="spellEnd"/>
      <w:r w:rsidR="00E56623" w:rsidRPr="00E56623">
        <w:rPr>
          <w:sz w:val="24"/>
          <w:szCs w:val="24"/>
          <w:lang w:val="en-US"/>
        </w:rPr>
        <w:t xml:space="preserve"> </w:t>
      </w:r>
      <w:proofErr w:type="spellStart"/>
      <w:r w:rsidR="00E56623" w:rsidRPr="00E56623">
        <w:rPr>
          <w:sz w:val="24"/>
          <w:szCs w:val="24"/>
          <w:lang w:val="en-US"/>
        </w:rPr>
        <w:t>affectant</w:t>
      </w:r>
      <w:proofErr w:type="spellEnd"/>
      <w:r w:rsidR="00E56623" w:rsidRPr="00E56623">
        <w:rPr>
          <w:sz w:val="24"/>
          <w:szCs w:val="24"/>
          <w:lang w:val="en-US"/>
        </w:rPr>
        <w:t xml:space="preserve"> </w:t>
      </w:r>
      <w:proofErr w:type="spellStart"/>
      <w:r w:rsidR="00E56623" w:rsidRPr="00E56623">
        <w:rPr>
          <w:sz w:val="24"/>
          <w:szCs w:val="24"/>
          <w:lang w:val="en-US"/>
        </w:rPr>
        <w:t>une</w:t>
      </w:r>
      <w:proofErr w:type="spellEnd"/>
      <w:r w:rsidR="00E56623" w:rsidRPr="00E56623">
        <w:rPr>
          <w:sz w:val="24"/>
          <w:szCs w:val="24"/>
          <w:lang w:val="en-US"/>
        </w:rPr>
        <w:t xml:space="preserve"> aide à la </w:t>
      </w:r>
      <w:proofErr w:type="spellStart"/>
      <w:r w:rsidR="00E56623" w:rsidRPr="00E56623">
        <w:rPr>
          <w:sz w:val="24"/>
          <w:szCs w:val="24"/>
          <w:lang w:val="en-US"/>
        </w:rPr>
        <w:t>mobilité</w:t>
      </w:r>
      <w:proofErr w:type="spellEnd"/>
      <w:r w:rsidR="00E56623" w:rsidRPr="00E56623">
        <w:rPr>
          <w:sz w:val="24"/>
          <w:szCs w:val="24"/>
          <w:lang w:val="en-US"/>
        </w:rPr>
        <w:t xml:space="preserve"> </w:t>
      </w:r>
      <w:proofErr w:type="spellStart"/>
      <w:r w:rsidR="00E56623" w:rsidRPr="00E56623">
        <w:rPr>
          <w:sz w:val="24"/>
          <w:szCs w:val="24"/>
          <w:lang w:val="en-US"/>
        </w:rPr>
        <w:t>si</w:t>
      </w:r>
      <w:proofErr w:type="spellEnd"/>
      <w:r w:rsidR="00E56623" w:rsidRPr="00E56623">
        <w:rPr>
          <w:sz w:val="24"/>
          <w:szCs w:val="24"/>
          <w:lang w:val="en-US"/>
        </w:rPr>
        <w:t xml:space="preserve"> les </w:t>
      </w:r>
      <w:proofErr w:type="spellStart"/>
      <w:r w:rsidR="00E56623" w:rsidRPr="00E56623">
        <w:rPr>
          <w:sz w:val="24"/>
          <w:szCs w:val="24"/>
          <w:lang w:val="en-US"/>
        </w:rPr>
        <w:t>ressources</w:t>
      </w:r>
      <w:proofErr w:type="spellEnd"/>
      <w:r w:rsidR="00E56623" w:rsidRPr="00E56623">
        <w:rPr>
          <w:sz w:val="24"/>
          <w:szCs w:val="24"/>
          <w:lang w:val="en-US"/>
        </w:rPr>
        <w:t xml:space="preserve"> </w:t>
      </w:r>
      <w:proofErr w:type="spellStart"/>
      <w:r w:rsidR="00E56623" w:rsidRPr="00E56623">
        <w:rPr>
          <w:sz w:val="24"/>
          <w:szCs w:val="24"/>
          <w:lang w:val="en-US"/>
        </w:rPr>
        <w:t>nécessaires</w:t>
      </w:r>
      <w:proofErr w:type="spellEnd"/>
      <w:r w:rsidR="00E56623" w:rsidRPr="00E56623">
        <w:rPr>
          <w:sz w:val="24"/>
          <w:szCs w:val="24"/>
          <w:lang w:val="en-US"/>
        </w:rPr>
        <w:t xml:space="preserve"> </w:t>
      </w:r>
      <w:proofErr w:type="spellStart"/>
      <w:r w:rsidR="00E56623" w:rsidRPr="00E56623">
        <w:rPr>
          <w:sz w:val="24"/>
          <w:szCs w:val="24"/>
          <w:lang w:val="en-US"/>
        </w:rPr>
        <w:t>sont</w:t>
      </w:r>
      <w:proofErr w:type="spellEnd"/>
      <w:r w:rsidR="00E56623" w:rsidRPr="00E56623">
        <w:rPr>
          <w:sz w:val="24"/>
          <w:szCs w:val="24"/>
          <w:lang w:val="en-US"/>
        </w:rPr>
        <w:t xml:space="preserve"> </w:t>
      </w:r>
      <w:proofErr w:type="spellStart"/>
      <w:r w:rsidR="00E56623" w:rsidRPr="00E56623">
        <w:rPr>
          <w:sz w:val="24"/>
          <w:szCs w:val="24"/>
          <w:lang w:val="en-US"/>
        </w:rPr>
        <w:t>disponibles</w:t>
      </w:r>
      <w:proofErr w:type="spellEnd"/>
      <w:r w:rsidR="00E56623" w:rsidRPr="00E56623">
        <w:rPr>
          <w:sz w:val="24"/>
          <w:szCs w:val="24"/>
          <w:lang w:val="en-US"/>
        </w:rPr>
        <w:t>.</w:t>
      </w:r>
    </w:p>
    <w:p w14:paraId="4E1594F7" w14:textId="77777777" w:rsidR="000C2496" w:rsidRDefault="00E56623" w:rsidP="008A4D74">
      <w:pPr>
        <w:pStyle w:val="Paragrafoelenco"/>
        <w:spacing w:line="360" w:lineRule="auto"/>
        <w:ind w:left="0" w:firstLine="709"/>
        <w:jc w:val="both"/>
        <w:rPr>
          <w:sz w:val="24"/>
          <w:szCs w:val="24"/>
          <w:lang w:val="en-US"/>
        </w:rPr>
      </w:pPr>
      <w:r w:rsidRPr="00E56623">
        <w:rPr>
          <w:sz w:val="24"/>
          <w:szCs w:val="24"/>
          <w:lang w:val="en-US"/>
        </w:rPr>
        <w:t xml:space="preserve">Si des fonds </w:t>
      </w:r>
      <w:proofErr w:type="spellStart"/>
      <w:r w:rsidRPr="00E56623">
        <w:rPr>
          <w:sz w:val="24"/>
          <w:szCs w:val="24"/>
          <w:lang w:val="en-US"/>
        </w:rPr>
        <w:t>sont</w:t>
      </w:r>
      <w:proofErr w:type="spellEnd"/>
      <w:r w:rsidRPr="00E56623">
        <w:rPr>
          <w:sz w:val="24"/>
          <w:szCs w:val="24"/>
          <w:lang w:val="en-US"/>
        </w:rPr>
        <w:t xml:space="preserve"> </w:t>
      </w:r>
      <w:proofErr w:type="spellStart"/>
      <w:r w:rsidRPr="00E56623">
        <w:rPr>
          <w:sz w:val="24"/>
          <w:szCs w:val="24"/>
          <w:lang w:val="en-US"/>
        </w:rPr>
        <w:t>disponibles</w:t>
      </w:r>
      <w:proofErr w:type="spellEnd"/>
      <w:r w:rsidRPr="00E56623">
        <w:rPr>
          <w:sz w:val="24"/>
          <w:szCs w:val="24"/>
          <w:lang w:val="en-US"/>
        </w:rPr>
        <w:t xml:space="preserve">, les </w:t>
      </w:r>
      <w:proofErr w:type="spellStart"/>
      <w:r w:rsidRPr="00E56623">
        <w:rPr>
          <w:sz w:val="24"/>
          <w:szCs w:val="24"/>
          <w:lang w:val="en-US"/>
        </w:rPr>
        <w:t>établissements</w:t>
      </w:r>
      <w:proofErr w:type="spellEnd"/>
      <w:r w:rsidRPr="00E56623">
        <w:rPr>
          <w:sz w:val="24"/>
          <w:szCs w:val="24"/>
          <w:lang w:val="en-US"/>
        </w:rPr>
        <w:t xml:space="preserve"> </w:t>
      </w:r>
      <w:proofErr w:type="spellStart"/>
      <w:r w:rsidRPr="00E56623">
        <w:rPr>
          <w:sz w:val="24"/>
          <w:szCs w:val="24"/>
          <w:lang w:val="en-US"/>
        </w:rPr>
        <w:t>d’accueil</w:t>
      </w:r>
      <w:proofErr w:type="spellEnd"/>
      <w:r w:rsidRPr="00E56623">
        <w:rPr>
          <w:sz w:val="24"/>
          <w:szCs w:val="24"/>
          <w:lang w:val="en-US"/>
        </w:rPr>
        <w:t xml:space="preserve"> </w:t>
      </w:r>
      <w:proofErr w:type="spellStart"/>
      <w:r w:rsidRPr="00E56623">
        <w:rPr>
          <w:sz w:val="24"/>
          <w:szCs w:val="24"/>
          <w:lang w:val="en-US"/>
        </w:rPr>
        <w:t>peuvent</w:t>
      </w:r>
      <w:proofErr w:type="spellEnd"/>
      <w:r w:rsidRPr="00E56623">
        <w:rPr>
          <w:sz w:val="24"/>
          <w:szCs w:val="24"/>
          <w:lang w:val="en-US"/>
        </w:rPr>
        <w:t xml:space="preserve"> </w:t>
      </w:r>
      <w:proofErr w:type="spellStart"/>
      <w:r w:rsidRPr="00E56623">
        <w:rPr>
          <w:sz w:val="24"/>
          <w:szCs w:val="24"/>
          <w:lang w:val="en-US"/>
        </w:rPr>
        <w:t>co</w:t>
      </w:r>
      <w:r w:rsidR="000C2496">
        <w:rPr>
          <w:sz w:val="24"/>
          <w:szCs w:val="24"/>
          <w:lang w:val="en-US"/>
        </w:rPr>
        <w:t>ntribuer</w:t>
      </w:r>
      <w:proofErr w:type="spellEnd"/>
      <w:r w:rsidR="000C2496">
        <w:rPr>
          <w:sz w:val="24"/>
          <w:szCs w:val="24"/>
          <w:lang w:val="en-US"/>
        </w:rPr>
        <w:t xml:space="preserve"> aux frais de </w:t>
      </w:r>
      <w:proofErr w:type="spellStart"/>
      <w:r w:rsidR="000C2496">
        <w:rPr>
          <w:sz w:val="24"/>
          <w:szCs w:val="24"/>
          <w:lang w:val="en-US"/>
        </w:rPr>
        <w:t>mobilité</w:t>
      </w:r>
      <w:proofErr w:type="spellEnd"/>
      <w:r w:rsidR="000C2496">
        <w:rPr>
          <w:sz w:val="24"/>
          <w:szCs w:val="24"/>
          <w:lang w:val="en-US"/>
        </w:rPr>
        <w:t>.</w:t>
      </w:r>
    </w:p>
    <w:p w14:paraId="2D00A05F" w14:textId="77777777" w:rsidR="000C2496" w:rsidRPr="00811FC2" w:rsidRDefault="000C2496" w:rsidP="008A4D74">
      <w:pPr>
        <w:pStyle w:val="Paragrafoelenco"/>
        <w:spacing w:line="360" w:lineRule="auto"/>
        <w:ind w:left="0" w:firstLine="709"/>
        <w:jc w:val="both"/>
        <w:rPr>
          <w:sz w:val="24"/>
          <w:szCs w:val="24"/>
          <w:lang w:val="en-US"/>
        </w:rPr>
      </w:pPr>
      <w:r w:rsidRPr="00811FC2">
        <w:rPr>
          <w:sz w:val="24"/>
          <w:szCs w:val="24"/>
          <w:lang w:val="en-US"/>
        </w:rPr>
        <w:t xml:space="preserve">À la fin de la </w:t>
      </w:r>
      <w:proofErr w:type="spellStart"/>
      <w:r w:rsidRPr="00811FC2">
        <w:rPr>
          <w:sz w:val="24"/>
          <w:szCs w:val="24"/>
          <w:lang w:val="en-US"/>
        </w:rPr>
        <w:t>mobilité</w:t>
      </w:r>
      <w:proofErr w:type="spellEnd"/>
      <w:r w:rsidRPr="00811FC2">
        <w:rPr>
          <w:sz w:val="24"/>
          <w:szCs w:val="24"/>
          <w:lang w:val="en-US"/>
        </w:rPr>
        <w:t xml:space="preserve">, </w:t>
      </w:r>
      <w:proofErr w:type="spellStart"/>
      <w:r w:rsidRPr="00811FC2">
        <w:rPr>
          <w:sz w:val="24"/>
          <w:szCs w:val="24"/>
          <w:lang w:val="en-US"/>
        </w:rPr>
        <w:t>l’Université</w:t>
      </w:r>
      <w:proofErr w:type="spellEnd"/>
      <w:r w:rsidRPr="00811FC2">
        <w:rPr>
          <w:sz w:val="24"/>
          <w:szCs w:val="24"/>
          <w:lang w:val="en-US"/>
        </w:rPr>
        <w:t xml:space="preserve"> </w:t>
      </w:r>
      <w:proofErr w:type="spellStart"/>
      <w:r w:rsidRPr="00811FC2">
        <w:rPr>
          <w:sz w:val="24"/>
          <w:szCs w:val="24"/>
          <w:lang w:val="en-US"/>
        </w:rPr>
        <w:t>d’accueil</w:t>
      </w:r>
      <w:proofErr w:type="spellEnd"/>
      <w:r w:rsidRPr="00811FC2">
        <w:rPr>
          <w:sz w:val="24"/>
          <w:szCs w:val="24"/>
          <w:lang w:val="en-US"/>
        </w:rPr>
        <w:t xml:space="preserve"> </w:t>
      </w:r>
      <w:proofErr w:type="spellStart"/>
      <w:r w:rsidRPr="00811FC2">
        <w:rPr>
          <w:sz w:val="24"/>
          <w:szCs w:val="24"/>
          <w:lang w:val="en-US"/>
        </w:rPr>
        <w:t>s’engage</w:t>
      </w:r>
      <w:proofErr w:type="spellEnd"/>
      <w:r w:rsidRPr="00811FC2">
        <w:rPr>
          <w:sz w:val="24"/>
          <w:szCs w:val="24"/>
          <w:lang w:val="en-US"/>
        </w:rPr>
        <w:t xml:space="preserve"> à </w:t>
      </w:r>
      <w:proofErr w:type="spellStart"/>
      <w:r w:rsidRPr="00811FC2">
        <w:rPr>
          <w:sz w:val="24"/>
          <w:szCs w:val="24"/>
          <w:lang w:val="en-US"/>
        </w:rPr>
        <w:t>délivrer</w:t>
      </w:r>
      <w:proofErr w:type="spellEnd"/>
      <w:r w:rsidRPr="00811FC2">
        <w:rPr>
          <w:sz w:val="24"/>
          <w:szCs w:val="24"/>
          <w:lang w:val="en-US"/>
        </w:rPr>
        <w:t xml:space="preserve"> </w:t>
      </w:r>
      <w:proofErr w:type="spellStart"/>
      <w:r w:rsidRPr="00811FC2">
        <w:rPr>
          <w:sz w:val="24"/>
          <w:szCs w:val="24"/>
          <w:lang w:val="en-US"/>
        </w:rPr>
        <w:t>une</w:t>
      </w:r>
      <w:proofErr w:type="spellEnd"/>
      <w:r w:rsidRPr="00811FC2">
        <w:rPr>
          <w:sz w:val="24"/>
          <w:szCs w:val="24"/>
          <w:lang w:val="en-US"/>
        </w:rPr>
        <w:t xml:space="preserve"> attestation de séjour </w:t>
      </w:r>
      <w:proofErr w:type="spellStart"/>
      <w:r w:rsidRPr="00811FC2">
        <w:rPr>
          <w:sz w:val="24"/>
          <w:szCs w:val="24"/>
          <w:lang w:val="en-US"/>
        </w:rPr>
        <w:t>écrite</w:t>
      </w:r>
      <w:proofErr w:type="spellEnd"/>
      <w:r w:rsidRPr="00811FC2">
        <w:rPr>
          <w:sz w:val="24"/>
          <w:szCs w:val="24"/>
          <w:lang w:val="en-US"/>
        </w:rPr>
        <w:t xml:space="preserve"> relative à la </w:t>
      </w:r>
      <w:proofErr w:type="spellStart"/>
      <w:r w:rsidRPr="00811FC2">
        <w:rPr>
          <w:sz w:val="24"/>
          <w:szCs w:val="24"/>
          <w:lang w:val="en-US"/>
        </w:rPr>
        <w:t>période</w:t>
      </w:r>
      <w:proofErr w:type="spellEnd"/>
      <w:r w:rsidRPr="00811FC2">
        <w:rPr>
          <w:sz w:val="24"/>
          <w:szCs w:val="24"/>
          <w:lang w:val="en-US"/>
        </w:rPr>
        <w:t xml:space="preserve"> de </w:t>
      </w:r>
      <w:proofErr w:type="spellStart"/>
      <w:r w:rsidRPr="00811FC2">
        <w:rPr>
          <w:sz w:val="24"/>
          <w:szCs w:val="24"/>
          <w:lang w:val="en-US"/>
        </w:rPr>
        <w:t>mobilité</w:t>
      </w:r>
      <w:proofErr w:type="spellEnd"/>
      <w:r w:rsidRPr="00811FC2">
        <w:rPr>
          <w:sz w:val="24"/>
          <w:szCs w:val="24"/>
          <w:lang w:val="en-US"/>
        </w:rPr>
        <w:t xml:space="preserve"> </w:t>
      </w:r>
      <w:proofErr w:type="spellStart"/>
      <w:r w:rsidRPr="00811FC2">
        <w:rPr>
          <w:sz w:val="24"/>
          <w:szCs w:val="24"/>
          <w:lang w:val="en-US"/>
        </w:rPr>
        <w:t>effectivement</w:t>
      </w:r>
      <w:proofErr w:type="spellEnd"/>
      <w:r w:rsidRPr="00811FC2">
        <w:rPr>
          <w:sz w:val="24"/>
          <w:szCs w:val="24"/>
          <w:lang w:val="en-US"/>
        </w:rPr>
        <w:t xml:space="preserve"> </w:t>
      </w:r>
      <w:proofErr w:type="spellStart"/>
      <w:r w:rsidRPr="00811FC2">
        <w:rPr>
          <w:sz w:val="24"/>
          <w:szCs w:val="24"/>
          <w:lang w:val="en-US"/>
        </w:rPr>
        <w:t>réalisée</w:t>
      </w:r>
      <w:proofErr w:type="spellEnd"/>
      <w:r w:rsidRPr="00811FC2">
        <w:rPr>
          <w:sz w:val="24"/>
          <w:szCs w:val="24"/>
          <w:lang w:val="en-US"/>
        </w:rPr>
        <w:t>.</w:t>
      </w:r>
    </w:p>
    <w:p w14:paraId="0C1531C9" w14:textId="77777777" w:rsidR="000C2496" w:rsidRPr="00811FC2" w:rsidRDefault="000C2496" w:rsidP="008A4D74">
      <w:pPr>
        <w:jc w:val="both"/>
        <w:rPr>
          <w:sz w:val="24"/>
          <w:szCs w:val="24"/>
          <w:lang w:val="en-US"/>
        </w:rPr>
      </w:pPr>
    </w:p>
    <w:p w14:paraId="24239442" w14:textId="77777777" w:rsidR="009F26E4" w:rsidRPr="00811FC2" w:rsidRDefault="00FF6960"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811FC2">
        <w:rPr>
          <w:rFonts w:ascii="Times New Roman" w:hAnsi="Times New Roman" w:cs="Times New Roman"/>
          <w:sz w:val="24"/>
          <w:szCs w:val="24"/>
          <w:lang w:val="en-US"/>
        </w:rPr>
        <w:t>ARTICL</w:t>
      </w:r>
      <w:r w:rsidR="008B34DD" w:rsidRPr="00811FC2">
        <w:rPr>
          <w:rFonts w:ascii="Times New Roman" w:hAnsi="Times New Roman" w:cs="Times New Roman"/>
          <w:sz w:val="24"/>
          <w:szCs w:val="24"/>
          <w:lang w:val="en-US"/>
        </w:rPr>
        <w:t>E</w:t>
      </w:r>
      <w:r w:rsidRPr="00811FC2">
        <w:rPr>
          <w:rFonts w:ascii="Times New Roman" w:hAnsi="Times New Roman" w:cs="Times New Roman"/>
          <w:sz w:val="24"/>
          <w:szCs w:val="24"/>
          <w:lang w:val="en-US"/>
        </w:rPr>
        <w:t xml:space="preserve"> 7</w:t>
      </w:r>
      <w:r w:rsidR="009F26E4" w:rsidRPr="00811FC2">
        <w:rPr>
          <w:rFonts w:ascii="Times New Roman" w:hAnsi="Times New Roman" w:cs="Times New Roman"/>
          <w:sz w:val="24"/>
          <w:szCs w:val="24"/>
          <w:lang w:val="en-US"/>
        </w:rPr>
        <w:t xml:space="preserve">: </w:t>
      </w:r>
      <w:r w:rsidR="008B34DD" w:rsidRPr="008B34DD">
        <w:rPr>
          <w:caps/>
          <w:sz w:val="24"/>
          <w:szCs w:val="24"/>
          <w:lang w:val="fr-FR"/>
        </w:rPr>
        <w:t>assurance</w:t>
      </w:r>
      <w:r w:rsidR="008B34DD" w:rsidRPr="00811FC2">
        <w:rPr>
          <w:rFonts w:ascii="Times New Roman" w:hAnsi="Times New Roman" w:cs="Times New Roman"/>
          <w:caps/>
          <w:sz w:val="24"/>
          <w:szCs w:val="24"/>
          <w:lang w:val="en-US"/>
        </w:rPr>
        <w:t xml:space="preserve"> </w:t>
      </w:r>
    </w:p>
    <w:p w14:paraId="03FB7036" w14:textId="77777777" w:rsidR="008B34DD" w:rsidRPr="00811FC2" w:rsidRDefault="008B34DD" w:rsidP="00FF6960">
      <w:pPr>
        <w:spacing w:line="360" w:lineRule="auto"/>
        <w:jc w:val="both"/>
        <w:rPr>
          <w:sz w:val="24"/>
          <w:szCs w:val="24"/>
          <w:lang w:val="en-US"/>
        </w:rPr>
      </w:pPr>
      <w:r w:rsidRPr="00811FC2">
        <w:rPr>
          <w:sz w:val="24"/>
          <w:szCs w:val="24"/>
          <w:lang w:val="en-US"/>
        </w:rPr>
        <w:t xml:space="preserve">Il </w:t>
      </w:r>
      <w:proofErr w:type="spellStart"/>
      <w:r w:rsidRPr="00811FC2">
        <w:rPr>
          <w:sz w:val="24"/>
          <w:szCs w:val="24"/>
          <w:lang w:val="en-US"/>
        </w:rPr>
        <w:t>incombera</w:t>
      </w:r>
      <w:proofErr w:type="spellEnd"/>
      <w:r w:rsidRPr="00811FC2">
        <w:rPr>
          <w:sz w:val="24"/>
          <w:szCs w:val="24"/>
          <w:lang w:val="en-US"/>
        </w:rPr>
        <w:t xml:space="preserve"> aux deux </w:t>
      </w:r>
      <w:proofErr w:type="spellStart"/>
      <w:r w:rsidR="00DE4552" w:rsidRPr="00811FC2">
        <w:rPr>
          <w:sz w:val="24"/>
          <w:szCs w:val="24"/>
          <w:lang w:val="en-US"/>
        </w:rPr>
        <w:t>U</w:t>
      </w:r>
      <w:r w:rsidRPr="00811FC2">
        <w:rPr>
          <w:sz w:val="24"/>
          <w:szCs w:val="24"/>
          <w:lang w:val="en-US"/>
        </w:rPr>
        <w:t>niversités</w:t>
      </w:r>
      <w:proofErr w:type="spellEnd"/>
      <w:r w:rsidRPr="00811FC2">
        <w:rPr>
          <w:sz w:val="24"/>
          <w:szCs w:val="24"/>
          <w:lang w:val="en-US"/>
        </w:rPr>
        <w:t xml:space="preserve"> de </w:t>
      </w:r>
      <w:proofErr w:type="spellStart"/>
      <w:r w:rsidRPr="00811FC2">
        <w:rPr>
          <w:sz w:val="24"/>
          <w:szCs w:val="24"/>
          <w:lang w:val="en-US"/>
        </w:rPr>
        <w:t>vérifier</w:t>
      </w:r>
      <w:proofErr w:type="spellEnd"/>
      <w:r w:rsidRPr="00811FC2">
        <w:rPr>
          <w:sz w:val="24"/>
          <w:szCs w:val="24"/>
          <w:lang w:val="en-US"/>
        </w:rPr>
        <w:t xml:space="preserve"> la couverture </w:t>
      </w:r>
      <w:proofErr w:type="spellStart"/>
      <w:r w:rsidRPr="00811FC2">
        <w:rPr>
          <w:sz w:val="24"/>
          <w:szCs w:val="24"/>
          <w:lang w:val="en-US"/>
        </w:rPr>
        <w:t>d'assurance</w:t>
      </w:r>
      <w:proofErr w:type="spellEnd"/>
      <w:r w:rsidRPr="00811FC2">
        <w:rPr>
          <w:sz w:val="24"/>
          <w:szCs w:val="24"/>
          <w:lang w:val="en-US"/>
        </w:rPr>
        <w:t xml:space="preserve">, y </w:t>
      </w:r>
      <w:proofErr w:type="spellStart"/>
      <w:r w:rsidRPr="00811FC2">
        <w:rPr>
          <w:sz w:val="24"/>
          <w:szCs w:val="24"/>
          <w:lang w:val="en-US"/>
        </w:rPr>
        <w:t>compris</w:t>
      </w:r>
      <w:proofErr w:type="spellEnd"/>
      <w:r w:rsidRPr="00811FC2">
        <w:rPr>
          <w:sz w:val="24"/>
          <w:szCs w:val="24"/>
          <w:lang w:val="en-US"/>
        </w:rPr>
        <w:t xml:space="preserve"> </w:t>
      </w:r>
      <w:proofErr w:type="spellStart"/>
      <w:r w:rsidRPr="00811FC2">
        <w:rPr>
          <w:sz w:val="24"/>
          <w:szCs w:val="24"/>
          <w:lang w:val="en-US"/>
        </w:rPr>
        <w:t>l'assurance</w:t>
      </w:r>
      <w:proofErr w:type="spellEnd"/>
      <w:r w:rsidRPr="00811FC2">
        <w:rPr>
          <w:sz w:val="24"/>
          <w:szCs w:val="24"/>
          <w:lang w:val="en-US"/>
        </w:rPr>
        <w:t xml:space="preserve"> </w:t>
      </w:r>
      <w:proofErr w:type="spellStart"/>
      <w:r w:rsidRPr="00811FC2">
        <w:rPr>
          <w:sz w:val="24"/>
          <w:szCs w:val="24"/>
          <w:lang w:val="en-US"/>
        </w:rPr>
        <w:t>maladie</w:t>
      </w:r>
      <w:proofErr w:type="spellEnd"/>
      <w:r w:rsidRPr="00811FC2">
        <w:rPr>
          <w:sz w:val="24"/>
          <w:szCs w:val="24"/>
          <w:lang w:val="en-US"/>
        </w:rPr>
        <w:t xml:space="preserve">, des </w:t>
      </w:r>
      <w:proofErr w:type="spellStart"/>
      <w:r w:rsidRPr="00811FC2">
        <w:rPr>
          <w:sz w:val="24"/>
          <w:szCs w:val="24"/>
          <w:lang w:val="en-US"/>
        </w:rPr>
        <w:t>étudiants</w:t>
      </w:r>
      <w:proofErr w:type="spellEnd"/>
      <w:r w:rsidRPr="00811FC2">
        <w:rPr>
          <w:sz w:val="24"/>
          <w:szCs w:val="24"/>
          <w:lang w:val="en-US"/>
        </w:rPr>
        <w:t xml:space="preserve"> et du personnel participant aux </w:t>
      </w:r>
      <w:proofErr w:type="gramStart"/>
      <w:r w:rsidRPr="00811FC2">
        <w:rPr>
          <w:sz w:val="24"/>
          <w:szCs w:val="24"/>
          <w:lang w:val="en-US"/>
        </w:rPr>
        <w:t>flux</w:t>
      </w:r>
      <w:proofErr w:type="gramEnd"/>
      <w:r w:rsidRPr="00811FC2">
        <w:rPr>
          <w:sz w:val="24"/>
          <w:szCs w:val="24"/>
          <w:lang w:val="en-US"/>
        </w:rPr>
        <w:t xml:space="preserve"> de </w:t>
      </w:r>
      <w:proofErr w:type="spellStart"/>
      <w:r w:rsidRPr="00811FC2">
        <w:rPr>
          <w:sz w:val="24"/>
          <w:szCs w:val="24"/>
          <w:lang w:val="en-US"/>
        </w:rPr>
        <w:t>mobilité</w:t>
      </w:r>
      <w:proofErr w:type="spellEnd"/>
      <w:r w:rsidRPr="00811FC2">
        <w:rPr>
          <w:sz w:val="24"/>
          <w:szCs w:val="24"/>
          <w:lang w:val="en-US"/>
        </w:rPr>
        <w:t xml:space="preserve">, </w:t>
      </w:r>
      <w:proofErr w:type="spellStart"/>
      <w:r w:rsidRPr="00811FC2">
        <w:rPr>
          <w:sz w:val="24"/>
          <w:szCs w:val="24"/>
          <w:lang w:val="en-US"/>
        </w:rPr>
        <w:t>conformément</w:t>
      </w:r>
      <w:proofErr w:type="spellEnd"/>
      <w:r w:rsidRPr="00811FC2">
        <w:rPr>
          <w:sz w:val="24"/>
          <w:szCs w:val="24"/>
          <w:lang w:val="en-US"/>
        </w:rPr>
        <w:t xml:space="preserve"> à la </w:t>
      </w:r>
      <w:proofErr w:type="spellStart"/>
      <w:r w:rsidRPr="00811FC2">
        <w:rPr>
          <w:sz w:val="24"/>
          <w:szCs w:val="24"/>
          <w:lang w:val="en-US"/>
        </w:rPr>
        <w:t>réglementation</w:t>
      </w:r>
      <w:proofErr w:type="spellEnd"/>
      <w:r w:rsidRPr="00811FC2">
        <w:rPr>
          <w:sz w:val="24"/>
          <w:szCs w:val="24"/>
          <w:lang w:val="en-US"/>
        </w:rPr>
        <w:t xml:space="preserve"> </w:t>
      </w:r>
      <w:proofErr w:type="spellStart"/>
      <w:r w:rsidRPr="00811FC2">
        <w:rPr>
          <w:sz w:val="24"/>
          <w:szCs w:val="24"/>
          <w:lang w:val="en-US"/>
        </w:rPr>
        <w:t>en</w:t>
      </w:r>
      <w:proofErr w:type="spellEnd"/>
      <w:r w:rsidRPr="00811FC2">
        <w:rPr>
          <w:sz w:val="24"/>
          <w:szCs w:val="24"/>
          <w:lang w:val="en-US"/>
        </w:rPr>
        <w:t xml:space="preserve"> </w:t>
      </w:r>
      <w:proofErr w:type="spellStart"/>
      <w:r w:rsidRPr="00811FC2">
        <w:rPr>
          <w:sz w:val="24"/>
          <w:szCs w:val="24"/>
          <w:lang w:val="en-US"/>
        </w:rPr>
        <w:t>vigueur</w:t>
      </w:r>
      <w:proofErr w:type="spellEnd"/>
      <w:r w:rsidRPr="00811FC2">
        <w:rPr>
          <w:sz w:val="24"/>
          <w:szCs w:val="24"/>
          <w:lang w:val="en-US"/>
        </w:rPr>
        <w:t xml:space="preserve"> dans les Pays </w:t>
      </w:r>
      <w:proofErr w:type="spellStart"/>
      <w:r w:rsidRPr="00811FC2">
        <w:rPr>
          <w:sz w:val="24"/>
          <w:szCs w:val="24"/>
          <w:lang w:val="en-US"/>
        </w:rPr>
        <w:t>respectifs</w:t>
      </w:r>
      <w:proofErr w:type="spellEnd"/>
    </w:p>
    <w:p w14:paraId="600C7EFD" w14:textId="77777777" w:rsidR="008B34DD" w:rsidRPr="008B34DD" w:rsidRDefault="008B34DD" w:rsidP="00FF6960">
      <w:pPr>
        <w:spacing w:line="360" w:lineRule="auto"/>
        <w:jc w:val="both"/>
        <w:rPr>
          <w:sz w:val="24"/>
          <w:szCs w:val="24"/>
          <w:lang w:val="en-US"/>
        </w:rPr>
      </w:pPr>
      <w:r w:rsidRPr="00956B30">
        <w:rPr>
          <w:sz w:val="24"/>
          <w:szCs w:val="24"/>
          <w:lang w:val="en-US"/>
        </w:rPr>
        <w:t xml:space="preserve">Les </w:t>
      </w:r>
      <w:proofErr w:type="spellStart"/>
      <w:r w:rsidRPr="00956B30">
        <w:rPr>
          <w:sz w:val="24"/>
          <w:szCs w:val="24"/>
          <w:lang w:val="en-US"/>
        </w:rPr>
        <w:t>personnes</w:t>
      </w:r>
      <w:proofErr w:type="spellEnd"/>
      <w:r w:rsidRPr="008B34DD">
        <w:rPr>
          <w:rStyle w:val="tlid-translation"/>
          <w:lang w:val="en-US"/>
        </w:rPr>
        <w:t xml:space="preserve"> </w:t>
      </w:r>
      <w:proofErr w:type="spellStart"/>
      <w:r w:rsidRPr="00D63AC3">
        <w:rPr>
          <w:sz w:val="24"/>
          <w:szCs w:val="24"/>
          <w:lang w:val="en-US"/>
        </w:rPr>
        <w:t>intéressées</w:t>
      </w:r>
      <w:proofErr w:type="spellEnd"/>
      <w:r w:rsidRPr="00D63AC3">
        <w:rPr>
          <w:sz w:val="24"/>
          <w:szCs w:val="24"/>
          <w:lang w:val="en-US"/>
        </w:rPr>
        <w:t xml:space="preserve"> </w:t>
      </w:r>
      <w:proofErr w:type="spellStart"/>
      <w:r w:rsidRPr="00D63AC3">
        <w:rPr>
          <w:sz w:val="24"/>
          <w:szCs w:val="24"/>
          <w:lang w:val="en-US"/>
        </w:rPr>
        <w:t>doivent</w:t>
      </w:r>
      <w:proofErr w:type="spellEnd"/>
      <w:r w:rsidRPr="00D63AC3">
        <w:rPr>
          <w:sz w:val="24"/>
          <w:szCs w:val="24"/>
          <w:lang w:val="en-US"/>
        </w:rPr>
        <w:t xml:space="preserve"> </w:t>
      </w:r>
      <w:proofErr w:type="spellStart"/>
      <w:r w:rsidRPr="00D63AC3">
        <w:rPr>
          <w:sz w:val="24"/>
          <w:szCs w:val="24"/>
          <w:lang w:val="en-US"/>
        </w:rPr>
        <w:t>fournir</w:t>
      </w:r>
      <w:proofErr w:type="spellEnd"/>
      <w:r w:rsidRPr="00D63AC3">
        <w:rPr>
          <w:sz w:val="24"/>
          <w:szCs w:val="24"/>
          <w:lang w:val="en-US"/>
        </w:rPr>
        <w:t xml:space="preserve"> </w:t>
      </w:r>
      <w:proofErr w:type="spellStart"/>
      <w:r w:rsidRPr="00D63AC3">
        <w:rPr>
          <w:sz w:val="24"/>
          <w:szCs w:val="24"/>
          <w:lang w:val="en-US"/>
        </w:rPr>
        <w:t>elles-mêmes</w:t>
      </w:r>
      <w:proofErr w:type="spellEnd"/>
      <w:r w:rsidRPr="00D63AC3">
        <w:rPr>
          <w:sz w:val="24"/>
          <w:szCs w:val="24"/>
          <w:lang w:val="en-US"/>
        </w:rPr>
        <w:t xml:space="preserve"> </w:t>
      </w:r>
      <w:proofErr w:type="spellStart"/>
      <w:r w:rsidRPr="00D63AC3">
        <w:rPr>
          <w:sz w:val="24"/>
          <w:szCs w:val="24"/>
          <w:lang w:val="en-US"/>
        </w:rPr>
        <w:t>une</w:t>
      </w:r>
      <w:proofErr w:type="spellEnd"/>
      <w:r w:rsidRPr="00D63AC3">
        <w:rPr>
          <w:sz w:val="24"/>
          <w:szCs w:val="24"/>
          <w:lang w:val="en-US"/>
        </w:rPr>
        <w:t xml:space="preserve"> couverture </w:t>
      </w:r>
      <w:proofErr w:type="spellStart"/>
      <w:r w:rsidRPr="00D63AC3">
        <w:rPr>
          <w:sz w:val="24"/>
          <w:szCs w:val="24"/>
          <w:lang w:val="en-US"/>
        </w:rPr>
        <w:t>maladie</w:t>
      </w:r>
      <w:proofErr w:type="spellEnd"/>
      <w:r w:rsidRPr="00D63AC3">
        <w:rPr>
          <w:sz w:val="24"/>
          <w:szCs w:val="24"/>
          <w:lang w:val="en-US"/>
        </w:rPr>
        <w:t xml:space="preserve">: </w:t>
      </w:r>
      <w:proofErr w:type="spellStart"/>
      <w:r w:rsidRPr="00D63AC3">
        <w:rPr>
          <w:sz w:val="24"/>
          <w:szCs w:val="24"/>
          <w:lang w:val="en-US"/>
        </w:rPr>
        <w:t>s’ils</w:t>
      </w:r>
      <w:proofErr w:type="spellEnd"/>
      <w:r w:rsidRPr="00D63AC3">
        <w:rPr>
          <w:sz w:val="24"/>
          <w:szCs w:val="24"/>
          <w:lang w:val="en-US"/>
        </w:rPr>
        <w:t xml:space="preserve"> </w:t>
      </w:r>
      <w:proofErr w:type="spellStart"/>
      <w:r w:rsidRPr="00D63AC3">
        <w:rPr>
          <w:sz w:val="24"/>
          <w:szCs w:val="24"/>
          <w:lang w:val="en-US"/>
        </w:rPr>
        <w:t>sont</w:t>
      </w:r>
      <w:proofErr w:type="spellEnd"/>
      <w:r w:rsidRPr="00D63AC3">
        <w:rPr>
          <w:sz w:val="24"/>
          <w:szCs w:val="24"/>
          <w:lang w:val="en-US"/>
        </w:rPr>
        <w:t xml:space="preserve"> </w:t>
      </w:r>
      <w:proofErr w:type="spellStart"/>
      <w:r w:rsidRPr="00D63AC3">
        <w:rPr>
          <w:sz w:val="24"/>
          <w:szCs w:val="24"/>
          <w:lang w:val="en-US"/>
        </w:rPr>
        <w:t>en</w:t>
      </w:r>
      <w:proofErr w:type="spellEnd"/>
      <w:r w:rsidRPr="00D63AC3">
        <w:rPr>
          <w:sz w:val="24"/>
          <w:szCs w:val="24"/>
          <w:lang w:val="en-US"/>
        </w:rPr>
        <w:t xml:space="preserve"> possession de la </w:t>
      </w:r>
      <w:r w:rsidR="00D63AC3" w:rsidRPr="00D63AC3">
        <w:rPr>
          <w:sz w:val="24"/>
          <w:szCs w:val="24"/>
          <w:lang w:val="en-US"/>
        </w:rPr>
        <w:t>C</w:t>
      </w:r>
      <w:r w:rsidRPr="00D63AC3">
        <w:rPr>
          <w:sz w:val="24"/>
          <w:szCs w:val="24"/>
          <w:lang w:val="en-US"/>
        </w:rPr>
        <w:t xml:space="preserve">arte </w:t>
      </w:r>
      <w:proofErr w:type="spellStart"/>
      <w:r w:rsidR="00D63AC3" w:rsidRPr="00D63AC3">
        <w:rPr>
          <w:sz w:val="24"/>
          <w:szCs w:val="24"/>
          <w:lang w:val="en-US"/>
        </w:rPr>
        <w:t>E</w:t>
      </w:r>
      <w:r w:rsidRPr="00D63AC3">
        <w:rPr>
          <w:sz w:val="24"/>
          <w:szCs w:val="24"/>
          <w:lang w:val="en-US"/>
        </w:rPr>
        <w:t>uropéenne</w:t>
      </w:r>
      <w:proofErr w:type="spellEnd"/>
      <w:r w:rsidRPr="00D63AC3">
        <w:rPr>
          <w:sz w:val="24"/>
          <w:szCs w:val="24"/>
          <w:lang w:val="en-US"/>
        </w:rPr>
        <w:t xml:space="preserve"> </w:t>
      </w:r>
      <w:proofErr w:type="spellStart"/>
      <w:r w:rsidRPr="00D63AC3">
        <w:rPr>
          <w:sz w:val="24"/>
          <w:szCs w:val="24"/>
          <w:lang w:val="en-US"/>
        </w:rPr>
        <w:t>d’</w:t>
      </w:r>
      <w:r w:rsidR="00D63AC3" w:rsidRPr="00D63AC3">
        <w:rPr>
          <w:sz w:val="24"/>
          <w:szCs w:val="24"/>
          <w:lang w:val="en-US"/>
        </w:rPr>
        <w:t>A</w:t>
      </w:r>
      <w:r w:rsidRPr="00D63AC3">
        <w:rPr>
          <w:sz w:val="24"/>
          <w:szCs w:val="24"/>
          <w:lang w:val="en-US"/>
        </w:rPr>
        <w:t>ssurance</w:t>
      </w:r>
      <w:proofErr w:type="spellEnd"/>
      <w:r w:rsidRPr="00D63AC3">
        <w:rPr>
          <w:sz w:val="24"/>
          <w:szCs w:val="24"/>
          <w:lang w:val="en-US"/>
        </w:rPr>
        <w:t xml:space="preserve"> </w:t>
      </w:r>
      <w:proofErr w:type="spellStart"/>
      <w:r w:rsidR="00D63AC3" w:rsidRPr="00D63AC3">
        <w:rPr>
          <w:sz w:val="24"/>
          <w:szCs w:val="24"/>
          <w:lang w:val="en-US"/>
        </w:rPr>
        <w:t>M</w:t>
      </w:r>
      <w:r w:rsidRPr="00D63AC3">
        <w:rPr>
          <w:sz w:val="24"/>
          <w:szCs w:val="24"/>
          <w:lang w:val="en-US"/>
        </w:rPr>
        <w:t>aladie</w:t>
      </w:r>
      <w:proofErr w:type="spellEnd"/>
      <w:r w:rsidRPr="00D63AC3">
        <w:rPr>
          <w:sz w:val="24"/>
          <w:szCs w:val="24"/>
          <w:lang w:val="en-US"/>
        </w:rPr>
        <w:t xml:space="preserve"> (TEAM), </w:t>
      </w:r>
      <w:proofErr w:type="spellStart"/>
      <w:r w:rsidRPr="00D63AC3">
        <w:rPr>
          <w:sz w:val="24"/>
          <w:szCs w:val="24"/>
          <w:lang w:val="en-US"/>
        </w:rPr>
        <w:t>ils</w:t>
      </w:r>
      <w:proofErr w:type="spellEnd"/>
      <w:r w:rsidRPr="00D63AC3">
        <w:rPr>
          <w:sz w:val="24"/>
          <w:szCs w:val="24"/>
          <w:lang w:val="en-US"/>
        </w:rPr>
        <w:t xml:space="preserve"> </w:t>
      </w:r>
      <w:proofErr w:type="spellStart"/>
      <w:r w:rsidRPr="00D63AC3">
        <w:rPr>
          <w:sz w:val="24"/>
          <w:szCs w:val="24"/>
          <w:lang w:val="en-US"/>
        </w:rPr>
        <w:t>ont</w:t>
      </w:r>
      <w:proofErr w:type="spellEnd"/>
      <w:r w:rsidRPr="00D63AC3">
        <w:rPr>
          <w:sz w:val="24"/>
          <w:szCs w:val="24"/>
          <w:lang w:val="en-US"/>
        </w:rPr>
        <w:t xml:space="preserve"> </w:t>
      </w:r>
      <w:proofErr w:type="spellStart"/>
      <w:r w:rsidRPr="00D63AC3">
        <w:rPr>
          <w:sz w:val="24"/>
          <w:szCs w:val="24"/>
          <w:lang w:val="en-US"/>
        </w:rPr>
        <w:t>automatiquement</w:t>
      </w:r>
      <w:proofErr w:type="spellEnd"/>
      <w:r w:rsidRPr="00D63AC3">
        <w:rPr>
          <w:sz w:val="24"/>
          <w:szCs w:val="24"/>
          <w:lang w:val="en-US"/>
        </w:rPr>
        <w:t xml:space="preserve"> droit aux services du service national de la </w:t>
      </w:r>
      <w:proofErr w:type="spellStart"/>
      <w:r w:rsidRPr="00D63AC3">
        <w:rPr>
          <w:sz w:val="24"/>
          <w:szCs w:val="24"/>
          <w:lang w:val="en-US"/>
        </w:rPr>
        <w:t>santé</w:t>
      </w:r>
      <w:proofErr w:type="spellEnd"/>
      <w:r w:rsidRPr="00D63AC3">
        <w:rPr>
          <w:sz w:val="24"/>
          <w:szCs w:val="24"/>
          <w:lang w:val="en-US"/>
        </w:rPr>
        <w:t xml:space="preserve"> de </w:t>
      </w:r>
      <w:proofErr w:type="spellStart"/>
      <w:r w:rsidRPr="00D63AC3">
        <w:rPr>
          <w:sz w:val="24"/>
          <w:szCs w:val="24"/>
          <w:lang w:val="en-US"/>
        </w:rPr>
        <w:t>tous</w:t>
      </w:r>
      <w:proofErr w:type="spellEnd"/>
      <w:r w:rsidRPr="00D63AC3">
        <w:rPr>
          <w:sz w:val="24"/>
          <w:szCs w:val="24"/>
          <w:lang w:val="en-US"/>
        </w:rPr>
        <w:t xml:space="preserve"> les pays de </w:t>
      </w:r>
      <w:proofErr w:type="spellStart"/>
      <w:r w:rsidRPr="00D63AC3">
        <w:rPr>
          <w:sz w:val="24"/>
          <w:szCs w:val="24"/>
          <w:lang w:val="en-US"/>
        </w:rPr>
        <w:t>l’Union</w:t>
      </w:r>
      <w:proofErr w:type="spellEnd"/>
      <w:r w:rsidRPr="00D63AC3">
        <w:rPr>
          <w:sz w:val="24"/>
          <w:szCs w:val="24"/>
          <w:lang w:val="en-US"/>
        </w:rPr>
        <w:t xml:space="preserve"> </w:t>
      </w:r>
      <w:proofErr w:type="spellStart"/>
      <w:r w:rsidRPr="00D63AC3">
        <w:rPr>
          <w:sz w:val="24"/>
          <w:szCs w:val="24"/>
          <w:lang w:val="en-US"/>
        </w:rPr>
        <w:t>européenne</w:t>
      </w:r>
      <w:proofErr w:type="spellEnd"/>
      <w:r w:rsidRPr="00D63AC3">
        <w:rPr>
          <w:sz w:val="24"/>
          <w:szCs w:val="24"/>
          <w:lang w:val="en-US"/>
        </w:rPr>
        <w:t xml:space="preserve">. </w:t>
      </w:r>
      <w:r w:rsidRPr="00E56623">
        <w:rPr>
          <w:sz w:val="24"/>
          <w:szCs w:val="24"/>
          <w:lang w:val="en-US"/>
        </w:rPr>
        <w:t xml:space="preserve">(pour information, </w:t>
      </w:r>
      <w:proofErr w:type="spellStart"/>
      <w:r w:rsidRPr="00E56623">
        <w:rPr>
          <w:sz w:val="24"/>
          <w:szCs w:val="24"/>
          <w:lang w:val="en-US"/>
        </w:rPr>
        <w:t>connectez-vous</w:t>
      </w:r>
      <w:proofErr w:type="spellEnd"/>
      <w:r w:rsidRPr="00E56623">
        <w:rPr>
          <w:sz w:val="24"/>
          <w:szCs w:val="24"/>
          <w:lang w:val="en-US"/>
        </w:rPr>
        <w:t xml:space="preserve"> aux sites </w:t>
      </w:r>
      <w:proofErr w:type="spellStart"/>
      <w:r w:rsidRPr="00E56623">
        <w:rPr>
          <w:sz w:val="24"/>
          <w:szCs w:val="24"/>
          <w:lang w:val="en-US"/>
        </w:rPr>
        <w:t>suivants</w:t>
      </w:r>
      <w:proofErr w:type="spellEnd"/>
      <w:r w:rsidRPr="00E56623">
        <w:rPr>
          <w:sz w:val="24"/>
          <w:szCs w:val="24"/>
          <w:lang w:val="en-US"/>
        </w:rPr>
        <w:t>:</w:t>
      </w:r>
    </w:p>
    <w:p w14:paraId="5A7092AA" w14:textId="77777777" w:rsidR="00FF6960" w:rsidRPr="008B34DD" w:rsidRDefault="00177D0A" w:rsidP="00FF6960">
      <w:pPr>
        <w:spacing w:line="360" w:lineRule="auto"/>
        <w:jc w:val="both"/>
        <w:rPr>
          <w:sz w:val="24"/>
          <w:szCs w:val="24"/>
          <w:lang w:val="en-US"/>
        </w:rPr>
      </w:pPr>
      <w:hyperlink r:id="rId8" w:history="1">
        <w:r w:rsidR="00FF6960" w:rsidRPr="008B34DD">
          <w:rPr>
            <w:rStyle w:val="Collegamentoipertestuale"/>
            <w:sz w:val="24"/>
            <w:szCs w:val="24"/>
            <w:lang w:val="en-US"/>
          </w:rPr>
          <w:t>http://ec.europa.eu/social/main.jsp?catId=559&amp;langId=it</w:t>
        </w:r>
      </w:hyperlink>
      <w:r w:rsidR="00FF6960" w:rsidRPr="008B34DD">
        <w:rPr>
          <w:sz w:val="24"/>
          <w:szCs w:val="24"/>
          <w:lang w:val="en-US"/>
        </w:rPr>
        <w:t xml:space="preserve"> </w:t>
      </w:r>
    </w:p>
    <w:p w14:paraId="2BB76D09" w14:textId="77777777" w:rsidR="00FF6960" w:rsidRPr="00FF6960" w:rsidRDefault="00177D0A" w:rsidP="00FF6960">
      <w:pPr>
        <w:spacing w:line="360" w:lineRule="auto"/>
        <w:jc w:val="both"/>
        <w:rPr>
          <w:sz w:val="24"/>
          <w:szCs w:val="24"/>
        </w:rPr>
      </w:pPr>
      <w:hyperlink r:id="rId9" w:history="1">
        <w:r w:rsidR="00FF6960" w:rsidRPr="00FF6960">
          <w:rPr>
            <w:rStyle w:val="Collegamentoipertestuale"/>
            <w:sz w:val="24"/>
            <w:szCs w:val="24"/>
          </w:rPr>
          <w:t>www.sistemats.it</w:t>
        </w:r>
      </w:hyperlink>
      <w:r w:rsidR="00FF6960" w:rsidRPr="00FF6960">
        <w:rPr>
          <w:sz w:val="24"/>
          <w:szCs w:val="24"/>
        </w:rPr>
        <w:t xml:space="preserve"> </w:t>
      </w:r>
    </w:p>
    <w:p w14:paraId="36DEAD9D" w14:textId="77777777" w:rsidR="00D63AC3" w:rsidRPr="00D63AC3" w:rsidRDefault="00B82BC9" w:rsidP="005C5C53">
      <w:pPr>
        <w:spacing w:line="360" w:lineRule="auto"/>
        <w:jc w:val="both"/>
        <w:rPr>
          <w:sz w:val="24"/>
          <w:szCs w:val="24"/>
          <w:lang w:val="en-US"/>
        </w:rPr>
      </w:pPr>
      <w:proofErr w:type="spellStart"/>
      <w:r w:rsidRPr="005C5C53">
        <w:rPr>
          <w:sz w:val="24"/>
          <w:szCs w:val="24"/>
        </w:rPr>
        <w:t>Toutefois</w:t>
      </w:r>
      <w:proofErr w:type="spellEnd"/>
      <w:r w:rsidRPr="005C5C53">
        <w:rPr>
          <w:sz w:val="24"/>
          <w:szCs w:val="24"/>
        </w:rPr>
        <w:t xml:space="preserve">, la </w:t>
      </w:r>
      <w:proofErr w:type="spellStart"/>
      <w:r w:rsidRPr="005C5C53">
        <w:rPr>
          <w:sz w:val="24"/>
          <w:szCs w:val="24"/>
        </w:rPr>
        <w:t>couverture</w:t>
      </w:r>
      <w:proofErr w:type="spellEnd"/>
      <w:r w:rsidRPr="005C5C53">
        <w:rPr>
          <w:sz w:val="24"/>
          <w:szCs w:val="24"/>
        </w:rPr>
        <w:t xml:space="preserve"> de la Carte Européenne d'Assurance </w:t>
      </w:r>
      <w:proofErr w:type="spellStart"/>
      <w:r w:rsidRPr="005C5C53">
        <w:rPr>
          <w:sz w:val="24"/>
          <w:szCs w:val="24"/>
        </w:rPr>
        <w:t>Maladie</w:t>
      </w:r>
      <w:proofErr w:type="spellEnd"/>
      <w:r w:rsidRPr="005C5C53">
        <w:rPr>
          <w:sz w:val="24"/>
          <w:szCs w:val="24"/>
        </w:rPr>
        <w:t xml:space="preserve"> </w:t>
      </w:r>
      <w:proofErr w:type="spellStart"/>
      <w:r w:rsidRPr="005C5C53">
        <w:rPr>
          <w:sz w:val="24"/>
          <w:szCs w:val="24"/>
        </w:rPr>
        <w:t>ou</w:t>
      </w:r>
      <w:proofErr w:type="spellEnd"/>
      <w:r w:rsidRPr="005C5C53">
        <w:rPr>
          <w:sz w:val="24"/>
          <w:szCs w:val="24"/>
        </w:rPr>
        <w:t xml:space="preserve"> d'une </w:t>
      </w:r>
      <w:proofErr w:type="spellStart"/>
      <w:r w:rsidRPr="005C5C53">
        <w:rPr>
          <w:sz w:val="24"/>
          <w:szCs w:val="24"/>
        </w:rPr>
        <w:t>assurance</w:t>
      </w:r>
      <w:proofErr w:type="spellEnd"/>
      <w:r w:rsidRPr="005C5C53">
        <w:rPr>
          <w:sz w:val="24"/>
          <w:szCs w:val="24"/>
        </w:rPr>
        <w:t xml:space="preserve"> privée </w:t>
      </w:r>
      <w:proofErr w:type="spellStart"/>
      <w:r w:rsidRPr="005C5C53">
        <w:rPr>
          <w:sz w:val="24"/>
          <w:szCs w:val="24"/>
        </w:rPr>
        <w:t>peut</w:t>
      </w:r>
      <w:proofErr w:type="spellEnd"/>
      <w:r w:rsidRPr="005C5C53">
        <w:rPr>
          <w:sz w:val="24"/>
          <w:szCs w:val="24"/>
        </w:rPr>
        <w:t xml:space="preserve"> ne </w:t>
      </w:r>
      <w:proofErr w:type="spellStart"/>
      <w:r w:rsidRPr="005C5C53">
        <w:rPr>
          <w:sz w:val="24"/>
          <w:szCs w:val="24"/>
        </w:rPr>
        <w:t>pas</w:t>
      </w:r>
      <w:proofErr w:type="spellEnd"/>
      <w:r w:rsidRPr="005C5C53">
        <w:rPr>
          <w:sz w:val="24"/>
          <w:szCs w:val="24"/>
        </w:rPr>
        <w:t xml:space="preserve"> </w:t>
      </w:r>
      <w:proofErr w:type="spellStart"/>
      <w:r w:rsidRPr="005C5C53">
        <w:rPr>
          <w:sz w:val="24"/>
          <w:szCs w:val="24"/>
        </w:rPr>
        <w:t>être</w:t>
      </w:r>
      <w:proofErr w:type="spellEnd"/>
      <w:r w:rsidRPr="005C5C53">
        <w:rPr>
          <w:sz w:val="24"/>
          <w:szCs w:val="24"/>
        </w:rPr>
        <w:t xml:space="preserve"> </w:t>
      </w:r>
      <w:proofErr w:type="spellStart"/>
      <w:r w:rsidRPr="005C5C53">
        <w:rPr>
          <w:sz w:val="24"/>
          <w:szCs w:val="24"/>
        </w:rPr>
        <w:t>suffisante</w:t>
      </w:r>
      <w:proofErr w:type="spellEnd"/>
      <w:r w:rsidRPr="005C5C53">
        <w:rPr>
          <w:sz w:val="24"/>
          <w:szCs w:val="24"/>
        </w:rPr>
        <w:t xml:space="preserve">, </w:t>
      </w:r>
      <w:proofErr w:type="spellStart"/>
      <w:r w:rsidRPr="005C5C53">
        <w:rPr>
          <w:sz w:val="24"/>
          <w:szCs w:val="24"/>
        </w:rPr>
        <w:t>notamment</w:t>
      </w:r>
      <w:proofErr w:type="spellEnd"/>
      <w:r w:rsidRPr="005C5C53">
        <w:rPr>
          <w:sz w:val="24"/>
          <w:szCs w:val="24"/>
        </w:rPr>
        <w:t xml:space="preserve"> en </w:t>
      </w:r>
      <w:proofErr w:type="spellStart"/>
      <w:r w:rsidRPr="005C5C53">
        <w:rPr>
          <w:sz w:val="24"/>
          <w:szCs w:val="24"/>
        </w:rPr>
        <w:t>cas</w:t>
      </w:r>
      <w:proofErr w:type="spellEnd"/>
      <w:r w:rsidRPr="005C5C53">
        <w:rPr>
          <w:sz w:val="24"/>
          <w:szCs w:val="24"/>
        </w:rPr>
        <w:t xml:space="preserve"> de </w:t>
      </w:r>
      <w:proofErr w:type="spellStart"/>
      <w:r w:rsidRPr="005C5C53">
        <w:rPr>
          <w:sz w:val="24"/>
          <w:szCs w:val="24"/>
        </w:rPr>
        <w:t>rapatriement</w:t>
      </w:r>
      <w:proofErr w:type="spellEnd"/>
      <w:r w:rsidRPr="005C5C53">
        <w:rPr>
          <w:sz w:val="24"/>
          <w:szCs w:val="24"/>
        </w:rPr>
        <w:t xml:space="preserve"> et d'</w:t>
      </w:r>
      <w:proofErr w:type="spellStart"/>
      <w:r w:rsidRPr="005C5C53">
        <w:rPr>
          <w:sz w:val="24"/>
          <w:szCs w:val="24"/>
        </w:rPr>
        <w:t>intervention</w:t>
      </w:r>
      <w:proofErr w:type="spellEnd"/>
      <w:r w:rsidRPr="005C5C53">
        <w:rPr>
          <w:sz w:val="24"/>
          <w:szCs w:val="24"/>
        </w:rPr>
        <w:t xml:space="preserve"> </w:t>
      </w:r>
      <w:proofErr w:type="spellStart"/>
      <w:r w:rsidRPr="005C5C53">
        <w:rPr>
          <w:sz w:val="24"/>
          <w:szCs w:val="24"/>
        </w:rPr>
        <w:t>médicale</w:t>
      </w:r>
      <w:proofErr w:type="spellEnd"/>
      <w:r w:rsidRPr="005C5C53">
        <w:rPr>
          <w:sz w:val="24"/>
          <w:szCs w:val="24"/>
        </w:rPr>
        <w:t xml:space="preserve"> </w:t>
      </w:r>
      <w:proofErr w:type="spellStart"/>
      <w:r w:rsidRPr="005C5C53">
        <w:rPr>
          <w:sz w:val="24"/>
          <w:szCs w:val="24"/>
        </w:rPr>
        <w:t>spécifique</w:t>
      </w:r>
      <w:proofErr w:type="spellEnd"/>
      <w:r w:rsidRPr="005C5C53">
        <w:rPr>
          <w:sz w:val="24"/>
          <w:szCs w:val="24"/>
        </w:rPr>
        <w:t xml:space="preserve">. </w:t>
      </w:r>
      <w:r w:rsidRPr="00D63AC3">
        <w:rPr>
          <w:sz w:val="24"/>
          <w:szCs w:val="24"/>
          <w:lang w:val="en-US"/>
        </w:rPr>
        <w:t xml:space="preserve">Dans de </w:t>
      </w:r>
      <w:proofErr w:type="spellStart"/>
      <w:r w:rsidRPr="00D63AC3">
        <w:rPr>
          <w:sz w:val="24"/>
          <w:szCs w:val="24"/>
          <w:lang w:val="en-US"/>
        </w:rPr>
        <w:t>tels</w:t>
      </w:r>
      <w:proofErr w:type="spellEnd"/>
      <w:r w:rsidRPr="00D63AC3">
        <w:rPr>
          <w:sz w:val="24"/>
          <w:szCs w:val="24"/>
          <w:lang w:val="en-US"/>
        </w:rPr>
        <w:t xml:space="preserve"> </w:t>
      </w:r>
      <w:proofErr w:type="spellStart"/>
      <w:r w:rsidRPr="00D63AC3">
        <w:rPr>
          <w:sz w:val="24"/>
          <w:szCs w:val="24"/>
          <w:lang w:val="en-US"/>
        </w:rPr>
        <w:t>cas</w:t>
      </w:r>
      <w:proofErr w:type="spellEnd"/>
      <w:r w:rsidRPr="00D63AC3">
        <w:rPr>
          <w:sz w:val="24"/>
          <w:szCs w:val="24"/>
          <w:lang w:val="en-US"/>
        </w:rPr>
        <w:t xml:space="preserve">, </w:t>
      </w:r>
      <w:proofErr w:type="spellStart"/>
      <w:r w:rsidRPr="00D63AC3">
        <w:rPr>
          <w:sz w:val="24"/>
          <w:szCs w:val="24"/>
          <w:lang w:val="en-US"/>
        </w:rPr>
        <w:t>une</w:t>
      </w:r>
      <w:proofErr w:type="spellEnd"/>
      <w:r w:rsidRPr="00D63AC3">
        <w:rPr>
          <w:sz w:val="24"/>
          <w:szCs w:val="24"/>
          <w:lang w:val="en-US"/>
        </w:rPr>
        <w:t xml:space="preserve"> assurance </w:t>
      </w:r>
      <w:proofErr w:type="spellStart"/>
      <w:r w:rsidRPr="00D63AC3">
        <w:rPr>
          <w:sz w:val="24"/>
          <w:szCs w:val="24"/>
          <w:lang w:val="en-US"/>
        </w:rPr>
        <w:t>privée</w:t>
      </w:r>
      <w:proofErr w:type="spellEnd"/>
      <w:r w:rsidRPr="00D63AC3">
        <w:rPr>
          <w:sz w:val="24"/>
          <w:szCs w:val="24"/>
          <w:lang w:val="en-US"/>
        </w:rPr>
        <w:t xml:space="preserve"> </w:t>
      </w:r>
      <w:proofErr w:type="spellStart"/>
      <w:r w:rsidRPr="00D63AC3">
        <w:rPr>
          <w:sz w:val="24"/>
          <w:szCs w:val="24"/>
          <w:lang w:val="en-US"/>
        </w:rPr>
        <w:t>supplémentaire</w:t>
      </w:r>
      <w:proofErr w:type="spellEnd"/>
      <w:r w:rsidRPr="00D63AC3">
        <w:rPr>
          <w:sz w:val="24"/>
          <w:szCs w:val="24"/>
          <w:lang w:val="en-US"/>
        </w:rPr>
        <w:t xml:space="preserve"> </w:t>
      </w:r>
      <w:proofErr w:type="spellStart"/>
      <w:r w:rsidRPr="00D63AC3">
        <w:rPr>
          <w:sz w:val="24"/>
          <w:szCs w:val="24"/>
          <w:lang w:val="en-US"/>
        </w:rPr>
        <w:t>pourrait</w:t>
      </w:r>
      <w:proofErr w:type="spellEnd"/>
      <w:r w:rsidRPr="00D63AC3">
        <w:rPr>
          <w:sz w:val="24"/>
          <w:szCs w:val="24"/>
          <w:lang w:val="en-US"/>
        </w:rPr>
        <w:t xml:space="preserve"> </w:t>
      </w:r>
      <w:proofErr w:type="spellStart"/>
      <w:r w:rsidRPr="00D63AC3">
        <w:rPr>
          <w:sz w:val="24"/>
          <w:szCs w:val="24"/>
          <w:lang w:val="en-US"/>
        </w:rPr>
        <w:t>être</w:t>
      </w:r>
      <w:proofErr w:type="spellEnd"/>
      <w:r w:rsidRPr="00D63AC3">
        <w:rPr>
          <w:sz w:val="24"/>
          <w:szCs w:val="24"/>
          <w:lang w:val="en-US"/>
        </w:rPr>
        <w:t xml:space="preserve"> utile.</w:t>
      </w:r>
    </w:p>
    <w:p w14:paraId="17B7347B" w14:textId="77777777" w:rsidR="00CA2A55" w:rsidRDefault="00D63AC3" w:rsidP="009A26D6">
      <w:pPr>
        <w:spacing w:line="360" w:lineRule="auto"/>
        <w:jc w:val="both"/>
        <w:rPr>
          <w:sz w:val="24"/>
          <w:szCs w:val="24"/>
          <w:lang w:val="en-US"/>
        </w:rPr>
      </w:pPr>
      <w:r>
        <w:rPr>
          <w:sz w:val="24"/>
          <w:szCs w:val="24"/>
          <w:lang w:val="en-US"/>
        </w:rPr>
        <w:t xml:space="preserve">- </w:t>
      </w:r>
      <w:r w:rsidR="00B82BC9" w:rsidRPr="00D63AC3">
        <w:rPr>
          <w:sz w:val="24"/>
          <w:szCs w:val="24"/>
          <w:lang w:val="en-US"/>
        </w:rPr>
        <w:t xml:space="preserve">La couverture </w:t>
      </w:r>
      <w:proofErr w:type="spellStart"/>
      <w:r w:rsidR="00B82BC9" w:rsidRPr="00D63AC3">
        <w:rPr>
          <w:sz w:val="24"/>
          <w:szCs w:val="24"/>
          <w:lang w:val="en-US"/>
        </w:rPr>
        <w:t>d'assurance</w:t>
      </w:r>
      <w:proofErr w:type="spellEnd"/>
      <w:r w:rsidR="00B82BC9" w:rsidRPr="00D63AC3">
        <w:rPr>
          <w:sz w:val="24"/>
          <w:szCs w:val="24"/>
          <w:lang w:val="en-US"/>
        </w:rPr>
        <w:t xml:space="preserve"> (</w:t>
      </w:r>
      <w:proofErr w:type="spellStart"/>
      <w:r w:rsidR="00B82BC9" w:rsidRPr="00D63AC3">
        <w:rPr>
          <w:sz w:val="24"/>
          <w:szCs w:val="24"/>
          <w:lang w:val="en-US"/>
        </w:rPr>
        <w:t>responsabilité</w:t>
      </w:r>
      <w:proofErr w:type="spellEnd"/>
      <w:r w:rsidR="00B82BC9" w:rsidRPr="00D63AC3">
        <w:rPr>
          <w:sz w:val="24"/>
          <w:szCs w:val="24"/>
          <w:lang w:val="en-US"/>
        </w:rPr>
        <w:t xml:space="preserve"> civile et accident) à la charge de </w:t>
      </w:r>
      <w:proofErr w:type="spellStart"/>
      <w:r w:rsidR="00B82BC9" w:rsidRPr="00D63AC3">
        <w:rPr>
          <w:sz w:val="24"/>
          <w:szCs w:val="24"/>
          <w:lang w:val="en-US"/>
        </w:rPr>
        <w:t>l'Université</w:t>
      </w:r>
      <w:proofErr w:type="spellEnd"/>
      <w:r w:rsidR="00B82BC9" w:rsidRPr="00D63AC3">
        <w:rPr>
          <w:sz w:val="24"/>
          <w:szCs w:val="24"/>
          <w:lang w:val="en-US"/>
        </w:rPr>
        <w:t xml:space="preserve"> de Bari, </w:t>
      </w:r>
      <w:proofErr w:type="spellStart"/>
      <w:r w:rsidR="00B82BC9" w:rsidRPr="00D63AC3">
        <w:rPr>
          <w:sz w:val="24"/>
          <w:szCs w:val="24"/>
          <w:lang w:val="en-US"/>
        </w:rPr>
        <w:t>en</w:t>
      </w:r>
      <w:proofErr w:type="spellEnd"/>
      <w:r w:rsidR="00B82BC9" w:rsidRPr="00D63AC3">
        <w:rPr>
          <w:sz w:val="24"/>
          <w:szCs w:val="24"/>
          <w:lang w:val="en-US"/>
        </w:rPr>
        <w:t xml:space="preserve"> plus des assurances </w:t>
      </w:r>
      <w:proofErr w:type="spellStart"/>
      <w:r w:rsidR="00B82BC9" w:rsidRPr="00D63AC3">
        <w:rPr>
          <w:sz w:val="24"/>
          <w:szCs w:val="24"/>
          <w:lang w:val="en-US"/>
        </w:rPr>
        <w:t>juridiques</w:t>
      </w:r>
      <w:proofErr w:type="spellEnd"/>
      <w:r w:rsidR="00B82BC9" w:rsidRPr="00D63AC3">
        <w:rPr>
          <w:sz w:val="24"/>
          <w:szCs w:val="24"/>
          <w:lang w:val="en-US"/>
        </w:rPr>
        <w:t xml:space="preserve"> (T.U. INAIL), </w:t>
      </w:r>
      <w:proofErr w:type="spellStart"/>
      <w:r w:rsidR="00B82BC9" w:rsidRPr="00D63AC3">
        <w:rPr>
          <w:sz w:val="24"/>
          <w:szCs w:val="24"/>
          <w:lang w:val="en-US"/>
        </w:rPr>
        <w:t>est</w:t>
      </w:r>
      <w:proofErr w:type="spellEnd"/>
      <w:r w:rsidR="00B82BC9" w:rsidRPr="00D63AC3">
        <w:rPr>
          <w:sz w:val="24"/>
          <w:szCs w:val="24"/>
          <w:lang w:val="en-US"/>
        </w:rPr>
        <w:t xml:space="preserve"> </w:t>
      </w:r>
      <w:proofErr w:type="spellStart"/>
      <w:r w:rsidR="00B82BC9" w:rsidRPr="00D63AC3">
        <w:rPr>
          <w:sz w:val="24"/>
          <w:szCs w:val="24"/>
          <w:lang w:val="en-US"/>
        </w:rPr>
        <w:t>proposée</w:t>
      </w:r>
      <w:proofErr w:type="spellEnd"/>
      <w:r w:rsidR="00B82BC9" w:rsidRPr="00D63AC3">
        <w:rPr>
          <w:sz w:val="24"/>
          <w:szCs w:val="24"/>
          <w:lang w:val="en-US"/>
        </w:rPr>
        <w:t xml:space="preserve"> </w:t>
      </w:r>
      <w:proofErr w:type="spellStart"/>
      <w:r w:rsidR="00B82BC9" w:rsidRPr="00D63AC3">
        <w:rPr>
          <w:sz w:val="24"/>
          <w:szCs w:val="24"/>
          <w:lang w:val="en-US"/>
        </w:rPr>
        <w:t>comme</w:t>
      </w:r>
      <w:proofErr w:type="spellEnd"/>
      <w:r w:rsidR="00B82BC9" w:rsidRPr="00D63AC3">
        <w:rPr>
          <w:sz w:val="24"/>
          <w:szCs w:val="24"/>
          <w:lang w:val="en-US"/>
        </w:rPr>
        <w:t xml:space="preserve"> suit:</w:t>
      </w:r>
    </w:p>
    <w:p w14:paraId="6A65215B" w14:textId="5BBDE3E4" w:rsidR="009A26D6" w:rsidRDefault="00CA2A55" w:rsidP="009A26D6">
      <w:pPr>
        <w:spacing w:line="360" w:lineRule="auto"/>
        <w:jc w:val="both"/>
        <w:rPr>
          <w:sz w:val="24"/>
          <w:szCs w:val="24"/>
          <w:lang w:val="en-US"/>
        </w:rPr>
      </w:pPr>
      <w:r>
        <w:rPr>
          <w:sz w:val="24"/>
          <w:szCs w:val="24"/>
          <w:lang w:val="en-US"/>
        </w:rPr>
        <w:t xml:space="preserve">  </w:t>
      </w:r>
      <w:r w:rsidR="005C5C53" w:rsidRPr="009A26D6">
        <w:rPr>
          <w:sz w:val="24"/>
          <w:szCs w:val="24"/>
          <w:lang w:val="en-US"/>
        </w:rPr>
        <w:t xml:space="preserve">- </w:t>
      </w:r>
      <w:proofErr w:type="spellStart"/>
      <w:r w:rsidR="00B82BC9" w:rsidRPr="009A26D6">
        <w:rPr>
          <w:sz w:val="24"/>
          <w:szCs w:val="24"/>
          <w:lang w:val="en-US"/>
        </w:rPr>
        <w:t>Etudiants</w:t>
      </w:r>
      <w:proofErr w:type="spellEnd"/>
      <w:r w:rsidR="00B82BC9" w:rsidRPr="009A26D6">
        <w:rPr>
          <w:sz w:val="24"/>
          <w:szCs w:val="24"/>
          <w:lang w:val="en-US"/>
        </w:rPr>
        <w:t xml:space="preserve">: </w:t>
      </w:r>
      <w:proofErr w:type="spellStart"/>
      <w:r w:rsidR="00B82BC9" w:rsidRPr="009A26D6">
        <w:rPr>
          <w:sz w:val="24"/>
          <w:szCs w:val="24"/>
          <w:lang w:val="en-US"/>
        </w:rPr>
        <w:t>en</w:t>
      </w:r>
      <w:proofErr w:type="spellEnd"/>
      <w:r w:rsidR="00B82BC9" w:rsidRPr="009A26D6">
        <w:rPr>
          <w:sz w:val="24"/>
          <w:szCs w:val="24"/>
          <w:lang w:val="en-US"/>
        </w:rPr>
        <w:t xml:space="preserve"> plus des assurances </w:t>
      </w:r>
      <w:proofErr w:type="spellStart"/>
      <w:r w:rsidR="00B82BC9" w:rsidRPr="009A26D6">
        <w:rPr>
          <w:sz w:val="24"/>
          <w:szCs w:val="24"/>
          <w:lang w:val="en-US"/>
        </w:rPr>
        <w:t>statutaires</w:t>
      </w:r>
      <w:proofErr w:type="spellEnd"/>
      <w:r w:rsidR="00B82BC9" w:rsidRPr="009A26D6">
        <w:rPr>
          <w:sz w:val="24"/>
          <w:szCs w:val="24"/>
          <w:lang w:val="en-US"/>
        </w:rPr>
        <w:t xml:space="preserve"> (TU INAIL), </w:t>
      </w:r>
      <w:proofErr w:type="spellStart"/>
      <w:r w:rsidR="00B82BC9" w:rsidRPr="009A26D6">
        <w:rPr>
          <w:sz w:val="24"/>
          <w:szCs w:val="24"/>
          <w:lang w:val="en-US"/>
        </w:rPr>
        <w:t>ils</w:t>
      </w:r>
      <w:proofErr w:type="spellEnd"/>
      <w:r w:rsidR="00B82BC9" w:rsidRPr="009A26D6">
        <w:rPr>
          <w:sz w:val="24"/>
          <w:szCs w:val="24"/>
          <w:lang w:val="en-US"/>
        </w:rPr>
        <w:t xml:space="preserve"> </w:t>
      </w:r>
      <w:proofErr w:type="spellStart"/>
      <w:r w:rsidR="00B82BC9" w:rsidRPr="009A26D6">
        <w:rPr>
          <w:sz w:val="24"/>
          <w:szCs w:val="24"/>
          <w:lang w:val="en-US"/>
        </w:rPr>
        <w:t>sont</w:t>
      </w:r>
      <w:proofErr w:type="spellEnd"/>
      <w:r w:rsidR="00B82BC9" w:rsidRPr="009A26D6">
        <w:rPr>
          <w:sz w:val="24"/>
          <w:szCs w:val="24"/>
          <w:lang w:val="en-US"/>
        </w:rPr>
        <w:t xml:space="preserve"> </w:t>
      </w:r>
      <w:proofErr w:type="spellStart"/>
      <w:r w:rsidR="00B82BC9" w:rsidRPr="009A26D6">
        <w:rPr>
          <w:sz w:val="24"/>
          <w:szCs w:val="24"/>
          <w:lang w:val="en-US"/>
        </w:rPr>
        <w:t>couverts</w:t>
      </w:r>
      <w:proofErr w:type="spellEnd"/>
      <w:r w:rsidR="00B82BC9" w:rsidRPr="009A26D6">
        <w:rPr>
          <w:sz w:val="24"/>
          <w:szCs w:val="24"/>
          <w:lang w:val="en-US"/>
        </w:rPr>
        <w:t xml:space="preserve"> par </w:t>
      </w:r>
      <w:proofErr w:type="spellStart"/>
      <w:r w:rsidR="00B82BC9" w:rsidRPr="009A26D6">
        <w:rPr>
          <w:sz w:val="24"/>
          <w:szCs w:val="24"/>
          <w:lang w:val="en-US"/>
        </w:rPr>
        <w:t>une</w:t>
      </w:r>
      <w:proofErr w:type="spellEnd"/>
      <w:r w:rsidR="00B82BC9" w:rsidRPr="009A26D6">
        <w:rPr>
          <w:sz w:val="24"/>
          <w:szCs w:val="24"/>
          <w:lang w:val="en-US"/>
        </w:rPr>
        <w:t xml:space="preserve"> police </w:t>
      </w:r>
      <w:proofErr w:type="spellStart"/>
      <w:r w:rsidR="00B82BC9" w:rsidRPr="009A26D6">
        <w:rPr>
          <w:sz w:val="24"/>
          <w:szCs w:val="24"/>
          <w:lang w:val="en-US"/>
        </w:rPr>
        <w:t>auprès</w:t>
      </w:r>
      <w:proofErr w:type="spellEnd"/>
      <w:r w:rsidR="00B82BC9" w:rsidRPr="009A26D6">
        <w:rPr>
          <w:sz w:val="24"/>
          <w:szCs w:val="24"/>
          <w:lang w:val="en-US"/>
        </w:rPr>
        <w:t xml:space="preserve"> de la compagnie </w:t>
      </w:r>
      <w:proofErr w:type="spellStart"/>
      <w:r w:rsidR="00B82BC9" w:rsidRPr="009A26D6">
        <w:rPr>
          <w:sz w:val="24"/>
          <w:szCs w:val="24"/>
          <w:lang w:val="en-US"/>
        </w:rPr>
        <w:t>d'assurance</w:t>
      </w:r>
      <w:proofErr w:type="spellEnd"/>
      <w:r w:rsidR="00B82BC9" w:rsidRPr="009A26D6">
        <w:rPr>
          <w:sz w:val="24"/>
          <w:szCs w:val="24"/>
          <w:lang w:val="en-US"/>
        </w:rPr>
        <w:t xml:space="preserve"> </w:t>
      </w:r>
      <w:r w:rsidR="00644AB5">
        <w:rPr>
          <w:sz w:val="24"/>
          <w:szCs w:val="24"/>
          <w:lang w:val="en-US"/>
        </w:rPr>
        <w:t xml:space="preserve">Chubb </w:t>
      </w:r>
      <w:r w:rsidR="00B82BC9" w:rsidRPr="009A26D6">
        <w:rPr>
          <w:sz w:val="24"/>
          <w:szCs w:val="24"/>
          <w:lang w:val="en-US"/>
        </w:rPr>
        <w:t xml:space="preserve">European Group </w:t>
      </w:r>
      <w:r w:rsidR="00644AB5">
        <w:rPr>
          <w:sz w:val="24"/>
          <w:szCs w:val="24"/>
          <w:lang w:val="en-US"/>
        </w:rPr>
        <w:t xml:space="preserve">SE </w:t>
      </w:r>
      <w:proofErr w:type="spellStart"/>
      <w:r w:rsidR="00B82BC9" w:rsidRPr="009A26D6">
        <w:rPr>
          <w:sz w:val="24"/>
          <w:szCs w:val="24"/>
          <w:lang w:val="en-US"/>
        </w:rPr>
        <w:t>jusqu'au</w:t>
      </w:r>
      <w:proofErr w:type="spellEnd"/>
      <w:r w:rsidR="00B82BC9" w:rsidRPr="009A26D6">
        <w:rPr>
          <w:sz w:val="24"/>
          <w:szCs w:val="24"/>
          <w:lang w:val="en-US"/>
        </w:rPr>
        <w:t xml:space="preserve"> </w:t>
      </w:r>
      <w:r>
        <w:rPr>
          <w:sz w:val="24"/>
          <w:szCs w:val="24"/>
          <w:lang w:val="en-US"/>
        </w:rPr>
        <w:t>3</w:t>
      </w:r>
      <w:r w:rsidR="0017210C">
        <w:rPr>
          <w:sz w:val="24"/>
          <w:szCs w:val="24"/>
          <w:lang w:val="en-US"/>
        </w:rPr>
        <w:t>0</w:t>
      </w:r>
      <w:r>
        <w:rPr>
          <w:sz w:val="24"/>
          <w:szCs w:val="24"/>
          <w:lang w:val="en-US"/>
        </w:rPr>
        <w:t>.</w:t>
      </w:r>
      <w:r w:rsidR="0017210C">
        <w:rPr>
          <w:sz w:val="24"/>
          <w:szCs w:val="24"/>
          <w:lang w:val="en-US"/>
        </w:rPr>
        <w:t>06.</w:t>
      </w:r>
      <w:r>
        <w:rPr>
          <w:sz w:val="24"/>
          <w:szCs w:val="24"/>
          <w:lang w:val="en-US"/>
        </w:rPr>
        <w:t>20</w:t>
      </w:r>
      <w:r w:rsidR="00EF6241">
        <w:rPr>
          <w:sz w:val="24"/>
          <w:szCs w:val="24"/>
          <w:lang w:val="en-US"/>
        </w:rPr>
        <w:t>21</w:t>
      </w:r>
      <w:r w:rsidR="00B82BC9" w:rsidRPr="009A26D6">
        <w:rPr>
          <w:sz w:val="24"/>
          <w:szCs w:val="24"/>
          <w:lang w:val="en-US"/>
        </w:rPr>
        <w:t xml:space="preserve"> et par </w:t>
      </w:r>
      <w:proofErr w:type="spellStart"/>
      <w:r w:rsidR="00B82BC9" w:rsidRPr="009A26D6">
        <w:rPr>
          <w:sz w:val="24"/>
          <w:szCs w:val="24"/>
          <w:lang w:val="en-US"/>
        </w:rPr>
        <w:t>une</w:t>
      </w:r>
      <w:proofErr w:type="spellEnd"/>
      <w:r w:rsidR="00B82BC9" w:rsidRPr="009A26D6">
        <w:rPr>
          <w:sz w:val="24"/>
          <w:szCs w:val="24"/>
          <w:lang w:val="en-US"/>
        </w:rPr>
        <w:t xml:space="preserve"> police </w:t>
      </w:r>
      <w:proofErr w:type="spellStart"/>
      <w:r w:rsidR="00B82BC9" w:rsidRPr="009A26D6">
        <w:rPr>
          <w:sz w:val="24"/>
          <w:szCs w:val="24"/>
          <w:lang w:val="en-US"/>
        </w:rPr>
        <w:t>auprès</w:t>
      </w:r>
      <w:proofErr w:type="spellEnd"/>
      <w:r w:rsidR="00B82BC9" w:rsidRPr="009A26D6">
        <w:rPr>
          <w:sz w:val="24"/>
          <w:szCs w:val="24"/>
          <w:lang w:val="en-US"/>
        </w:rPr>
        <w:t xml:space="preserve"> de la compagnie </w:t>
      </w:r>
      <w:proofErr w:type="spellStart"/>
      <w:r w:rsidR="00B82BC9" w:rsidRPr="009A26D6">
        <w:rPr>
          <w:sz w:val="24"/>
          <w:szCs w:val="24"/>
          <w:lang w:val="en-US"/>
        </w:rPr>
        <w:t>d'assurance</w:t>
      </w:r>
      <w:proofErr w:type="spellEnd"/>
      <w:r w:rsidR="00B82BC9" w:rsidRPr="009A26D6">
        <w:rPr>
          <w:sz w:val="24"/>
          <w:szCs w:val="24"/>
          <w:lang w:val="en-US"/>
        </w:rPr>
        <w:t xml:space="preserve"> Harmonie </w:t>
      </w:r>
      <w:proofErr w:type="spellStart"/>
      <w:r w:rsidR="00B82BC9" w:rsidRPr="009A26D6">
        <w:rPr>
          <w:sz w:val="24"/>
          <w:szCs w:val="24"/>
          <w:lang w:val="en-US"/>
        </w:rPr>
        <w:t>Mutuelle</w:t>
      </w:r>
      <w:proofErr w:type="spellEnd"/>
      <w:r w:rsidR="00ED1D6D" w:rsidRPr="009A26D6">
        <w:rPr>
          <w:sz w:val="24"/>
          <w:szCs w:val="24"/>
          <w:lang w:val="en-US"/>
        </w:rPr>
        <w:t>,</w:t>
      </w:r>
      <w:r w:rsidR="00B82BC9" w:rsidRPr="009A26D6">
        <w:rPr>
          <w:sz w:val="24"/>
          <w:szCs w:val="24"/>
          <w:lang w:val="en-US"/>
        </w:rPr>
        <w:t xml:space="preserve"> </w:t>
      </w:r>
      <w:r w:rsidR="00ED1D6D" w:rsidRPr="009A26D6">
        <w:rPr>
          <w:sz w:val="24"/>
          <w:szCs w:val="24"/>
          <w:lang w:val="en-US"/>
        </w:rPr>
        <w:t xml:space="preserve">au </w:t>
      </w:r>
      <w:proofErr w:type="spellStart"/>
      <w:r w:rsidR="00ED1D6D" w:rsidRPr="009A26D6">
        <w:rPr>
          <w:sz w:val="24"/>
          <w:szCs w:val="24"/>
          <w:lang w:val="en-US"/>
        </w:rPr>
        <w:t>siège</w:t>
      </w:r>
      <w:proofErr w:type="spellEnd"/>
      <w:r w:rsidR="00ED1D6D" w:rsidRPr="009A26D6">
        <w:rPr>
          <w:sz w:val="24"/>
          <w:szCs w:val="24"/>
          <w:lang w:val="en-US"/>
        </w:rPr>
        <w:t xml:space="preserve"> </w:t>
      </w:r>
      <w:proofErr w:type="spellStart"/>
      <w:r w:rsidR="00ED1D6D" w:rsidRPr="009A26D6">
        <w:rPr>
          <w:sz w:val="24"/>
          <w:szCs w:val="24"/>
          <w:lang w:val="en-US"/>
        </w:rPr>
        <w:t>italien</w:t>
      </w:r>
      <w:proofErr w:type="spellEnd"/>
      <w:r w:rsidR="00B82BC9" w:rsidRPr="009A26D6">
        <w:rPr>
          <w:sz w:val="24"/>
          <w:szCs w:val="24"/>
          <w:lang w:val="en-US"/>
        </w:rPr>
        <w:t xml:space="preserve">, </w:t>
      </w:r>
      <w:proofErr w:type="spellStart"/>
      <w:r w:rsidR="00B82BC9" w:rsidRPr="009A26D6">
        <w:rPr>
          <w:sz w:val="24"/>
          <w:szCs w:val="24"/>
          <w:lang w:val="en-US"/>
        </w:rPr>
        <w:t>jusqu'au</w:t>
      </w:r>
      <w:proofErr w:type="spellEnd"/>
      <w:r w:rsidR="00B82BC9" w:rsidRPr="009A26D6">
        <w:rPr>
          <w:sz w:val="24"/>
          <w:szCs w:val="24"/>
          <w:lang w:val="en-US"/>
        </w:rPr>
        <w:t xml:space="preserve"> </w:t>
      </w:r>
      <w:r>
        <w:rPr>
          <w:sz w:val="24"/>
          <w:szCs w:val="24"/>
          <w:lang w:val="en-US"/>
        </w:rPr>
        <w:t>3</w:t>
      </w:r>
      <w:r w:rsidR="0017210C">
        <w:rPr>
          <w:sz w:val="24"/>
          <w:szCs w:val="24"/>
          <w:lang w:val="en-US"/>
        </w:rPr>
        <w:t>0.06.</w:t>
      </w:r>
      <w:r>
        <w:rPr>
          <w:sz w:val="24"/>
          <w:szCs w:val="24"/>
          <w:lang w:val="en-US"/>
        </w:rPr>
        <w:t>20</w:t>
      </w:r>
      <w:r w:rsidR="00EF6241">
        <w:rPr>
          <w:sz w:val="24"/>
          <w:szCs w:val="24"/>
          <w:lang w:val="en-US"/>
        </w:rPr>
        <w:t>21</w:t>
      </w:r>
      <w:r w:rsidR="00B82BC9" w:rsidRPr="009A26D6">
        <w:rPr>
          <w:sz w:val="24"/>
          <w:szCs w:val="24"/>
          <w:lang w:val="en-US"/>
        </w:rPr>
        <w:t xml:space="preserve">, </w:t>
      </w:r>
      <w:proofErr w:type="spellStart"/>
      <w:r w:rsidR="00B82BC9" w:rsidRPr="009A26D6">
        <w:rPr>
          <w:sz w:val="24"/>
          <w:szCs w:val="24"/>
          <w:lang w:val="en-US"/>
        </w:rPr>
        <w:t>respectivement</w:t>
      </w:r>
      <w:proofErr w:type="spellEnd"/>
      <w:r w:rsidR="00B82BC9" w:rsidRPr="009A26D6">
        <w:rPr>
          <w:sz w:val="24"/>
          <w:szCs w:val="24"/>
          <w:lang w:val="en-US"/>
        </w:rPr>
        <w:t xml:space="preserve"> pour les </w:t>
      </w:r>
      <w:proofErr w:type="spellStart"/>
      <w:r w:rsidR="00B82BC9" w:rsidRPr="009A26D6">
        <w:rPr>
          <w:sz w:val="24"/>
          <w:szCs w:val="24"/>
          <w:lang w:val="en-US"/>
        </w:rPr>
        <w:t>risques</w:t>
      </w:r>
      <w:proofErr w:type="spellEnd"/>
      <w:r w:rsidR="00B82BC9" w:rsidRPr="009A26D6">
        <w:rPr>
          <w:sz w:val="24"/>
          <w:szCs w:val="24"/>
          <w:lang w:val="en-US"/>
        </w:rPr>
        <w:t xml:space="preserve"> de </w:t>
      </w:r>
      <w:proofErr w:type="spellStart"/>
      <w:r w:rsidR="00B82BC9" w:rsidRPr="009A26D6">
        <w:rPr>
          <w:sz w:val="24"/>
          <w:szCs w:val="24"/>
          <w:lang w:val="en-US"/>
        </w:rPr>
        <w:t>responsabilité</w:t>
      </w:r>
      <w:proofErr w:type="spellEnd"/>
      <w:r w:rsidR="00B82BC9" w:rsidRPr="009A26D6">
        <w:rPr>
          <w:sz w:val="24"/>
          <w:szCs w:val="24"/>
          <w:lang w:val="en-US"/>
        </w:rPr>
        <w:t xml:space="preserve"> civile et </w:t>
      </w:r>
      <w:proofErr w:type="spellStart"/>
      <w:r w:rsidR="00B82BC9" w:rsidRPr="009A26D6">
        <w:rPr>
          <w:sz w:val="24"/>
          <w:szCs w:val="24"/>
          <w:lang w:val="en-US"/>
        </w:rPr>
        <w:t>d'accident</w:t>
      </w:r>
      <w:proofErr w:type="spellEnd"/>
      <w:r w:rsidR="00B82BC9" w:rsidRPr="009A26D6">
        <w:rPr>
          <w:sz w:val="24"/>
          <w:szCs w:val="24"/>
          <w:lang w:val="en-US"/>
        </w:rPr>
        <w:t xml:space="preserve">, </w:t>
      </w:r>
      <w:proofErr w:type="spellStart"/>
      <w:r w:rsidR="00B82BC9" w:rsidRPr="009A26D6">
        <w:rPr>
          <w:sz w:val="24"/>
          <w:szCs w:val="24"/>
          <w:lang w:val="en-US"/>
        </w:rPr>
        <w:t>valables</w:t>
      </w:r>
      <w:proofErr w:type="spellEnd"/>
      <w:r w:rsidR="00B82BC9" w:rsidRPr="009A26D6">
        <w:rPr>
          <w:sz w:val="24"/>
          <w:szCs w:val="24"/>
          <w:lang w:val="en-US"/>
        </w:rPr>
        <w:t xml:space="preserve"> dans le monde </w:t>
      </w:r>
      <w:proofErr w:type="spellStart"/>
      <w:r w:rsidR="00B82BC9" w:rsidRPr="009A26D6">
        <w:rPr>
          <w:sz w:val="24"/>
          <w:szCs w:val="24"/>
          <w:lang w:val="en-US"/>
        </w:rPr>
        <w:t>entier</w:t>
      </w:r>
      <w:proofErr w:type="spellEnd"/>
      <w:r w:rsidR="00B82BC9" w:rsidRPr="009A26D6">
        <w:rPr>
          <w:sz w:val="24"/>
          <w:szCs w:val="24"/>
          <w:lang w:val="en-US"/>
        </w:rPr>
        <w:t>.</w:t>
      </w:r>
      <w:r w:rsidR="007B0CF7" w:rsidRPr="009A26D6">
        <w:rPr>
          <w:sz w:val="24"/>
          <w:szCs w:val="24"/>
          <w:lang w:val="en-US"/>
        </w:rPr>
        <w:t xml:space="preserve"> </w:t>
      </w:r>
    </w:p>
    <w:p w14:paraId="44BD959F" w14:textId="5FE8211B" w:rsidR="006C144A" w:rsidRPr="00495919" w:rsidRDefault="00CA2A55" w:rsidP="009A26D6">
      <w:pPr>
        <w:spacing w:line="360" w:lineRule="auto"/>
        <w:jc w:val="both"/>
        <w:rPr>
          <w:sz w:val="24"/>
          <w:szCs w:val="24"/>
        </w:rPr>
      </w:pPr>
      <w:r>
        <w:rPr>
          <w:sz w:val="24"/>
          <w:szCs w:val="24"/>
          <w:lang w:val="en-US"/>
        </w:rPr>
        <w:t xml:space="preserve">  </w:t>
      </w:r>
      <w:r w:rsidR="009A26D6" w:rsidRPr="009A26D6">
        <w:rPr>
          <w:sz w:val="24"/>
          <w:szCs w:val="24"/>
          <w:lang w:val="en-US"/>
        </w:rPr>
        <w:t>-</w:t>
      </w:r>
      <w:r w:rsidR="009A26D6">
        <w:rPr>
          <w:sz w:val="24"/>
          <w:szCs w:val="24"/>
          <w:lang w:val="en-US"/>
        </w:rPr>
        <w:t xml:space="preserve"> </w:t>
      </w:r>
      <w:proofErr w:type="spellStart"/>
      <w:r w:rsidR="006C144A" w:rsidRPr="009A26D6">
        <w:rPr>
          <w:sz w:val="24"/>
          <w:szCs w:val="24"/>
          <w:lang w:val="en-US"/>
        </w:rPr>
        <w:t>Doctorants</w:t>
      </w:r>
      <w:proofErr w:type="spellEnd"/>
      <w:r w:rsidR="006C144A" w:rsidRPr="009A26D6">
        <w:rPr>
          <w:sz w:val="24"/>
          <w:szCs w:val="24"/>
          <w:lang w:val="en-US"/>
        </w:rPr>
        <w:t xml:space="preserve">, </w:t>
      </w:r>
      <w:proofErr w:type="spellStart"/>
      <w:r w:rsidR="006C144A" w:rsidRPr="009A26D6">
        <w:rPr>
          <w:sz w:val="24"/>
          <w:szCs w:val="24"/>
          <w:lang w:val="en-US"/>
        </w:rPr>
        <w:t>étudiants</w:t>
      </w:r>
      <w:proofErr w:type="spellEnd"/>
      <w:r w:rsidR="006C144A" w:rsidRPr="009A26D6">
        <w:rPr>
          <w:sz w:val="24"/>
          <w:szCs w:val="24"/>
          <w:lang w:val="en-US"/>
        </w:rPr>
        <w:t xml:space="preserve"> de </w:t>
      </w:r>
      <w:proofErr w:type="spellStart"/>
      <w:r w:rsidR="006C144A" w:rsidRPr="009A26D6">
        <w:rPr>
          <w:sz w:val="24"/>
          <w:szCs w:val="24"/>
          <w:lang w:val="en-US"/>
        </w:rPr>
        <w:t>troisième</w:t>
      </w:r>
      <w:proofErr w:type="spellEnd"/>
      <w:r w:rsidR="006C144A" w:rsidRPr="009A26D6">
        <w:rPr>
          <w:sz w:val="24"/>
          <w:szCs w:val="24"/>
          <w:lang w:val="en-US"/>
        </w:rPr>
        <w:t xml:space="preserve"> cycle </w:t>
      </w:r>
      <w:proofErr w:type="spellStart"/>
      <w:r w:rsidR="006C144A" w:rsidRPr="009A26D6">
        <w:rPr>
          <w:sz w:val="24"/>
          <w:szCs w:val="24"/>
          <w:lang w:val="en-US"/>
        </w:rPr>
        <w:t>tous</w:t>
      </w:r>
      <w:proofErr w:type="spellEnd"/>
      <w:r w:rsidR="006C144A" w:rsidRPr="009A26D6">
        <w:rPr>
          <w:sz w:val="24"/>
          <w:szCs w:val="24"/>
          <w:lang w:val="en-US"/>
        </w:rPr>
        <w:t xml:space="preserve"> </w:t>
      </w:r>
      <w:proofErr w:type="spellStart"/>
      <w:r w:rsidR="006C144A" w:rsidRPr="009A26D6">
        <w:rPr>
          <w:sz w:val="24"/>
          <w:szCs w:val="24"/>
          <w:lang w:val="en-US"/>
        </w:rPr>
        <w:t>sauf</w:t>
      </w:r>
      <w:proofErr w:type="spellEnd"/>
      <w:r w:rsidR="006C144A" w:rsidRPr="009A26D6">
        <w:rPr>
          <w:sz w:val="24"/>
          <w:szCs w:val="24"/>
          <w:lang w:val="en-US"/>
        </w:rPr>
        <w:t xml:space="preserve"> les </w:t>
      </w:r>
      <w:r w:rsidR="00ED1D6D" w:rsidRPr="009A26D6">
        <w:rPr>
          <w:sz w:val="24"/>
          <w:szCs w:val="24"/>
          <w:lang w:val="en-US"/>
        </w:rPr>
        <w:t>écoles</w:t>
      </w:r>
      <w:r w:rsidR="006C144A" w:rsidRPr="009A26D6">
        <w:rPr>
          <w:sz w:val="24"/>
          <w:szCs w:val="24"/>
          <w:lang w:val="en-US"/>
        </w:rPr>
        <w:t xml:space="preserve"> de </w:t>
      </w:r>
      <w:proofErr w:type="spellStart"/>
      <w:r w:rsidR="00ED1D6D" w:rsidRPr="009A26D6">
        <w:rPr>
          <w:sz w:val="24"/>
          <w:szCs w:val="24"/>
          <w:lang w:val="en-US"/>
        </w:rPr>
        <w:t>M</w:t>
      </w:r>
      <w:r w:rsidR="006C144A" w:rsidRPr="009A26D6">
        <w:rPr>
          <w:sz w:val="24"/>
          <w:szCs w:val="24"/>
          <w:lang w:val="en-US"/>
        </w:rPr>
        <w:t>édecine</w:t>
      </w:r>
      <w:proofErr w:type="spellEnd"/>
      <w:r w:rsidR="006C144A" w:rsidRPr="009A26D6">
        <w:rPr>
          <w:sz w:val="24"/>
          <w:szCs w:val="24"/>
          <w:lang w:val="en-US"/>
        </w:rPr>
        <w:t xml:space="preserve">, </w:t>
      </w:r>
      <w:r w:rsidR="00ED1D6D" w:rsidRPr="009A26D6">
        <w:rPr>
          <w:sz w:val="24"/>
          <w:szCs w:val="24"/>
          <w:lang w:val="en-US"/>
        </w:rPr>
        <w:t>S</w:t>
      </w:r>
      <w:r w:rsidR="006C144A" w:rsidRPr="009A26D6">
        <w:rPr>
          <w:sz w:val="24"/>
          <w:szCs w:val="24"/>
          <w:lang w:val="en-US"/>
        </w:rPr>
        <w:t xml:space="preserve">tagiaires </w:t>
      </w:r>
      <w:proofErr w:type="spellStart"/>
      <w:r w:rsidR="006C144A" w:rsidRPr="009A26D6">
        <w:rPr>
          <w:sz w:val="24"/>
          <w:szCs w:val="24"/>
          <w:lang w:val="en-US"/>
        </w:rPr>
        <w:t>avancés</w:t>
      </w:r>
      <w:proofErr w:type="spellEnd"/>
      <w:r w:rsidR="006C144A" w:rsidRPr="009A26D6">
        <w:rPr>
          <w:sz w:val="24"/>
          <w:szCs w:val="24"/>
          <w:lang w:val="en-US"/>
        </w:rPr>
        <w:t xml:space="preserve">, </w:t>
      </w:r>
      <w:proofErr w:type="spellStart"/>
      <w:r w:rsidR="00ED1D6D" w:rsidRPr="009A26D6">
        <w:rPr>
          <w:sz w:val="24"/>
          <w:szCs w:val="24"/>
          <w:lang w:val="en-US"/>
        </w:rPr>
        <w:t>Boursiers</w:t>
      </w:r>
      <w:proofErr w:type="spellEnd"/>
      <w:r w:rsidR="00ED1D6D" w:rsidRPr="009A26D6">
        <w:rPr>
          <w:sz w:val="24"/>
          <w:szCs w:val="24"/>
          <w:lang w:val="en-US"/>
        </w:rPr>
        <w:t xml:space="preserve">, </w:t>
      </w:r>
      <w:proofErr w:type="spellStart"/>
      <w:r w:rsidR="00ED1D6D" w:rsidRPr="009A26D6">
        <w:rPr>
          <w:sz w:val="24"/>
          <w:szCs w:val="24"/>
          <w:lang w:val="en-US"/>
        </w:rPr>
        <w:t>B</w:t>
      </w:r>
      <w:r w:rsidR="006C144A" w:rsidRPr="009A26D6">
        <w:rPr>
          <w:sz w:val="24"/>
          <w:szCs w:val="24"/>
          <w:lang w:val="en-US"/>
        </w:rPr>
        <w:t>oursiers-évaluateurs</w:t>
      </w:r>
      <w:proofErr w:type="spellEnd"/>
      <w:r w:rsidR="006C144A" w:rsidRPr="009A26D6">
        <w:rPr>
          <w:sz w:val="24"/>
          <w:szCs w:val="24"/>
          <w:lang w:val="en-US"/>
        </w:rPr>
        <w:t xml:space="preserve">, </w:t>
      </w:r>
      <w:proofErr w:type="spellStart"/>
      <w:r w:rsidR="00ED1D6D" w:rsidRPr="009A26D6">
        <w:rPr>
          <w:sz w:val="24"/>
          <w:szCs w:val="24"/>
          <w:lang w:val="en-US"/>
        </w:rPr>
        <w:t>P</w:t>
      </w:r>
      <w:r w:rsidR="006C144A" w:rsidRPr="009A26D6">
        <w:rPr>
          <w:sz w:val="24"/>
          <w:szCs w:val="24"/>
          <w:lang w:val="en-US"/>
        </w:rPr>
        <w:t>rofesseurs</w:t>
      </w:r>
      <w:proofErr w:type="spellEnd"/>
      <w:r w:rsidR="006C144A" w:rsidRPr="009A26D6">
        <w:rPr>
          <w:sz w:val="24"/>
          <w:szCs w:val="24"/>
          <w:lang w:val="en-US"/>
        </w:rPr>
        <w:t xml:space="preserve"> </w:t>
      </w:r>
      <w:proofErr w:type="spellStart"/>
      <w:r w:rsidR="006C144A" w:rsidRPr="009A26D6">
        <w:rPr>
          <w:sz w:val="24"/>
          <w:szCs w:val="24"/>
          <w:lang w:val="en-US"/>
        </w:rPr>
        <w:t>contractuels</w:t>
      </w:r>
      <w:proofErr w:type="spellEnd"/>
      <w:r w:rsidR="006C144A" w:rsidRPr="009A26D6">
        <w:rPr>
          <w:sz w:val="24"/>
          <w:szCs w:val="24"/>
          <w:lang w:val="en-US"/>
        </w:rPr>
        <w:t xml:space="preserve">, </w:t>
      </w:r>
      <w:r w:rsidR="00ED1D6D" w:rsidRPr="009A26D6">
        <w:rPr>
          <w:sz w:val="24"/>
          <w:szCs w:val="24"/>
          <w:lang w:val="en-US"/>
        </w:rPr>
        <w:t>P</w:t>
      </w:r>
      <w:r w:rsidR="006C144A" w:rsidRPr="009A26D6">
        <w:rPr>
          <w:sz w:val="24"/>
          <w:szCs w:val="24"/>
          <w:lang w:val="en-US"/>
        </w:rPr>
        <w:t xml:space="preserve">ersonnel </w:t>
      </w:r>
      <w:proofErr w:type="spellStart"/>
      <w:r w:rsidR="00ED1D6D" w:rsidRPr="009A26D6">
        <w:rPr>
          <w:sz w:val="24"/>
          <w:szCs w:val="24"/>
          <w:lang w:val="en-US"/>
        </w:rPr>
        <w:t>A</w:t>
      </w:r>
      <w:r w:rsidR="006C144A" w:rsidRPr="009A26D6">
        <w:rPr>
          <w:sz w:val="24"/>
          <w:szCs w:val="24"/>
          <w:lang w:val="en-US"/>
        </w:rPr>
        <w:t>dministratif</w:t>
      </w:r>
      <w:proofErr w:type="spellEnd"/>
      <w:r w:rsidR="006C144A" w:rsidRPr="009A26D6">
        <w:rPr>
          <w:sz w:val="24"/>
          <w:szCs w:val="24"/>
          <w:lang w:val="en-US"/>
        </w:rPr>
        <w:t xml:space="preserve"> </w:t>
      </w:r>
      <w:r w:rsidR="00ED1D6D" w:rsidRPr="009A26D6">
        <w:rPr>
          <w:sz w:val="24"/>
          <w:szCs w:val="24"/>
          <w:lang w:val="en-US"/>
        </w:rPr>
        <w:t>-T</w:t>
      </w:r>
      <w:r w:rsidR="006C144A" w:rsidRPr="009A26D6">
        <w:rPr>
          <w:sz w:val="24"/>
          <w:szCs w:val="24"/>
          <w:lang w:val="en-US"/>
        </w:rPr>
        <w:t xml:space="preserve">echnique) </w:t>
      </w:r>
      <w:proofErr w:type="spellStart"/>
      <w:r w:rsidR="006C144A" w:rsidRPr="009A26D6">
        <w:rPr>
          <w:sz w:val="24"/>
          <w:szCs w:val="24"/>
          <w:lang w:val="en-US"/>
        </w:rPr>
        <w:t>en</w:t>
      </w:r>
      <w:proofErr w:type="spellEnd"/>
      <w:r w:rsidR="006C144A" w:rsidRPr="009A26D6">
        <w:rPr>
          <w:sz w:val="24"/>
          <w:szCs w:val="24"/>
          <w:lang w:val="en-US"/>
        </w:rPr>
        <w:t xml:space="preserve"> plus des assurances </w:t>
      </w:r>
      <w:proofErr w:type="spellStart"/>
      <w:r w:rsidR="006C144A" w:rsidRPr="009A26D6">
        <w:rPr>
          <w:sz w:val="24"/>
          <w:szCs w:val="24"/>
          <w:lang w:val="en-US"/>
        </w:rPr>
        <w:t>juridiques</w:t>
      </w:r>
      <w:proofErr w:type="spellEnd"/>
      <w:r w:rsidR="006C144A" w:rsidRPr="009A26D6">
        <w:rPr>
          <w:sz w:val="24"/>
          <w:szCs w:val="24"/>
          <w:lang w:val="en-US"/>
        </w:rPr>
        <w:t xml:space="preserve"> (TU INAIL) </w:t>
      </w:r>
      <w:proofErr w:type="spellStart"/>
      <w:r w:rsidR="006C144A" w:rsidRPr="009A26D6">
        <w:rPr>
          <w:sz w:val="24"/>
          <w:szCs w:val="24"/>
          <w:lang w:val="en-US"/>
        </w:rPr>
        <w:t>sont</w:t>
      </w:r>
      <w:proofErr w:type="spellEnd"/>
      <w:r w:rsidR="006C144A" w:rsidRPr="009A26D6">
        <w:rPr>
          <w:sz w:val="24"/>
          <w:szCs w:val="24"/>
          <w:lang w:val="en-US"/>
        </w:rPr>
        <w:t xml:space="preserve"> </w:t>
      </w:r>
      <w:proofErr w:type="spellStart"/>
      <w:r w:rsidR="006C144A" w:rsidRPr="009A26D6">
        <w:rPr>
          <w:sz w:val="24"/>
          <w:szCs w:val="24"/>
          <w:lang w:val="en-US"/>
        </w:rPr>
        <w:t>couverts</w:t>
      </w:r>
      <w:proofErr w:type="spellEnd"/>
      <w:r w:rsidR="006C144A" w:rsidRPr="009A26D6">
        <w:rPr>
          <w:sz w:val="24"/>
          <w:szCs w:val="24"/>
          <w:lang w:val="en-US"/>
        </w:rPr>
        <w:t xml:space="preserve"> par </w:t>
      </w:r>
      <w:proofErr w:type="spellStart"/>
      <w:r w:rsidR="006C144A" w:rsidRPr="009A26D6">
        <w:rPr>
          <w:sz w:val="24"/>
          <w:szCs w:val="24"/>
          <w:lang w:val="en-US"/>
        </w:rPr>
        <w:t>une</w:t>
      </w:r>
      <w:proofErr w:type="spellEnd"/>
      <w:r w:rsidR="006C144A" w:rsidRPr="009A26D6">
        <w:rPr>
          <w:sz w:val="24"/>
          <w:szCs w:val="24"/>
          <w:lang w:val="en-US"/>
        </w:rPr>
        <w:t xml:space="preserve"> police </w:t>
      </w:r>
      <w:proofErr w:type="spellStart"/>
      <w:r w:rsidR="006C144A" w:rsidRPr="009A26D6">
        <w:rPr>
          <w:sz w:val="24"/>
          <w:szCs w:val="24"/>
          <w:lang w:val="en-US"/>
        </w:rPr>
        <w:t>d’assurance</w:t>
      </w:r>
      <w:proofErr w:type="spellEnd"/>
      <w:r w:rsidR="006C144A" w:rsidRPr="009A26D6">
        <w:rPr>
          <w:sz w:val="24"/>
          <w:szCs w:val="24"/>
          <w:lang w:val="en-US"/>
        </w:rPr>
        <w:t xml:space="preserve"> </w:t>
      </w:r>
      <w:proofErr w:type="spellStart"/>
      <w:r w:rsidR="006C144A" w:rsidRPr="009A26D6">
        <w:rPr>
          <w:sz w:val="24"/>
          <w:szCs w:val="24"/>
          <w:lang w:val="en-US"/>
        </w:rPr>
        <w:t>auprès</w:t>
      </w:r>
      <w:proofErr w:type="spellEnd"/>
      <w:r w:rsidR="006C144A" w:rsidRPr="009A26D6">
        <w:rPr>
          <w:sz w:val="24"/>
          <w:szCs w:val="24"/>
          <w:lang w:val="en-US"/>
        </w:rPr>
        <w:t xml:space="preserve"> de la compagnie </w:t>
      </w:r>
      <w:proofErr w:type="spellStart"/>
      <w:r w:rsidR="006C144A" w:rsidRPr="009A26D6">
        <w:rPr>
          <w:sz w:val="24"/>
          <w:szCs w:val="24"/>
          <w:lang w:val="en-US"/>
        </w:rPr>
        <w:t>d’assurance</w:t>
      </w:r>
      <w:proofErr w:type="spellEnd"/>
      <w:r w:rsidR="006C144A" w:rsidRPr="009A26D6">
        <w:rPr>
          <w:sz w:val="24"/>
          <w:szCs w:val="24"/>
          <w:lang w:val="en-US"/>
        </w:rPr>
        <w:t xml:space="preserve"> </w:t>
      </w:r>
      <w:r w:rsidR="00E1458C">
        <w:rPr>
          <w:sz w:val="24"/>
          <w:szCs w:val="24"/>
          <w:lang w:val="en-US"/>
        </w:rPr>
        <w:t xml:space="preserve">Chubb </w:t>
      </w:r>
      <w:r w:rsidR="00E1458C" w:rsidRPr="009A26D6">
        <w:rPr>
          <w:sz w:val="24"/>
          <w:szCs w:val="24"/>
          <w:lang w:val="en-US"/>
        </w:rPr>
        <w:t xml:space="preserve">European Group </w:t>
      </w:r>
      <w:r w:rsidR="00E1458C">
        <w:rPr>
          <w:sz w:val="24"/>
          <w:szCs w:val="24"/>
          <w:lang w:val="en-US"/>
        </w:rPr>
        <w:t xml:space="preserve">SE </w:t>
      </w:r>
      <w:proofErr w:type="spellStart"/>
      <w:r w:rsidR="00962366" w:rsidRPr="009A26D6">
        <w:rPr>
          <w:sz w:val="24"/>
          <w:szCs w:val="24"/>
          <w:lang w:val="en-US"/>
        </w:rPr>
        <w:t>jusqu'au</w:t>
      </w:r>
      <w:proofErr w:type="spellEnd"/>
      <w:r w:rsidR="00962366">
        <w:rPr>
          <w:sz w:val="24"/>
          <w:szCs w:val="24"/>
          <w:lang w:val="en-US"/>
        </w:rPr>
        <w:t xml:space="preserve"> </w:t>
      </w:r>
      <w:r>
        <w:rPr>
          <w:sz w:val="24"/>
          <w:szCs w:val="24"/>
          <w:lang w:val="en-US"/>
        </w:rPr>
        <w:t>3</w:t>
      </w:r>
      <w:r w:rsidR="0017210C">
        <w:rPr>
          <w:sz w:val="24"/>
          <w:szCs w:val="24"/>
          <w:lang w:val="en-US"/>
        </w:rPr>
        <w:t>0</w:t>
      </w:r>
      <w:r>
        <w:rPr>
          <w:sz w:val="24"/>
          <w:szCs w:val="24"/>
          <w:lang w:val="en-US"/>
        </w:rPr>
        <w:t>.</w:t>
      </w:r>
      <w:r w:rsidR="0017210C">
        <w:rPr>
          <w:sz w:val="24"/>
          <w:szCs w:val="24"/>
          <w:lang w:val="en-US"/>
        </w:rPr>
        <w:t>06</w:t>
      </w:r>
      <w:r>
        <w:rPr>
          <w:sz w:val="24"/>
          <w:szCs w:val="24"/>
          <w:lang w:val="en-US"/>
        </w:rPr>
        <w:t>.</w:t>
      </w:r>
      <w:r w:rsidR="006C144A" w:rsidRPr="009A26D6">
        <w:rPr>
          <w:sz w:val="24"/>
          <w:szCs w:val="24"/>
          <w:lang w:val="en-US"/>
        </w:rPr>
        <w:t>20</w:t>
      </w:r>
      <w:r w:rsidR="00EF6241">
        <w:rPr>
          <w:sz w:val="24"/>
          <w:szCs w:val="24"/>
          <w:lang w:val="en-US"/>
        </w:rPr>
        <w:t>21</w:t>
      </w:r>
      <w:r w:rsidR="006C144A" w:rsidRPr="009A26D6">
        <w:rPr>
          <w:sz w:val="24"/>
          <w:szCs w:val="24"/>
          <w:lang w:val="en-US"/>
        </w:rPr>
        <w:t xml:space="preserve"> et police </w:t>
      </w:r>
      <w:proofErr w:type="spellStart"/>
      <w:r w:rsidR="006C144A" w:rsidRPr="009A26D6">
        <w:rPr>
          <w:sz w:val="24"/>
          <w:szCs w:val="24"/>
          <w:lang w:val="en-US"/>
        </w:rPr>
        <w:t>d'assurance</w:t>
      </w:r>
      <w:proofErr w:type="spellEnd"/>
      <w:r w:rsidR="006C144A" w:rsidRPr="009A26D6">
        <w:rPr>
          <w:sz w:val="24"/>
          <w:szCs w:val="24"/>
          <w:lang w:val="en-US"/>
        </w:rPr>
        <w:t xml:space="preserve"> </w:t>
      </w:r>
      <w:proofErr w:type="spellStart"/>
      <w:r w:rsidR="006C144A" w:rsidRPr="009A26D6">
        <w:rPr>
          <w:sz w:val="24"/>
          <w:szCs w:val="24"/>
          <w:lang w:val="en-US"/>
        </w:rPr>
        <w:t>auprès</w:t>
      </w:r>
      <w:proofErr w:type="spellEnd"/>
      <w:r w:rsidR="006C144A" w:rsidRPr="009A26D6">
        <w:rPr>
          <w:sz w:val="24"/>
          <w:szCs w:val="24"/>
          <w:lang w:val="en-US"/>
        </w:rPr>
        <w:t xml:space="preserve"> de la compagnie </w:t>
      </w:r>
      <w:proofErr w:type="spellStart"/>
      <w:r w:rsidR="006C144A" w:rsidRPr="009A26D6">
        <w:rPr>
          <w:sz w:val="24"/>
          <w:szCs w:val="24"/>
          <w:lang w:val="en-US"/>
        </w:rPr>
        <w:t>d'assurance</w:t>
      </w:r>
      <w:proofErr w:type="spellEnd"/>
      <w:r w:rsidR="006C144A" w:rsidRPr="009A26D6">
        <w:rPr>
          <w:sz w:val="24"/>
          <w:szCs w:val="24"/>
          <w:lang w:val="en-US"/>
        </w:rPr>
        <w:t xml:space="preserve"> Harmonie </w:t>
      </w:r>
      <w:proofErr w:type="spellStart"/>
      <w:r w:rsidR="006C144A" w:rsidRPr="009A26D6">
        <w:rPr>
          <w:sz w:val="24"/>
          <w:szCs w:val="24"/>
          <w:lang w:val="en-US"/>
        </w:rPr>
        <w:t>Mutuelle</w:t>
      </w:r>
      <w:proofErr w:type="spellEnd"/>
      <w:r w:rsidR="006C144A" w:rsidRPr="009A26D6">
        <w:rPr>
          <w:sz w:val="24"/>
          <w:szCs w:val="24"/>
          <w:lang w:val="en-US"/>
        </w:rPr>
        <w:t xml:space="preserve"> au </w:t>
      </w:r>
      <w:proofErr w:type="spellStart"/>
      <w:r w:rsidR="006C144A" w:rsidRPr="009A26D6">
        <w:rPr>
          <w:sz w:val="24"/>
          <w:szCs w:val="24"/>
          <w:lang w:val="en-US"/>
        </w:rPr>
        <w:t>siège</w:t>
      </w:r>
      <w:proofErr w:type="spellEnd"/>
      <w:r w:rsidR="006C144A" w:rsidRPr="009A26D6">
        <w:rPr>
          <w:sz w:val="24"/>
          <w:szCs w:val="24"/>
          <w:lang w:val="en-US"/>
        </w:rPr>
        <w:t xml:space="preserve"> </w:t>
      </w:r>
      <w:proofErr w:type="spellStart"/>
      <w:r w:rsidR="006C144A" w:rsidRPr="009A26D6">
        <w:rPr>
          <w:sz w:val="24"/>
          <w:szCs w:val="24"/>
          <w:lang w:val="en-US"/>
        </w:rPr>
        <w:t>italien</w:t>
      </w:r>
      <w:proofErr w:type="spellEnd"/>
      <w:r w:rsidR="006C144A" w:rsidRPr="009A26D6">
        <w:rPr>
          <w:sz w:val="24"/>
          <w:szCs w:val="24"/>
          <w:lang w:val="en-US"/>
        </w:rPr>
        <w:t xml:space="preserve">, </w:t>
      </w:r>
      <w:proofErr w:type="spellStart"/>
      <w:r>
        <w:rPr>
          <w:sz w:val="24"/>
          <w:szCs w:val="24"/>
          <w:lang w:val="en-US"/>
        </w:rPr>
        <w:t>jusqu'au</w:t>
      </w:r>
      <w:proofErr w:type="spellEnd"/>
      <w:r>
        <w:rPr>
          <w:sz w:val="24"/>
          <w:szCs w:val="24"/>
          <w:lang w:val="en-US"/>
        </w:rPr>
        <w:t xml:space="preserve"> 3</w:t>
      </w:r>
      <w:r w:rsidR="0017210C">
        <w:rPr>
          <w:sz w:val="24"/>
          <w:szCs w:val="24"/>
          <w:lang w:val="en-US"/>
        </w:rPr>
        <w:t>0</w:t>
      </w:r>
      <w:r>
        <w:rPr>
          <w:sz w:val="24"/>
          <w:szCs w:val="24"/>
          <w:lang w:val="en-US"/>
        </w:rPr>
        <w:t>.</w:t>
      </w:r>
      <w:r w:rsidR="0017210C">
        <w:rPr>
          <w:sz w:val="24"/>
          <w:szCs w:val="24"/>
          <w:lang w:val="en-US"/>
        </w:rPr>
        <w:t>06</w:t>
      </w:r>
      <w:r>
        <w:rPr>
          <w:sz w:val="24"/>
          <w:szCs w:val="24"/>
          <w:lang w:val="en-US"/>
        </w:rPr>
        <w:t>.20</w:t>
      </w:r>
      <w:r w:rsidR="00EF6241">
        <w:rPr>
          <w:sz w:val="24"/>
          <w:szCs w:val="24"/>
          <w:lang w:val="en-US"/>
        </w:rPr>
        <w:t>21</w:t>
      </w:r>
      <w:r w:rsidR="006C144A" w:rsidRPr="009A26D6">
        <w:rPr>
          <w:sz w:val="24"/>
          <w:szCs w:val="24"/>
          <w:lang w:val="en-US"/>
        </w:rPr>
        <w:t xml:space="preserve">, </w:t>
      </w:r>
      <w:proofErr w:type="spellStart"/>
      <w:r w:rsidR="00ED1D6D" w:rsidRPr="009A26D6">
        <w:rPr>
          <w:sz w:val="24"/>
          <w:szCs w:val="24"/>
          <w:lang w:val="en-US"/>
        </w:rPr>
        <w:t>respectivement</w:t>
      </w:r>
      <w:proofErr w:type="spellEnd"/>
      <w:r w:rsidR="00ED1D6D" w:rsidRPr="009A26D6">
        <w:rPr>
          <w:sz w:val="24"/>
          <w:szCs w:val="24"/>
          <w:lang w:val="en-US"/>
        </w:rPr>
        <w:t xml:space="preserve">, pour la </w:t>
      </w:r>
      <w:proofErr w:type="spellStart"/>
      <w:r w:rsidR="00ED1D6D" w:rsidRPr="009A26D6">
        <w:rPr>
          <w:sz w:val="24"/>
          <w:szCs w:val="24"/>
          <w:lang w:val="en-US"/>
        </w:rPr>
        <w:t>Responsabilité</w:t>
      </w:r>
      <w:proofErr w:type="spellEnd"/>
      <w:r w:rsidR="00ED1D6D" w:rsidRPr="009A26D6">
        <w:rPr>
          <w:sz w:val="24"/>
          <w:szCs w:val="24"/>
          <w:lang w:val="en-US"/>
        </w:rPr>
        <w:t xml:space="preserve"> C</w:t>
      </w:r>
      <w:r w:rsidR="006C144A" w:rsidRPr="009A26D6">
        <w:rPr>
          <w:sz w:val="24"/>
          <w:szCs w:val="24"/>
          <w:lang w:val="en-US"/>
        </w:rPr>
        <w:t>ivile</w:t>
      </w:r>
      <w:r w:rsidR="00ED1D6D" w:rsidRPr="009A26D6">
        <w:rPr>
          <w:sz w:val="24"/>
          <w:szCs w:val="24"/>
          <w:lang w:val="en-US"/>
        </w:rPr>
        <w:t>, l</w:t>
      </w:r>
      <w:r w:rsidR="006C144A" w:rsidRPr="009A26D6">
        <w:rPr>
          <w:sz w:val="24"/>
          <w:szCs w:val="24"/>
          <w:lang w:val="en-US"/>
        </w:rPr>
        <w:t xml:space="preserve">es </w:t>
      </w:r>
      <w:proofErr w:type="spellStart"/>
      <w:r w:rsidR="00ED1D6D" w:rsidRPr="009A26D6">
        <w:rPr>
          <w:sz w:val="24"/>
          <w:szCs w:val="24"/>
          <w:lang w:val="en-US"/>
        </w:rPr>
        <w:t>R</w:t>
      </w:r>
      <w:r w:rsidR="006C144A" w:rsidRPr="009A26D6">
        <w:rPr>
          <w:sz w:val="24"/>
          <w:szCs w:val="24"/>
          <w:lang w:val="en-US"/>
        </w:rPr>
        <w:t>isques</w:t>
      </w:r>
      <w:proofErr w:type="spellEnd"/>
      <w:r w:rsidR="006C144A" w:rsidRPr="009A26D6">
        <w:rPr>
          <w:sz w:val="24"/>
          <w:szCs w:val="24"/>
          <w:lang w:val="en-US"/>
        </w:rPr>
        <w:t xml:space="preserve"> </w:t>
      </w:r>
      <w:proofErr w:type="spellStart"/>
      <w:r w:rsidR="006C144A" w:rsidRPr="009A26D6">
        <w:rPr>
          <w:sz w:val="24"/>
          <w:szCs w:val="24"/>
          <w:lang w:val="en-US"/>
        </w:rPr>
        <w:t>d'accident</w:t>
      </w:r>
      <w:proofErr w:type="spellEnd"/>
      <w:r w:rsidR="006C144A" w:rsidRPr="009A26D6">
        <w:rPr>
          <w:sz w:val="24"/>
          <w:szCs w:val="24"/>
          <w:lang w:val="en-US"/>
        </w:rPr>
        <w:t xml:space="preserve">, </w:t>
      </w:r>
      <w:proofErr w:type="spellStart"/>
      <w:r w:rsidR="006C144A" w:rsidRPr="009A26D6">
        <w:rPr>
          <w:sz w:val="24"/>
          <w:szCs w:val="24"/>
          <w:lang w:val="en-US"/>
        </w:rPr>
        <w:t>valables</w:t>
      </w:r>
      <w:proofErr w:type="spellEnd"/>
      <w:r w:rsidR="006C144A" w:rsidRPr="009A26D6">
        <w:rPr>
          <w:sz w:val="24"/>
          <w:szCs w:val="24"/>
          <w:lang w:val="en-US"/>
        </w:rPr>
        <w:t xml:space="preserve"> dans le monde </w:t>
      </w:r>
      <w:proofErr w:type="spellStart"/>
      <w:r w:rsidR="006C144A" w:rsidRPr="009A26D6">
        <w:rPr>
          <w:sz w:val="24"/>
          <w:szCs w:val="24"/>
          <w:lang w:val="en-US"/>
        </w:rPr>
        <w:t>entier</w:t>
      </w:r>
      <w:proofErr w:type="spellEnd"/>
      <w:r w:rsidR="006C144A" w:rsidRPr="009A26D6">
        <w:rPr>
          <w:sz w:val="24"/>
          <w:szCs w:val="24"/>
          <w:lang w:val="en-US"/>
        </w:rPr>
        <w:t xml:space="preserve">. </w:t>
      </w:r>
      <w:r w:rsidR="006C144A" w:rsidRPr="005C5C53">
        <w:rPr>
          <w:sz w:val="24"/>
          <w:szCs w:val="24"/>
        </w:rPr>
        <w:t>(</w:t>
      </w:r>
      <w:proofErr w:type="spellStart"/>
      <w:r w:rsidR="006C144A" w:rsidRPr="005C5C53">
        <w:rPr>
          <w:sz w:val="24"/>
          <w:szCs w:val="24"/>
        </w:rPr>
        <w:t>données</w:t>
      </w:r>
      <w:proofErr w:type="spellEnd"/>
      <w:r w:rsidR="006C144A" w:rsidRPr="005C5C53">
        <w:rPr>
          <w:sz w:val="24"/>
          <w:szCs w:val="24"/>
        </w:rPr>
        <w:t xml:space="preserve"> à </w:t>
      </w:r>
      <w:proofErr w:type="spellStart"/>
      <w:r w:rsidR="006C144A" w:rsidRPr="005C5C53">
        <w:rPr>
          <w:sz w:val="24"/>
          <w:szCs w:val="24"/>
        </w:rPr>
        <w:t>mettre</w:t>
      </w:r>
      <w:proofErr w:type="spellEnd"/>
      <w:r w:rsidR="006C144A" w:rsidRPr="005C5C53">
        <w:rPr>
          <w:sz w:val="24"/>
          <w:szCs w:val="24"/>
        </w:rPr>
        <w:t xml:space="preserve"> à jour </w:t>
      </w:r>
      <w:proofErr w:type="spellStart"/>
      <w:r w:rsidR="006C144A" w:rsidRPr="005C5C53">
        <w:rPr>
          <w:sz w:val="24"/>
          <w:szCs w:val="24"/>
        </w:rPr>
        <w:t>après</w:t>
      </w:r>
      <w:proofErr w:type="spellEnd"/>
      <w:r w:rsidR="006C144A" w:rsidRPr="005C5C53">
        <w:rPr>
          <w:sz w:val="24"/>
          <w:szCs w:val="24"/>
        </w:rPr>
        <w:t xml:space="preserve"> le </w:t>
      </w:r>
      <w:proofErr w:type="spellStart"/>
      <w:r w:rsidR="006C144A" w:rsidRPr="005C5C53">
        <w:rPr>
          <w:sz w:val="24"/>
          <w:szCs w:val="24"/>
        </w:rPr>
        <w:t>renouvellement</w:t>
      </w:r>
      <w:proofErr w:type="spellEnd"/>
      <w:r w:rsidR="006C144A" w:rsidRPr="005C5C53">
        <w:rPr>
          <w:sz w:val="24"/>
          <w:szCs w:val="24"/>
        </w:rPr>
        <w:t xml:space="preserve"> </w:t>
      </w:r>
      <w:proofErr w:type="spellStart"/>
      <w:r w:rsidR="006C144A" w:rsidRPr="005C5C53">
        <w:rPr>
          <w:sz w:val="24"/>
          <w:szCs w:val="24"/>
        </w:rPr>
        <w:t>des</w:t>
      </w:r>
      <w:proofErr w:type="spellEnd"/>
      <w:r w:rsidR="006C144A" w:rsidRPr="005C5C53">
        <w:rPr>
          <w:sz w:val="24"/>
          <w:szCs w:val="24"/>
        </w:rPr>
        <w:t xml:space="preserve"> </w:t>
      </w:r>
      <w:proofErr w:type="spellStart"/>
      <w:r w:rsidR="006C144A" w:rsidRPr="005C5C53">
        <w:rPr>
          <w:sz w:val="24"/>
          <w:szCs w:val="24"/>
        </w:rPr>
        <w:t>polices</w:t>
      </w:r>
      <w:proofErr w:type="spellEnd"/>
      <w:r w:rsidR="006C144A" w:rsidRPr="005C5C53">
        <w:rPr>
          <w:sz w:val="24"/>
          <w:szCs w:val="24"/>
        </w:rPr>
        <w:t>)</w:t>
      </w:r>
      <w:r w:rsidR="006C144A" w:rsidRPr="005C5C53">
        <w:rPr>
          <w:sz w:val="24"/>
          <w:szCs w:val="24"/>
        </w:rPr>
        <w:br/>
        <w:t xml:space="preserve">- </w:t>
      </w:r>
      <w:proofErr w:type="spellStart"/>
      <w:r w:rsidR="006C144A" w:rsidRPr="005C5C53">
        <w:rPr>
          <w:sz w:val="24"/>
          <w:szCs w:val="24"/>
        </w:rPr>
        <w:t>Couverture</w:t>
      </w:r>
      <w:proofErr w:type="spellEnd"/>
      <w:r w:rsidR="006C144A" w:rsidRPr="005C5C53">
        <w:rPr>
          <w:sz w:val="24"/>
          <w:szCs w:val="24"/>
        </w:rPr>
        <w:t xml:space="preserve"> </w:t>
      </w:r>
      <w:proofErr w:type="spellStart"/>
      <w:r w:rsidR="006C144A" w:rsidRPr="005C5C53">
        <w:rPr>
          <w:sz w:val="24"/>
          <w:szCs w:val="24"/>
        </w:rPr>
        <w:t>d'assurance</w:t>
      </w:r>
      <w:proofErr w:type="spellEnd"/>
      <w:r w:rsidR="006C144A" w:rsidRPr="005C5C53">
        <w:rPr>
          <w:sz w:val="24"/>
          <w:szCs w:val="24"/>
        </w:rPr>
        <w:t xml:space="preserve"> (</w:t>
      </w:r>
      <w:proofErr w:type="spellStart"/>
      <w:r w:rsidR="00ED1D6D" w:rsidRPr="005C5C53">
        <w:rPr>
          <w:sz w:val="24"/>
          <w:szCs w:val="24"/>
        </w:rPr>
        <w:t>r</w:t>
      </w:r>
      <w:r w:rsidR="006C144A" w:rsidRPr="005C5C53">
        <w:rPr>
          <w:sz w:val="24"/>
          <w:szCs w:val="24"/>
        </w:rPr>
        <w:t>esponsabilité</w:t>
      </w:r>
      <w:proofErr w:type="spellEnd"/>
      <w:r w:rsidR="006C144A" w:rsidRPr="005C5C53">
        <w:rPr>
          <w:sz w:val="24"/>
          <w:szCs w:val="24"/>
        </w:rPr>
        <w:t xml:space="preserve"> civile et </w:t>
      </w:r>
      <w:proofErr w:type="spellStart"/>
      <w:r w:rsidR="006C144A" w:rsidRPr="005C5C53">
        <w:rPr>
          <w:sz w:val="24"/>
          <w:szCs w:val="24"/>
        </w:rPr>
        <w:t>accident</w:t>
      </w:r>
      <w:proofErr w:type="spellEnd"/>
      <w:r w:rsidR="006C144A" w:rsidRPr="005C5C53">
        <w:rPr>
          <w:sz w:val="24"/>
          <w:szCs w:val="24"/>
        </w:rPr>
        <w:t xml:space="preserve">) à la </w:t>
      </w:r>
      <w:proofErr w:type="spellStart"/>
      <w:r w:rsidR="006C144A" w:rsidRPr="005C5C53">
        <w:rPr>
          <w:sz w:val="24"/>
          <w:szCs w:val="24"/>
        </w:rPr>
        <w:t>charge</w:t>
      </w:r>
      <w:proofErr w:type="spellEnd"/>
      <w:r w:rsidR="006C144A" w:rsidRPr="005C5C53">
        <w:rPr>
          <w:sz w:val="24"/>
          <w:szCs w:val="24"/>
        </w:rPr>
        <w:t xml:space="preserve"> de l'Université de ________________________________ (</w:t>
      </w:r>
      <w:proofErr w:type="spellStart"/>
      <w:r w:rsidR="006C144A" w:rsidRPr="00DE4552">
        <w:rPr>
          <w:i/>
          <w:sz w:val="24"/>
          <w:szCs w:val="24"/>
        </w:rPr>
        <w:t>domaine</w:t>
      </w:r>
      <w:proofErr w:type="spellEnd"/>
      <w:r w:rsidR="006C144A" w:rsidRPr="00DE4552">
        <w:rPr>
          <w:i/>
          <w:sz w:val="24"/>
          <w:szCs w:val="24"/>
        </w:rPr>
        <w:t xml:space="preserve"> à </w:t>
      </w:r>
      <w:proofErr w:type="spellStart"/>
      <w:r w:rsidR="006C144A" w:rsidRPr="00DE4552">
        <w:rPr>
          <w:i/>
          <w:sz w:val="24"/>
          <w:szCs w:val="24"/>
        </w:rPr>
        <w:t>renseigner</w:t>
      </w:r>
      <w:proofErr w:type="spellEnd"/>
      <w:r w:rsidR="006C144A" w:rsidRPr="00DE4552">
        <w:rPr>
          <w:i/>
          <w:sz w:val="24"/>
          <w:szCs w:val="24"/>
        </w:rPr>
        <w:t xml:space="preserve"> par l'Université </w:t>
      </w:r>
      <w:proofErr w:type="spellStart"/>
      <w:r w:rsidR="006C144A" w:rsidRPr="00DE4552">
        <w:rPr>
          <w:i/>
          <w:sz w:val="24"/>
          <w:szCs w:val="24"/>
        </w:rPr>
        <w:t>partenaire</w:t>
      </w:r>
      <w:proofErr w:type="spellEnd"/>
      <w:r w:rsidR="006C144A" w:rsidRPr="005C5C53">
        <w:rPr>
          <w:sz w:val="24"/>
          <w:szCs w:val="24"/>
        </w:rPr>
        <w:t>)</w:t>
      </w:r>
    </w:p>
    <w:p w14:paraId="3821CE60" w14:textId="77777777" w:rsidR="00FF6960" w:rsidRPr="005C5C53" w:rsidRDefault="00FF6960" w:rsidP="007B0CF7">
      <w:pPr>
        <w:pStyle w:val="Paragrafoelenco"/>
        <w:spacing w:line="360" w:lineRule="auto"/>
        <w:ind w:left="366"/>
        <w:jc w:val="both"/>
        <w:rPr>
          <w:rFonts w:eastAsiaTheme="minorEastAsia"/>
          <w:sz w:val="24"/>
          <w:szCs w:val="24"/>
        </w:rPr>
      </w:pPr>
    </w:p>
    <w:p w14:paraId="03F71C02" w14:textId="77777777" w:rsidR="000E335A" w:rsidRPr="00811FC2" w:rsidRDefault="007B0CF7" w:rsidP="000E335A">
      <w:pPr>
        <w:spacing w:line="360" w:lineRule="auto"/>
        <w:jc w:val="center"/>
        <w:rPr>
          <w:b/>
          <w:sz w:val="24"/>
          <w:szCs w:val="24"/>
        </w:rPr>
      </w:pPr>
      <w:r w:rsidRPr="00811FC2">
        <w:rPr>
          <w:b/>
          <w:sz w:val="24"/>
          <w:szCs w:val="24"/>
        </w:rPr>
        <w:t>ARTIC</w:t>
      </w:r>
      <w:r w:rsidR="005E3925" w:rsidRPr="00811FC2">
        <w:rPr>
          <w:b/>
          <w:sz w:val="24"/>
          <w:szCs w:val="24"/>
        </w:rPr>
        <w:t>LE</w:t>
      </w:r>
      <w:r w:rsidRPr="00811FC2">
        <w:rPr>
          <w:b/>
          <w:sz w:val="24"/>
          <w:szCs w:val="24"/>
        </w:rPr>
        <w:t xml:space="preserve"> 8</w:t>
      </w:r>
      <w:r w:rsidR="00AE534F" w:rsidRPr="00811FC2">
        <w:rPr>
          <w:b/>
          <w:sz w:val="24"/>
          <w:szCs w:val="24"/>
        </w:rPr>
        <w:t>:</w:t>
      </w:r>
      <w:r w:rsidR="0080419C" w:rsidRPr="00811FC2">
        <w:rPr>
          <w:b/>
          <w:sz w:val="24"/>
          <w:szCs w:val="24"/>
        </w:rPr>
        <w:t xml:space="preserve"> </w:t>
      </w:r>
      <w:r w:rsidR="000E335A" w:rsidRPr="00811FC2">
        <w:rPr>
          <w:b/>
          <w:sz w:val="24"/>
          <w:szCs w:val="24"/>
        </w:rPr>
        <w:t>PROTECTION DES DONNEES PERSONNELLES</w:t>
      </w:r>
    </w:p>
    <w:p w14:paraId="39FA381E" w14:textId="77777777" w:rsidR="000E335A" w:rsidRPr="00811FC2" w:rsidRDefault="000E335A" w:rsidP="000E335A">
      <w:pPr>
        <w:spacing w:line="360" w:lineRule="auto"/>
        <w:jc w:val="both"/>
        <w:rPr>
          <w:sz w:val="24"/>
          <w:szCs w:val="24"/>
        </w:rPr>
      </w:pPr>
      <w:r w:rsidRPr="00811FC2">
        <w:rPr>
          <w:sz w:val="24"/>
          <w:szCs w:val="24"/>
        </w:rPr>
        <w:tab/>
      </w:r>
      <w:proofErr w:type="spellStart"/>
      <w:r w:rsidRPr="00811FC2">
        <w:rPr>
          <w:sz w:val="24"/>
          <w:szCs w:val="24"/>
        </w:rPr>
        <w:t>Les</w:t>
      </w:r>
      <w:proofErr w:type="spellEnd"/>
      <w:r w:rsidRPr="00811FC2">
        <w:rPr>
          <w:sz w:val="24"/>
          <w:szCs w:val="24"/>
        </w:rPr>
        <w:t xml:space="preserve"> parties </w:t>
      </w:r>
      <w:proofErr w:type="spellStart"/>
      <w:r w:rsidRPr="00811FC2">
        <w:rPr>
          <w:sz w:val="24"/>
          <w:szCs w:val="24"/>
        </w:rPr>
        <w:t>déclarent</w:t>
      </w:r>
      <w:proofErr w:type="spellEnd"/>
      <w:r w:rsidRPr="00811FC2">
        <w:rPr>
          <w:sz w:val="24"/>
          <w:szCs w:val="24"/>
        </w:rPr>
        <w:t xml:space="preserve"> </w:t>
      </w:r>
      <w:proofErr w:type="spellStart"/>
      <w:r w:rsidRPr="00811FC2">
        <w:rPr>
          <w:sz w:val="24"/>
          <w:szCs w:val="24"/>
        </w:rPr>
        <w:t>réciproquement</w:t>
      </w:r>
      <w:proofErr w:type="spellEnd"/>
      <w:r w:rsidRPr="00811FC2">
        <w:rPr>
          <w:sz w:val="24"/>
          <w:szCs w:val="24"/>
        </w:rPr>
        <w:t xml:space="preserve"> </w:t>
      </w:r>
      <w:proofErr w:type="spellStart"/>
      <w:r w:rsidRPr="00811FC2">
        <w:rPr>
          <w:sz w:val="24"/>
          <w:szCs w:val="24"/>
        </w:rPr>
        <w:t>qu’elles</w:t>
      </w:r>
      <w:proofErr w:type="spellEnd"/>
      <w:r w:rsidRPr="00811FC2">
        <w:rPr>
          <w:sz w:val="24"/>
          <w:szCs w:val="24"/>
        </w:rPr>
        <w:t xml:space="preserve"> </w:t>
      </w:r>
      <w:proofErr w:type="spellStart"/>
      <w:r w:rsidRPr="00811FC2">
        <w:rPr>
          <w:sz w:val="24"/>
          <w:szCs w:val="24"/>
        </w:rPr>
        <w:t>sont</w:t>
      </w:r>
      <w:proofErr w:type="spellEnd"/>
      <w:r w:rsidRPr="00811FC2">
        <w:rPr>
          <w:sz w:val="24"/>
          <w:szCs w:val="24"/>
        </w:rPr>
        <w:t xml:space="preserve"> </w:t>
      </w:r>
      <w:proofErr w:type="spellStart"/>
      <w:r w:rsidRPr="00811FC2">
        <w:rPr>
          <w:sz w:val="24"/>
          <w:szCs w:val="24"/>
        </w:rPr>
        <w:t>informées</w:t>
      </w:r>
      <w:proofErr w:type="spellEnd"/>
      <w:r w:rsidRPr="00811FC2">
        <w:rPr>
          <w:sz w:val="24"/>
          <w:szCs w:val="24"/>
        </w:rPr>
        <w:t xml:space="preserve"> (et </w:t>
      </w:r>
      <w:proofErr w:type="spellStart"/>
      <w:r w:rsidRPr="00811FC2">
        <w:rPr>
          <w:sz w:val="24"/>
          <w:szCs w:val="24"/>
        </w:rPr>
        <w:t>qu’elles</w:t>
      </w:r>
      <w:proofErr w:type="spellEnd"/>
      <w:r w:rsidRPr="00811FC2">
        <w:rPr>
          <w:sz w:val="24"/>
          <w:szCs w:val="24"/>
        </w:rPr>
        <w:t xml:space="preserve"> </w:t>
      </w:r>
      <w:proofErr w:type="spellStart"/>
      <w:r w:rsidRPr="00811FC2">
        <w:rPr>
          <w:sz w:val="24"/>
          <w:szCs w:val="24"/>
        </w:rPr>
        <w:t>consentent</w:t>
      </w:r>
      <w:proofErr w:type="spellEnd"/>
      <w:r w:rsidRPr="00811FC2">
        <w:rPr>
          <w:sz w:val="24"/>
          <w:szCs w:val="24"/>
        </w:rPr>
        <w:t xml:space="preserve">, </w:t>
      </w:r>
      <w:proofErr w:type="spellStart"/>
      <w:r w:rsidRPr="00811FC2">
        <w:rPr>
          <w:sz w:val="24"/>
          <w:szCs w:val="24"/>
        </w:rPr>
        <w:t>mutatis</w:t>
      </w:r>
      <w:proofErr w:type="spellEnd"/>
      <w:r w:rsidRPr="00811FC2">
        <w:rPr>
          <w:sz w:val="24"/>
          <w:szCs w:val="24"/>
        </w:rPr>
        <w:t xml:space="preserve"> </w:t>
      </w:r>
      <w:proofErr w:type="spellStart"/>
      <w:r w:rsidRPr="00811FC2">
        <w:rPr>
          <w:sz w:val="24"/>
          <w:szCs w:val="24"/>
        </w:rPr>
        <w:t>mutandis</w:t>
      </w:r>
      <w:proofErr w:type="spellEnd"/>
      <w:r w:rsidRPr="00811FC2">
        <w:rPr>
          <w:sz w:val="24"/>
          <w:szCs w:val="24"/>
        </w:rPr>
        <w:t xml:space="preserve">) à ce </w:t>
      </w:r>
      <w:proofErr w:type="spellStart"/>
      <w:r w:rsidRPr="00811FC2">
        <w:rPr>
          <w:sz w:val="24"/>
          <w:szCs w:val="24"/>
        </w:rPr>
        <w:t>que</w:t>
      </w:r>
      <w:proofErr w:type="spellEnd"/>
      <w:r w:rsidRPr="00811FC2">
        <w:rPr>
          <w:sz w:val="24"/>
          <w:szCs w:val="24"/>
        </w:rPr>
        <w:t xml:space="preserve"> </w:t>
      </w:r>
      <w:proofErr w:type="spellStart"/>
      <w:r w:rsidRPr="00811FC2">
        <w:rPr>
          <w:sz w:val="24"/>
          <w:szCs w:val="24"/>
        </w:rPr>
        <w:t>les</w:t>
      </w:r>
      <w:proofErr w:type="spellEnd"/>
      <w:r w:rsidRPr="00811FC2">
        <w:rPr>
          <w:sz w:val="24"/>
          <w:szCs w:val="24"/>
        </w:rPr>
        <w:t xml:space="preserve"> "</w:t>
      </w:r>
      <w:proofErr w:type="spellStart"/>
      <w:r w:rsidRPr="00811FC2">
        <w:rPr>
          <w:sz w:val="24"/>
          <w:szCs w:val="24"/>
        </w:rPr>
        <w:t>informations</w:t>
      </w:r>
      <w:proofErr w:type="spellEnd"/>
      <w:r w:rsidRPr="00811FC2">
        <w:rPr>
          <w:sz w:val="24"/>
          <w:szCs w:val="24"/>
        </w:rPr>
        <w:t xml:space="preserve"> à </w:t>
      </w:r>
      <w:proofErr w:type="spellStart"/>
      <w:r w:rsidRPr="00811FC2">
        <w:rPr>
          <w:sz w:val="24"/>
          <w:szCs w:val="24"/>
        </w:rPr>
        <w:t>caractère</w:t>
      </w:r>
      <w:proofErr w:type="spellEnd"/>
      <w:r w:rsidRPr="00811FC2">
        <w:rPr>
          <w:sz w:val="24"/>
          <w:szCs w:val="24"/>
        </w:rPr>
        <w:t xml:space="preserve"> </w:t>
      </w:r>
      <w:proofErr w:type="spellStart"/>
      <w:r w:rsidRPr="00811FC2">
        <w:rPr>
          <w:sz w:val="24"/>
          <w:szCs w:val="24"/>
        </w:rPr>
        <w:t>personnel</w:t>
      </w:r>
      <w:proofErr w:type="spellEnd"/>
      <w:r w:rsidRPr="00811FC2">
        <w:rPr>
          <w:sz w:val="24"/>
          <w:szCs w:val="24"/>
        </w:rPr>
        <w:t xml:space="preserve">" </w:t>
      </w:r>
      <w:proofErr w:type="spellStart"/>
      <w:r w:rsidRPr="00811FC2">
        <w:rPr>
          <w:sz w:val="24"/>
          <w:szCs w:val="24"/>
        </w:rPr>
        <w:t>fournies</w:t>
      </w:r>
      <w:proofErr w:type="spellEnd"/>
      <w:r w:rsidRPr="00811FC2">
        <w:rPr>
          <w:sz w:val="24"/>
          <w:szCs w:val="24"/>
        </w:rPr>
        <w:t xml:space="preserve">, </w:t>
      </w:r>
      <w:proofErr w:type="spellStart"/>
      <w:r w:rsidRPr="00811FC2">
        <w:rPr>
          <w:sz w:val="24"/>
          <w:szCs w:val="24"/>
        </w:rPr>
        <w:t>même</w:t>
      </w:r>
      <w:proofErr w:type="spellEnd"/>
      <w:r w:rsidRPr="00811FC2">
        <w:rPr>
          <w:sz w:val="24"/>
          <w:szCs w:val="24"/>
        </w:rPr>
        <w:t xml:space="preserve"> </w:t>
      </w:r>
      <w:proofErr w:type="spellStart"/>
      <w:r w:rsidRPr="00811FC2">
        <w:rPr>
          <w:sz w:val="24"/>
          <w:szCs w:val="24"/>
        </w:rPr>
        <w:t>verbalement</w:t>
      </w:r>
      <w:proofErr w:type="spellEnd"/>
      <w:r w:rsidRPr="00811FC2">
        <w:rPr>
          <w:sz w:val="24"/>
          <w:szCs w:val="24"/>
        </w:rPr>
        <w:t xml:space="preserve">, pour la </w:t>
      </w:r>
      <w:proofErr w:type="spellStart"/>
      <w:r w:rsidRPr="00811FC2">
        <w:rPr>
          <w:sz w:val="24"/>
          <w:szCs w:val="24"/>
        </w:rPr>
        <w:t>pré</w:t>
      </w:r>
      <w:proofErr w:type="spellEnd"/>
      <w:r w:rsidRPr="00811FC2">
        <w:rPr>
          <w:sz w:val="24"/>
          <w:szCs w:val="24"/>
        </w:rPr>
        <w:t xml:space="preserve">-convention, </w:t>
      </w:r>
      <w:proofErr w:type="spellStart"/>
      <w:r w:rsidRPr="00811FC2">
        <w:rPr>
          <w:sz w:val="24"/>
          <w:szCs w:val="24"/>
        </w:rPr>
        <w:t>ou</w:t>
      </w:r>
      <w:proofErr w:type="spellEnd"/>
      <w:r w:rsidRPr="00811FC2">
        <w:rPr>
          <w:sz w:val="24"/>
          <w:szCs w:val="24"/>
        </w:rPr>
        <w:t xml:space="preserve">, en tout </w:t>
      </w:r>
      <w:proofErr w:type="spellStart"/>
      <w:r w:rsidRPr="00811FC2">
        <w:rPr>
          <w:sz w:val="24"/>
          <w:szCs w:val="24"/>
        </w:rPr>
        <w:t>état</w:t>
      </w:r>
      <w:proofErr w:type="spellEnd"/>
      <w:r w:rsidRPr="00811FC2">
        <w:rPr>
          <w:sz w:val="24"/>
          <w:szCs w:val="24"/>
        </w:rPr>
        <w:t xml:space="preserve"> de cause, </w:t>
      </w:r>
      <w:proofErr w:type="spellStart"/>
      <w:r w:rsidRPr="00811FC2">
        <w:rPr>
          <w:sz w:val="24"/>
          <w:szCs w:val="24"/>
        </w:rPr>
        <w:t>collectées</w:t>
      </w:r>
      <w:proofErr w:type="spellEnd"/>
      <w:r w:rsidRPr="00811FC2">
        <w:rPr>
          <w:sz w:val="24"/>
          <w:szCs w:val="24"/>
        </w:rPr>
        <w:t xml:space="preserve"> à la suite et </w:t>
      </w:r>
      <w:proofErr w:type="spellStart"/>
      <w:r w:rsidRPr="00811FC2">
        <w:rPr>
          <w:sz w:val="24"/>
          <w:szCs w:val="24"/>
        </w:rPr>
        <w:t>au</w:t>
      </w:r>
      <w:proofErr w:type="spellEnd"/>
      <w:r w:rsidRPr="00811FC2">
        <w:rPr>
          <w:sz w:val="24"/>
          <w:szCs w:val="24"/>
        </w:rPr>
        <w:t xml:space="preserve"> </w:t>
      </w:r>
      <w:proofErr w:type="spellStart"/>
      <w:r w:rsidRPr="00811FC2">
        <w:rPr>
          <w:sz w:val="24"/>
          <w:szCs w:val="24"/>
        </w:rPr>
        <w:t>cours</w:t>
      </w:r>
      <w:proofErr w:type="spellEnd"/>
      <w:r w:rsidRPr="00811FC2">
        <w:rPr>
          <w:sz w:val="24"/>
          <w:szCs w:val="24"/>
        </w:rPr>
        <w:t xml:space="preserve"> de l’</w:t>
      </w:r>
      <w:proofErr w:type="spellStart"/>
      <w:r w:rsidRPr="00811FC2">
        <w:rPr>
          <w:sz w:val="24"/>
          <w:szCs w:val="24"/>
        </w:rPr>
        <w:t>exécution</w:t>
      </w:r>
      <w:proofErr w:type="spellEnd"/>
      <w:r w:rsidRPr="00811FC2">
        <w:rPr>
          <w:sz w:val="24"/>
          <w:szCs w:val="24"/>
        </w:rPr>
        <w:t xml:space="preserve"> de la </w:t>
      </w:r>
      <w:proofErr w:type="spellStart"/>
      <w:r w:rsidRPr="00811FC2">
        <w:rPr>
          <w:sz w:val="24"/>
          <w:szCs w:val="24"/>
        </w:rPr>
        <w:t>présente</w:t>
      </w:r>
      <w:proofErr w:type="spellEnd"/>
      <w:r w:rsidRPr="00811FC2">
        <w:rPr>
          <w:sz w:val="24"/>
          <w:szCs w:val="24"/>
        </w:rPr>
        <w:t xml:space="preserve"> convention/</w:t>
      </w:r>
      <w:proofErr w:type="spellStart"/>
      <w:r w:rsidRPr="00811FC2">
        <w:rPr>
          <w:sz w:val="24"/>
          <w:szCs w:val="24"/>
        </w:rPr>
        <w:t>accord</w:t>
      </w:r>
      <w:proofErr w:type="spellEnd"/>
      <w:r w:rsidRPr="00811FC2">
        <w:rPr>
          <w:sz w:val="24"/>
          <w:szCs w:val="24"/>
        </w:rPr>
        <w:t xml:space="preserve">, </w:t>
      </w:r>
      <w:proofErr w:type="spellStart"/>
      <w:r w:rsidRPr="00811FC2">
        <w:rPr>
          <w:sz w:val="24"/>
          <w:szCs w:val="24"/>
        </w:rPr>
        <w:t>soient</w:t>
      </w:r>
      <w:proofErr w:type="spellEnd"/>
      <w:r w:rsidRPr="00811FC2">
        <w:rPr>
          <w:sz w:val="24"/>
          <w:szCs w:val="24"/>
        </w:rPr>
        <w:t xml:space="preserve"> </w:t>
      </w:r>
      <w:proofErr w:type="spellStart"/>
      <w:r w:rsidRPr="00811FC2">
        <w:rPr>
          <w:sz w:val="24"/>
          <w:szCs w:val="24"/>
        </w:rPr>
        <w:t>traitées</w:t>
      </w:r>
      <w:proofErr w:type="spellEnd"/>
      <w:r w:rsidRPr="00811FC2">
        <w:rPr>
          <w:sz w:val="24"/>
          <w:szCs w:val="24"/>
        </w:rPr>
        <w:t xml:space="preserve"> </w:t>
      </w:r>
      <w:proofErr w:type="spellStart"/>
      <w:r w:rsidRPr="00811FC2">
        <w:rPr>
          <w:sz w:val="24"/>
          <w:szCs w:val="24"/>
        </w:rPr>
        <w:t>exclusivement</w:t>
      </w:r>
      <w:proofErr w:type="spellEnd"/>
      <w:r w:rsidRPr="00811FC2">
        <w:rPr>
          <w:sz w:val="24"/>
          <w:szCs w:val="24"/>
        </w:rPr>
        <w:t xml:space="preserve"> </w:t>
      </w:r>
      <w:proofErr w:type="spellStart"/>
      <w:r w:rsidRPr="00811FC2">
        <w:rPr>
          <w:sz w:val="24"/>
          <w:szCs w:val="24"/>
        </w:rPr>
        <w:t>aux</w:t>
      </w:r>
      <w:proofErr w:type="spellEnd"/>
      <w:r w:rsidRPr="00811FC2">
        <w:rPr>
          <w:sz w:val="24"/>
          <w:szCs w:val="24"/>
        </w:rPr>
        <w:t xml:space="preserve"> </w:t>
      </w:r>
      <w:proofErr w:type="spellStart"/>
      <w:r w:rsidRPr="00811FC2">
        <w:rPr>
          <w:sz w:val="24"/>
          <w:szCs w:val="24"/>
        </w:rPr>
        <w:t>fins</w:t>
      </w:r>
      <w:proofErr w:type="spellEnd"/>
      <w:r w:rsidRPr="00811FC2">
        <w:rPr>
          <w:sz w:val="24"/>
          <w:szCs w:val="24"/>
        </w:rPr>
        <w:t xml:space="preserve"> de la Convention/Accord, </w:t>
      </w:r>
      <w:proofErr w:type="spellStart"/>
      <w:r w:rsidRPr="00811FC2">
        <w:rPr>
          <w:sz w:val="24"/>
          <w:szCs w:val="24"/>
        </w:rPr>
        <w:t>moyennant</w:t>
      </w:r>
      <w:proofErr w:type="spellEnd"/>
      <w:r w:rsidRPr="00811FC2">
        <w:rPr>
          <w:sz w:val="24"/>
          <w:szCs w:val="24"/>
        </w:rPr>
        <w:t xml:space="preserve"> </w:t>
      </w:r>
      <w:proofErr w:type="spellStart"/>
      <w:r w:rsidRPr="00811FC2">
        <w:rPr>
          <w:sz w:val="24"/>
          <w:szCs w:val="24"/>
        </w:rPr>
        <w:t>consultation</w:t>
      </w:r>
      <w:proofErr w:type="spellEnd"/>
      <w:r w:rsidRPr="00811FC2">
        <w:rPr>
          <w:sz w:val="24"/>
          <w:szCs w:val="24"/>
        </w:rPr>
        <w:t xml:space="preserve">, </w:t>
      </w:r>
      <w:proofErr w:type="spellStart"/>
      <w:r w:rsidRPr="00811FC2">
        <w:rPr>
          <w:sz w:val="24"/>
          <w:szCs w:val="24"/>
        </w:rPr>
        <w:t>traitement</w:t>
      </w:r>
      <w:proofErr w:type="spellEnd"/>
      <w:r w:rsidRPr="00811FC2">
        <w:rPr>
          <w:sz w:val="24"/>
          <w:szCs w:val="24"/>
        </w:rPr>
        <w:t xml:space="preserve">, </w:t>
      </w:r>
      <w:proofErr w:type="spellStart"/>
      <w:r w:rsidRPr="00811FC2">
        <w:rPr>
          <w:sz w:val="24"/>
          <w:szCs w:val="24"/>
        </w:rPr>
        <w:t>interconnexion</w:t>
      </w:r>
      <w:proofErr w:type="spellEnd"/>
      <w:r w:rsidRPr="00811FC2">
        <w:rPr>
          <w:sz w:val="24"/>
          <w:szCs w:val="24"/>
        </w:rPr>
        <w:t xml:space="preserve">, </w:t>
      </w:r>
      <w:proofErr w:type="spellStart"/>
      <w:r w:rsidRPr="00811FC2">
        <w:rPr>
          <w:sz w:val="24"/>
          <w:szCs w:val="24"/>
        </w:rPr>
        <w:t>comparaison</w:t>
      </w:r>
      <w:proofErr w:type="spellEnd"/>
      <w:r w:rsidRPr="00811FC2">
        <w:rPr>
          <w:sz w:val="24"/>
          <w:szCs w:val="24"/>
        </w:rPr>
        <w:t xml:space="preserve"> </w:t>
      </w:r>
      <w:proofErr w:type="spellStart"/>
      <w:r w:rsidRPr="00811FC2">
        <w:rPr>
          <w:sz w:val="24"/>
          <w:szCs w:val="24"/>
        </w:rPr>
        <w:t>avec</w:t>
      </w:r>
      <w:proofErr w:type="spellEnd"/>
      <w:r w:rsidRPr="00811FC2">
        <w:rPr>
          <w:sz w:val="24"/>
          <w:szCs w:val="24"/>
        </w:rPr>
        <w:t xml:space="preserve"> d’</w:t>
      </w:r>
      <w:proofErr w:type="spellStart"/>
      <w:r w:rsidRPr="00811FC2">
        <w:rPr>
          <w:sz w:val="24"/>
          <w:szCs w:val="24"/>
        </w:rPr>
        <w:t>autres</w:t>
      </w:r>
      <w:proofErr w:type="spellEnd"/>
      <w:r w:rsidRPr="00811FC2">
        <w:rPr>
          <w:sz w:val="24"/>
          <w:szCs w:val="24"/>
        </w:rPr>
        <w:t xml:space="preserve"> </w:t>
      </w:r>
      <w:proofErr w:type="spellStart"/>
      <w:r w:rsidRPr="00811FC2">
        <w:rPr>
          <w:sz w:val="24"/>
          <w:szCs w:val="24"/>
        </w:rPr>
        <w:t>données</w:t>
      </w:r>
      <w:proofErr w:type="spellEnd"/>
      <w:r w:rsidRPr="00811FC2">
        <w:rPr>
          <w:sz w:val="24"/>
          <w:szCs w:val="24"/>
        </w:rPr>
        <w:t xml:space="preserve"> et/</w:t>
      </w:r>
      <w:proofErr w:type="spellStart"/>
      <w:r w:rsidRPr="00811FC2">
        <w:rPr>
          <w:sz w:val="24"/>
          <w:szCs w:val="24"/>
        </w:rPr>
        <w:t>ou</w:t>
      </w:r>
      <w:proofErr w:type="spellEnd"/>
      <w:r w:rsidRPr="00811FC2">
        <w:rPr>
          <w:sz w:val="24"/>
          <w:szCs w:val="24"/>
        </w:rPr>
        <w:t xml:space="preserve"> tout </w:t>
      </w:r>
      <w:proofErr w:type="spellStart"/>
      <w:r w:rsidRPr="00811FC2">
        <w:rPr>
          <w:sz w:val="24"/>
          <w:szCs w:val="24"/>
        </w:rPr>
        <w:t>autre</w:t>
      </w:r>
      <w:proofErr w:type="spellEnd"/>
      <w:r w:rsidRPr="00811FC2">
        <w:rPr>
          <w:sz w:val="24"/>
          <w:szCs w:val="24"/>
        </w:rPr>
        <w:t xml:space="preserve"> </w:t>
      </w:r>
      <w:proofErr w:type="spellStart"/>
      <w:r w:rsidRPr="00811FC2">
        <w:rPr>
          <w:sz w:val="24"/>
          <w:szCs w:val="24"/>
        </w:rPr>
        <w:t>traitement</w:t>
      </w:r>
      <w:proofErr w:type="spellEnd"/>
      <w:r w:rsidRPr="00811FC2">
        <w:rPr>
          <w:sz w:val="24"/>
          <w:szCs w:val="24"/>
        </w:rPr>
        <w:t xml:space="preserve"> </w:t>
      </w:r>
      <w:proofErr w:type="spellStart"/>
      <w:r w:rsidRPr="00811FC2">
        <w:rPr>
          <w:sz w:val="24"/>
          <w:szCs w:val="24"/>
        </w:rPr>
        <w:t>manuel</w:t>
      </w:r>
      <w:proofErr w:type="spellEnd"/>
      <w:r w:rsidRPr="00811FC2">
        <w:rPr>
          <w:sz w:val="24"/>
          <w:szCs w:val="24"/>
        </w:rPr>
        <w:t xml:space="preserve"> et/</w:t>
      </w:r>
      <w:proofErr w:type="spellStart"/>
      <w:r w:rsidRPr="00811FC2">
        <w:rPr>
          <w:sz w:val="24"/>
          <w:szCs w:val="24"/>
        </w:rPr>
        <w:t>ou</w:t>
      </w:r>
      <w:proofErr w:type="spellEnd"/>
      <w:r w:rsidRPr="00811FC2">
        <w:rPr>
          <w:sz w:val="24"/>
          <w:szCs w:val="24"/>
        </w:rPr>
        <w:t xml:space="preserve"> </w:t>
      </w:r>
      <w:proofErr w:type="spellStart"/>
      <w:r w:rsidRPr="00811FC2">
        <w:rPr>
          <w:sz w:val="24"/>
          <w:szCs w:val="24"/>
        </w:rPr>
        <w:t>automatisé</w:t>
      </w:r>
      <w:proofErr w:type="spellEnd"/>
      <w:r w:rsidRPr="00811FC2">
        <w:rPr>
          <w:sz w:val="24"/>
          <w:szCs w:val="24"/>
        </w:rPr>
        <w:t xml:space="preserve"> et </w:t>
      </w:r>
      <w:proofErr w:type="spellStart"/>
      <w:r w:rsidRPr="00811FC2">
        <w:rPr>
          <w:sz w:val="24"/>
          <w:szCs w:val="24"/>
        </w:rPr>
        <w:t>également</w:t>
      </w:r>
      <w:proofErr w:type="spellEnd"/>
      <w:r w:rsidRPr="00811FC2">
        <w:rPr>
          <w:sz w:val="24"/>
          <w:szCs w:val="24"/>
        </w:rPr>
        <w:t xml:space="preserve"> à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fins</w:t>
      </w:r>
      <w:proofErr w:type="spellEnd"/>
      <w:r w:rsidRPr="00811FC2">
        <w:rPr>
          <w:sz w:val="24"/>
          <w:szCs w:val="24"/>
        </w:rPr>
        <w:t xml:space="preserve"> </w:t>
      </w:r>
      <w:proofErr w:type="spellStart"/>
      <w:r w:rsidRPr="00811FC2">
        <w:rPr>
          <w:sz w:val="24"/>
          <w:szCs w:val="24"/>
        </w:rPr>
        <w:t>statistiques</w:t>
      </w:r>
      <w:proofErr w:type="spellEnd"/>
      <w:r w:rsidRPr="00811FC2">
        <w:rPr>
          <w:sz w:val="24"/>
          <w:szCs w:val="24"/>
        </w:rPr>
        <w:t xml:space="preserve">, </w:t>
      </w:r>
      <w:proofErr w:type="spellStart"/>
      <w:r w:rsidRPr="00811FC2">
        <w:rPr>
          <w:sz w:val="24"/>
          <w:szCs w:val="24"/>
        </w:rPr>
        <w:t>au</w:t>
      </w:r>
      <w:proofErr w:type="spellEnd"/>
      <w:r w:rsidRPr="00811FC2">
        <w:rPr>
          <w:sz w:val="24"/>
          <w:szCs w:val="24"/>
        </w:rPr>
        <w:t xml:space="preserve"> </w:t>
      </w:r>
      <w:proofErr w:type="spellStart"/>
      <w:r w:rsidRPr="00811FC2">
        <w:rPr>
          <w:sz w:val="24"/>
          <w:szCs w:val="24"/>
        </w:rPr>
        <w:t>traitement</w:t>
      </w:r>
      <w:proofErr w:type="spellEnd"/>
      <w:r w:rsidRPr="00811FC2">
        <w:rPr>
          <w:sz w:val="24"/>
          <w:szCs w:val="24"/>
        </w:rPr>
        <w:t xml:space="preserve"> </w:t>
      </w:r>
      <w:proofErr w:type="spellStart"/>
      <w:r w:rsidRPr="00811FC2">
        <w:rPr>
          <w:sz w:val="24"/>
          <w:szCs w:val="24"/>
        </w:rPr>
        <w:t>exclusif</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données</w:t>
      </w:r>
      <w:proofErr w:type="spellEnd"/>
      <w:r w:rsidRPr="00811FC2">
        <w:rPr>
          <w:sz w:val="24"/>
          <w:szCs w:val="24"/>
        </w:rPr>
        <w:t xml:space="preserve"> </w:t>
      </w:r>
      <w:proofErr w:type="spellStart"/>
      <w:r w:rsidRPr="00811FC2">
        <w:rPr>
          <w:sz w:val="24"/>
          <w:szCs w:val="24"/>
        </w:rPr>
        <w:t>sous</w:t>
      </w:r>
      <w:proofErr w:type="spellEnd"/>
      <w:r w:rsidRPr="00811FC2">
        <w:rPr>
          <w:sz w:val="24"/>
          <w:szCs w:val="24"/>
        </w:rPr>
        <w:t xml:space="preserve"> forme </w:t>
      </w:r>
      <w:proofErr w:type="spellStart"/>
      <w:r w:rsidRPr="00811FC2">
        <w:rPr>
          <w:sz w:val="24"/>
          <w:szCs w:val="24"/>
        </w:rPr>
        <w:t>anonyme</w:t>
      </w:r>
      <w:proofErr w:type="spellEnd"/>
      <w:r w:rsidRPr="00811FC2">
        <w:rPr>
          <w:sz w:val="24"/>
          <w:szCs w:val="24"/>
        </w:rPr>
        <w:t xml:space="preserve">, par </w:t>
      </w:r>
      <w:proofErr w:type="spellStart"/>
      <w:r w:rsidRPr="00811FC2">
        <w:rPr>
          <w:sz w:val="24"/>
          <w:szCs w:val="24"/>
        </w:rPr>
        <w:t>communication</w:t>
      </w:r>
      <w:proofErr w:type="spellEnd"/>
      <w:r w:rsidRPr="00811FC2">
        <w:rPr>
          <w:sz w:val="24"/>
          <w:szCs w:val="24"/>
        </w:rPr>
        <w:t xml:space="preserve"> à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organismes</w:t>
      </w:r>
      <w:proofErr w:type="spellEnd"/>
      <w:r w:rsidRPr="00811FC2">
        <w:rPr>
          <w:sz w:val="24"/>
          <w:szCs w:val="24"/>
        </w:rPr>
        <w:t xml:space="preserve"> </w:t>
      </w:r>
      <w:proofErr w:type="spellStart"/>
      <w:r w:rsidRPr="00811FC2">
        <w:rPr>
          <w:sz w:val="24"/>
          <w:szCs w:val="24"/>
        </w:rPr>
        <w:t>publics</w:t>
      </w:r>
      <w:proofErr w:type="spellEnd"/>
      <w:r w:rsidRPr="00811FC2">
        <w:rPr>
          <w:sz w:val="24"/>
          <w:szCs w:val="24"/>
        </w:rPr>
        <w:t>, s’</w:t>
      </w:r>
      <w:proofErr w:type="spellStart"/>
      <w:r w:rsidRPr="00811FC2">
        <w:rPr>
          <w:sz w:val="24"/>
          <w:szCs w:val="24"/>
        </w:rPr>
        <w:t>ils</w:t>
      </w:r>
      <w:proofErr w:type="spellEnd"/>
      <w:r w:rsidRPr="00811FC2">
        <w:rPr>
          <w:sz w:val="24"/>
          <w:szCs w:val="24"/>
        </w:rPr>
        <w:t xml:space="preserve"> en font la </w:t>
      </w:r>
      <w:proofErr w:type="spellStart"/>
      <w:r w:rsidRPr="00811FC2">
        <w:rPr>
          <w:sz w:val="24"/>
          <w:szCs w:val="24"/>
        </w:rPr>
        <w:t>demande</w:t>
      </w:r>
      <w:proofErr w:type="spellEnd"/>
      <w:r w:rsidRPr="00811FC2">
        <w:rPr>
          <w:sz w:val="24"/>
          <w:szCs w:val="24"/>
        </w:rPr>
        <w:t xml:space="preserve"> pour la </w:t>
      </w:r>
      <w:proofErr w:type="spellStart"/>
      <w:r w:rsidRPr="00811FC2">
        <w:rPr>
          <w:sz w:val="24"/>
          <w:szCs w:val="24"/>
        </w:rPr>
        <w:t>poursuite</w:t>
      </w:r>
      <w:proofErr w:type="spellEnd"/>
      <w:r w:rsidRPr="00811FC2">
        <w:rPr>
          <w:sz w:val="24"/>
          <w:szCs w:val="24"/>
        </w:rPr>
        <w:t xml:space="preserve"> de </w:t>
      </w:r>
      <w:proofErr w:type="spellStart"/>
      <w:r w:rsidRPr="00811FC2">
        <w:rPr>
          <w:sz w:val="24"/>
          <w:szCs w:val="24"/>
        </w:rPr>
        <w:t>leurs</w:t>
      </w:r>
      <w:proofErr w:type="spellEnd"/>
      <w:r w:rsidRPr="00811FC2">
        <w:rPr>
          <w:sz w:val="24"/>
          <w:szCs w:val="24"/>
        </w:rPr>
        <w:t xml:space="preserve"> </w:t>
      </w:r>
      <w:proofErr w:type="spellStart"/>
      <w:r w:rsidRPr="00811FC2">
        <w:rPr>
          <w:sz w:val="24"/>
          <w:szCs w:val="24"/>
        </w:rPr>
        <w:t>finalités</w:t>
      </w:r>
      <w:proofErr w:type="spellEnd"/>
      <w:r w:rsidRPr="00811FC2">
        <w:rPr>
          <w:sz w:val="24"/>
          <w:szCs w:val="24"/>
        </w:rPr>
        <w:t xml:space="preserve"> </w:t>
      </w:r>
      <w:proofErr w:type="spellStart"/>
      <w:r w:rsidRPr="00811FC2">
        <w:rPr>
          <w:sz w:val="24"/>
          <w:szCs w:val="24"/>
        </w:rPr>
        <w:t>institutionnelles</w:t>
      </w:r>
      <w:proofErr w:type="spellEnd"/>
      <w:r w:rsidRPr="00811FC2">
        <w:rPr>
          <w:sz w:val="24"/>
          <w:szCs w:val="24"/>
        </w:rPr>
        <w:t xml:space="preserve">, </w:t>
      </w:r>
      <w:proofErr w:type="spellStart"/>
      <w:r w:rsidRPr="00811FC2">
        <w:rPr>
          <w:sz w:val="24"/>
          <w:szCs w:val="24"/>
        </w:rPr>
        <w:t>ainsi</w:t>
      </w:r>
      <w:proofErr w:type="spellEnd"/>
      <w:r w:rsidRPr="00811FC2">
        <w:rPr>
          <w:sz w:val="24"/>
          <w:szCs w:val="24"/>
        </w:rPr>
        <w:t xml:space="preserve"> </w:t>
      </w:r>
      <w:proofErr w:type="spellStart"/>
      <w:r w:rsidRPr="00811FC2">
        <w:rPr>
          <w:sz w:val="24"/>
          <w:szCs w:val="24"/>
        </w:rPr>
        <w:t>qu’à</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organismes</w:t>
      </w:r>
      <w:proofErr w:type="spellEnd"/>
      <w:r w:rsidRPr="00811FC2">
        <w:rPr>
          <w:sz w:val="24"/>
          <w:szCs w:val="24"/>
        </w:rPr>
        <w:t xml:space="preserve"> privés, </w:t>
      </w:r>
      <w:proofErr w:type="spellStart"/>
      <w:r w:rsidRPr="00811FC2">
        <w:rPr>
          <w:sz w:val="24"/>
          <w:szCs w:val="24"/>
        </w:rPr>
        <w:t>lorsque</w:t>
      </w:r>
      <w:proofErr w:type="spellEnd"/>
      <w:r w:rsidRPr="00811FC2">
        <w:rPr>
          <w:sz w:val="24"/>
          <w:szCs w:val="24"/>
        </w:rPr>
        <w:t xml:space="preserve"> la </w:t>
      </w:r>
      <w:proofErr w:type="spellStart"/>
      <w:r w:rsidRPr="00811FC2">
        <w:rPr>
          <w:sz w:val="24"/>
          <w:szCs w:val="24"/>
        </w:rPr>
        <w:t>finalité</w:t>
      </w:r>
      <w:proofErr w:type="spellEnd"/>
      <w:r w:rsidRPr="00811FC2">
        <w:rPr>
          <w:sz w:val="24"/>
          <w:szCs w:val="24"/>
        </w:rPr>
        <w:t xml:space="preserve"> de la </w:t>
      </w:r>
      <w:proofErr w:type="spellStart"/>
      <w:r w:rsidRPr="00811FC2">
        <w:rPr>
          <w:sz w:val="24"/>
          <w:szCs w:val="24"/>
        </w:rPr>
        <w:t>demande</w:t>
      </w:r>
      <w:proofErr w:type="spellEnd"/>
      <w:r w:rsidRPr="00811FC2">
        <w:rPr>
          <w:sz w:val="24"/>
          <w:szCs w:val="24"/>
        </w:rPr>
        <w:t xml:space="preserve"> est </w:t>
      </w:r>
      <w:proofErr w:type="spellStart"/>
      <w:r w:rsidRPr="00811FC2">
        <w:rPr>
          <w:sz w:val="24"/>
          <w:szCs w:val="24"/>
        </w:rPr>
        <w:t>compatible</w:t>
      </w:r>
      <w:proofErr w:type="spellEnd"/>
      <w:r w:rsidRPr="00811FC2">
        <w:rPr>
          <w:sz w:val="24"/>
          <w:szCs w:val="24"/>
        </w:rPr>
        <w:t xml:space="preserve"> </w:t>
      </w:r>
      <w:proofErr w:type="spellStart"/>
      <w:r w:rsidRPr="00811FC2">
        <w:rPr>
          <w:sz w:val="24"/>
          <w:szCs w:val="24"/>
        </w:rPr>
        <w:t>avec</w:t>
      </w:r>
      <w:proofErr w:type="spellEnd"/>
      <w:r w:rsidRPr="00811FC2">
        <w:rPr>
          <w:sz w:val="24"/>
          <w:szCs w:val="24"/>
        </w:rPr>
        <w:t xml:space="preserve"> </w:t>
      </w:r>
      <w:proofErr w:type="spellStart"/>
      <w:r w:rsidRPr="00811FC2">
        <w:rPr>
          <w:sz w:val="24"/>
          <w:szCs w:val="24"/>
        </w:rPr>
        <w:t>les</w:t>
      </w:r>
      <w:proofErr w:type="spellEnd"/>
      <w:r w:rsidRPr="00811FC2">
        <w:rPr>
          <w:sz w:val="24"/>
          <w:szCs w:val="24"/>
        </w:rPr>
        <w:t xml:space="preserve"> </w:t>
      </w:r>
      <w:proofErr w:type="spellStart"/>
      <w:r w:rsidRPr="00811FC2">
        <w:rPr>
          <w:sz w:val="24"/>
          <w:szCs w:val="24"/>
        </w:rPr>
        <w:t>fins</w:t>
      </w:r>
      <w:proofErr w:type="spellEnd"/>
      <w:r w:rsidRPr="00811FC2">
        <w:rPr>
          <w:sz w:val="24"/>
          <w:szCs w:val="24"/>
        </w:rPr>
        <w:t xml:space="preserve"> </w:t>
      </w:r>
      <w:proofErr w:type="spellStart"/>
      <w:r w:rsidRPr="00811FC2">
        <w:rPr>
          <w:sz w:val="24"/>
          <w:szCs w:val="24"/>
        </w:rPr>
        <w:t>institutionnelles</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parties, </w:t>
      </w:r>
      <w:proofErr w:type="spellStart"/>
      <w:r w:rsidRPr="00811FC2">
        <w:rPr>
          <w:sz w:val="24"/>
          <w:szCs w:val="24"/>
        </w:rPr>
        <w:t>telles</w:t>
      </w:r>
      <w:proofErr w:type="spellEnd"/>
      <w:r w:rsidRPr="00811FC2">
        <w:rPr>
          <w:sz w:val="24"/>
          <w:szCs w:val="24"/>
        </w:rPr>
        <w:t xml:space="preserve"> </w:t>
      </w:r>
      <w:proofErr w:type="spellStart"/>
      <w:r w:rsidRPr="00811FC2">
        <w:rPr>
          <w:sz w:val="24"/>
          <w:szCs w:val="24"/>
        </w:rPr>
        <w:t>qu’elles</w:t>
      </w:r>
      <w:proofErr w:type="spellEnd"/>
      <w:r w:rsidRPr="00811FC2">
        <w:rPr>
          <w:sz w:val="24"/>
          <w:szCs w:val="24"/>
        </w:rPr>
        <w:t xml:space="preserve"> </w:t>
      </w:r>
      <w:proofErr w:type="spellStart"/>
      <w:r w:rsidRPr="00811FC2">
        <w:rPr>
          <w:sz w:val="24"/>
          <w:szCs w:val="24"/>
        </w:rPr>
        <w:t>sont</w:t>
      </w:r>
      <w:proofErr w:type="spellEnd"/>
      <w:r w:rsidRPr="00811FC2">
        <w:rPr>
          <w:sz w:val="24"/>
          <w:szCs w:val="24"/>
        </w:rPr>
        <w:t xml:space="preserve"> </w:t>
      </w:r>
      <w:proofErr w:type="spellStart"/>
      <w:r w:rsidRPr="00811FC2">
        <w:rPr>
          <w:sz w:val="24"/>
          <w:szCs w:val="24"/>
        </w:rPr>
        <w:t>identifiées</w:t>
      </w:r>
      <w:proofErr w:type="spellEnd"/>
      <w:r w:rsidRPr="00811FC2">
        <w:rPr>
          <w:sz w:val="24"/>
          <w:szCs w:val="24"/>
        </w:rPr>
        <w:t xml:space="preserve"> ci-</w:t>
      </w:r>
      <w:proofErr w:type="spellStart"/>
      <w:r w:rsidRPr="00811FC2">
        <w:rPr>
          <w:sz w:val="24"/>
          <w:szCs w:val="24"/>
        </w:rPr>
        <w:t>dessus</w:t>
      </w:r>
      <w:proofErr w:type="spellEnd"/>
      <w:r w:rsidRPr="00811FC2">
        <w:rPr>
          <w:sz w:val="24"/>
          <w:szCs w:val="24"/>
        </w:rPr>
        <w:t xml:space="preserve"> et </w:t>
      </w:r>
      <w:proofErr w:type="spellStart"/>
      <w:r w:rsidRPr="00811FC2">
        <w:rPr>
          <w:sz w:val="24"/>
          <w:szCs w:val="24"/>
        </w:rPr>
        <w:t>dans</w:t>
      </w:r>
      <w:proofErr w:type="spellEnd"/>
      <w:r w:rsidRPr="00811FC2">
        <w:rPr>
          <w:sz w:val="24"/>
          <w:szCs w:val="24"/>
        </w:rPr>
        <w:t xml:space="preserve"> le </w:t>
      </w:r>
      <w:proofErr w:type="spellStart"/>
      <w:r w:rsidRPr="00811FC2">
        <w:rPr>
          <w:sz w:val="24"/>
          <w:szCs w:val="24"/>
        </w:rPr>
        <w:t>respect</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dispositions</w:t>
      </w:r>
      <w:proofErr w:type="spellEnd"/>
      <w:r w:rsidRPr="00811FC2">
        <w:rPr>
          <w:sz w:val="24"/>
          <w:szCs w:val="24"/>
        </w:rPr>
        <w:t xml:space="preserve"> </w:t>
      </w:r>
      <w:proofErr w:type="spellStart"/>
      <w:r w:rsidRPr="00811FC2">
        <w:rPr>
          <w:sz w:val="24"/>
          <w:szCs w:val="24"/>
        </w:rPr>
        <w:t>du</w:t>
      </w:r>
      <w:proofErr w:type="spellEnd"/>
      <w:r w:rsidRPr="00811FC2">
        <w:rPr>
          <w:sz w:val="24"/>
          <w:szCs w:val="24"/>
        </w:rPr>
        <w:t xml:space="preserve"> </w:t>
      </w:r>
      <w:proofErr w:type="spellStart"/>
      <w:r w:rsidRPr="00811FC2">
        <w:rPr>
          <w:sz w:val="24"/>
          <w:szCs w:val="24"/>
        </w:rPr>
        <w:t>Règlement</w:t>
      </w:r>
      <w:proofErr w:type="spellEnd"/>
      <w:r w:rsidRPr="00811FC2">
        <w:rPr>
          <w:sz w:val="24"/>
          <w:szCs w:val="24"/>
        </w:rPr>
        <w:t xml:space="preserve"> UE 2016/679 et de la </w:t>
      </w:r>
      <w:proofErr w:type="spellStart"/>
      <w:r w:rsidRPr="00811FC2">
        <w:rPr>
          <w:sz w:val="24"/>
          <w:szCs w:val="24"/>
        </w:rPr>
        <w:t>législation</w:t>
      </w:r>
      <w:proofErr w:type="spellEnd"/>
      <w:r w:rsidRPr="00811FC2">
        <w:rPr>
          <w:sz w:val="24"/>
          <w:szCs w:val="24"/>
        </w:rPr>
        <w:t xml:space="preserve"> </w:t>
      </w:r>
      <w:proofErr w:type="spellStart"/>
      <w:r w:rsidRPr="00811FC2">
        <w:rPr>
          <w:sz w:val="24"/>
          <w:szCs w:val="24"/>
        </w:rPr>
        <w:t>nationale</w:t>
      </w:r>
      <w:proofErr w:type="spellEnd"/>
      <w:r w:rsidRPr="00811FC2">
        <w:rPr>
          <w:sz w:val="24"/>
          <w:szCs w:val="24"/>
        </w:rPr>
        <w:t xml:space="preserve"> en </w:t>
      </w:r>
      <w:proofErr w:type="spellStart"/>
      <w:r w:rsidRPr="00811FC2">
        <w:rPr>
          <w:sz w:val="24"/>
          <w:szCs w:val="24"/>
        </w:rPr>
        <w:t>vigueur</w:t>
      </w:r>
      <w:proofErr w:type="spellEnd"/>
      <w:r w:rsidRPr="00811FC2">
        <w:rPr>
          <w:sz w:val="24"/>
          <w:szCs w:val="24"/>
        </w:rPr>
        <w:t xml:space="preserve"> en </w:t>
      </w:r>
      <w:proofErr w:type="spellStart"/>
      <w:r w:rsidRPr="00811FC2">
        <w:rPr>
          <w:sz w:val="24"/>
          <w:szCs w:val="24"/>
        </w:rPr>
        <w:t>matière</w:t>
      </w:r>
      <w:proofErr w:type="spellEnd"/>
      <w:r w:rsidRPr="00811FC2">
        <w:rPr>
          <w:sz w:val="24"/>
          <w:szCs w:val="24"/>
        </w:rPr>
        <w:t xml:space="preserve"> de </w:t>
      </w:r>
      <w:proofErr w:type="spellStart"/>
      <w:r w:rsidRPr="00811FC2">
        <w:rPr>
          <w:sz w:val="24"/>
          <w:szCs w:val="24"/>
        </w:rPr>
        <w:t>protection</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personnes</w:t>
      </w:r>
      <w:proofErr w:type="spellEnd"/>
      <w:r w:rsidRPr="00811FC2">
        <w:rPr>
          <w:sz w:val="24"/>
          <w:szCs w:val="24"/>
        </w:rPr>
        <w:t xml:space="preserve"> physiques pour ce qui est </w:t>
      </w:r>
      <w:proofErr w:type="spellStart"/>
      <w:r w:rsidRPr="00811FC2">
        <w:rPr>
          <w:sz w:val="24"/>
          <w:szCs w:val="24"/>
        </w:rPr>
        <w:t>du</w:t>
      </w:r>
      <w:proofErr w:type="spellEnd"/>
      <w:r w:rsidRPr="00811FC2">
        <w:rPr>
          <w:sz w:val="24"/>
          <w:szCs w:val="24"/>
        </w:rPr>
        <w:t xml:space="preserve"> </w:t>
      </w:r>
      <w:proofErr w:type="spellStart"/>
      <w:r w:rsidRPr="00811FC2">
        <w:rPr>
          <w:sz w:val="24"/>
          <w:szCs w:val="24"/>
        </w:rPr>
        <w:t>traitement</w:t>
      </w:r>
      <w:proofErr w:type="spellEnd"/>
      <w:r w:rsidRPr="00811FC2">
        <w:rPr>
          <w:sz w:val="24"/>
          <w:szCs w:val="24"/>
        </w:rPr>
        <w:t xml:space="preserve"> </w:t>
      </w:r>
      <w:proofErr w:type="spellStart"/>
      <w:r w:rsidRPr="00811FC2">
        <w:rPr>
          <w:sz w:val="24"/>
          <w:szCs w:val="24"/>
        </w:rPr>
        <w:t>des</w:t>
      </w:r>
      <w:proofErr w:type="spellEnd"/>
      <w:r w:rsidRPr="00811FC2">
        <w:rPr>
          <w:sz w:val="24"/>
          <w:szCs w:val="24"/>
        </w:rPr>
        <w:t xml:space="preserve"> </w:t>
      </w:r>
      <w:proofErr w:type="spellStart"/>
      <w:r w:rsidRPr="00811FC2">
        <w:rPr>
          <w:sz w:val="24"/>
          <w:szCs w:val="24"/>
        </w:rPr>
        <w:t>données</w:t>
      </w:r>
      <w:proofErr w:type="spellEnd"/>
      <w:r w:rsidRPr="00811FC2">
        <w:rPr>
          <w:sz w:val="24"/>
          <w:szCs w:val="24"/>
        </w:rPr>
        <w:t xml:space="preserve"> </w:t>
      </w:r>
      <w:proofErr w:type="spellStart"/>
      <w:r w:rsidRPr="00811FC2">
        <w:rPr>
          <w:sz w:val="24"/>
          <w:szCs w:val="24"/>
        </w:rPr>
        <w:t>personnelles</w:t>
      </w:r>
      <w:proofErr w:type="spellEnd"/>
      <w:r w:rsidRPr="00811FC2">
        <w:rPr>
          <w:sz w:val="24"/>
          <w:szCs w:val="24"/>
        </w:rPr>
        <w:t>.</w:t>
      </w:r>
    </w:p>
    <w:p w14:paraId="4F47A400" w14:textId="77777777" w:rsidR="000E335A" w:rsidRPr="000E335A" w:rsidRDefault="000E335A" w:rsidP="000E335A">
      <w:pPr>
        <w:spacing w:line="360" w:lineRule="auto"/>
        <w:jc w:val="both"/>
        <w:rPr>
          <w:sz w:val="24"/>
          <w:szCs w:val="24"/>
          <w:lang w:val="en-US"/>
        </w:rPr>
      </w:pPr>
      <w:r w:rsidRPr="00811FC2">
        <w:rPr>
          <w:sz w:val="24"/>
          <w:szCs w:val="24"/>
        </w:rPr>
        <w:tab/>
      </w:r>
      <w:proofErr w:type="spellStart"/>
      <w:r w:rsidRPr="000E335A">
        <w:rPr>
          <w:sz w:val="24"/>
          <w:szCs w:val="24"/>
          <w:lang w:val="en-US"/>
        </w:rPr>
        <w:t>Concernant</w:t>
      </w:r>
      <w:proofErr w:type="spellEnd"/>
      <w:r w:rsidRPr="000E335A">
        <w:rPr>
          <w:sz w:val="24"/>
          <w:szCs w:val="24"/>
          <w:lang w:val="en-US"/>
        </w:rPr>
        <w:t xml:space="preserve"> le </w:t>
      </w:r>
      <w:proofErr w:type="spellStart"/>
      <w:r w:rsidRPr="000E335A">
        <w:rPr>
          <w:sz w:val="24"/>
          <w:szCs w:val="24"/>
          <w:lang w:val="en-US"/>
        </w:rPr>
        <w:t>présent</w:t>
      </w:r>
      <w:proofErr w:type="spellEnd"/>
      <w:r w:rsidRPr="000E335A">
        <w:rPr>
          <w:sz w:val="24"/>
          <w:szCs w:val="24"/>
          <w:lang w:val="en-US"/>
        </w:rPr>
        <w:t xml:space="preserve"> article, les parties, </w:t>
      </w:r>
      <w:proofErr w:type="spellStart"/>
      <w:r w:rsidRPr="000E335A">
        <w:rPr>
          <w:sz w:val="24"/>
          <w:szCs w:val="24"/>
          <w:lang w:val="en-US"/>
        </w:rPr>
        <w:t>telles</w:t>
      </w:r>
      <w:proofErr w:type="spellEnd"/>
      <w:r w:rsidRPr="000E335A">
        <w:rPr>
          <w:sz w:val="24"/>
          <w:szCs w:val="24"/>
          <w:lang w:val="en-US"/>
        </w:rPr>
        <w:t xml:space="preserve"> </w:t>
      </w:r>
      <w:proofErr w:type="spellStart"/>
      <w:r w:rsidRPr="000E335A">
        <w:rPr>
          <w:sz w:val="24"/>
          <w:szCs w:val="24"/>
          <w:lang w:val="en-US"/>
        </w:rPr>
        <w:t>qu’elles</w:t>
      </w:r>
      <w:proofErr w:type="spellEnd"/>
      <w:r w:rsidRPr="000E335A">
        <w:rPr>
          <w:sz w:val="24"/>
          <w:szCs w:val="24"/>
          <w:lang w:val="en-US"/>
        </w:rPr>
        <w:t xml:space="preserve"> </w:t>
      </w:r>
      <w:proofErr w:type="spellStart"/>
      <w:r w:rsidRPr="000E335A">
        <w:rPr>
          <w:sz w:val="24"/>
          <w:szCs w:val="24"/>
          <w:lang w:val="en-US"/>
        </w:rPr>
        <w:t>sont</w:t>
      </w:r>
      <w:proofErr w:type="spellEnd"/>
      <w:r w:rsidRPr="000E335A">
        <w:rPr>
          <w:sz w:val="24"/>
          <w:szCs w:val="24"/>
          <w:lang w:val="en-US"/>
        </w:rPr>
        <w:t xml:space="preserve"> </w:t>
      </w:r>
      <w:proofErr w:type="spellStart"/>
      <w:r w:rsidRPr="000E335A">
        <w:rPr>
          <w:sz w:val="24"/>
          <w:szCs w:val="24"/>
          <w:lang w:val="en-US"/>
        </w:rPr>
        <w:t>identifiées</w:t>
      </w:r>
      <w:proofErr w:type="spellEnd"/>
      <w:r w:rsidRPr="000E335A">
        <w:rPr>
          <w:sz w:val="24"/>
          <w:szCs w:val="24"/>
          <w:lang w:val="en-US"/>
        </w:rPr>
        <w:t xml:space="preserve">, </w:t>
      </w:r>
      <w:proofErr w:type="spellStart"/>
      <w:r w:rsidRPr="000E335A">
        <w:rPr>
          <w:sz w:val="24"/>
          <w:szCs w:val="24"/>
          <w:lang w:val="en-US"/>
        </w:rPr>
        <w:t>dénommées</w:t>
      </w:r>
      <w:proofErr w:type="spellEnd"/>
      <w:r w:rsidRPr="000E335A">
        <w:rPr>
          <w:sz w:val="24"/>
          <w:szCs w:val="24"/>
          <w:lang w:val="en-US"/>
        </w:rPr>
        <w:t xml:space="preserve"> et </w:t>
      </w:r>
      <w:proofErr w:type="spellStart"/>
      <w:r w:rsidRPr="000E335A">
        <w:rPr>
          <w:sz w:val="24"/>
          <w:szCs w:val="24"/>
          <w:lang w:val="en-US"/>
        </w:rPr>
        <w:t>domiciliées</w:t>
      </w:r>
      <w:proofErr w:type="spellEnd"/>
      <w:r w:rsidRPr="000E335A">
        <w:rPr>
          <w:sz w:val="24"/>
          <w:szCs w:val="24"/>
          <w:lang w:val="en-US"/>
        </w:rPr>
        <w:t xml:space="preserve"> ci-dessus </w:t>
      </w:r>
      <w:proofErr w:type="spellStart"/>
      <w:r w:rsidRPr="000E335A">
        <w:rPr>
          <w:sz w:val="24"/>
          <w:szCs w:val="24"/>
          <w:lang w:val="en-US"/>
        </w:rPr>
        <w:t>sont</w:t>
      </w:r>
      <w:proofErr w:type="spellEnd"/>
      <w:r w:rsidRPr="000E335A">
        <w:rPr>
          <w:sz w:val="24"/>
          <w:szCs w:val="24"/>
          <w:lang w:val="en-US"/>
        </w:rPr>
        <w:t xml:space="preserve"> </w:t>
      </w:r>
      <w:proofErr w:type="spellStart"/>
      <w:r w:rsidRPr="000E335A">
        <w:rPr>
          <w:sz w:val="24"/>
          <w:szCs w:val="24"/>
          <w:lang w:val="en-US"/>
        </w:rPr>
        <w:t>considérées</w:t>
      </w:r>
      <w:proofErr w:type="spellEnd"/>
      <w:r w:rsidRPr="000E335A">
        <w:rPr>
          <w:sz w:val="24"/>
          <w:szCs w:val="24"/>
          <w:lang w:val="en-US"/>
        </w:rPr>
        <w:t xml:space="preserve"> </w:t>
      </w:r>
      <w:proofErr w:type="spellStart"/>
      <w:r w:rsidRPr="000E335A">
        <w:rPr>
          <w:sz w:val="24"/>
          <w:szCs w:val="24"/>
          <w:lang w:val="en-US"/>
        </w:rPr>
        <w:t>comme</w:t>
      </w:r>
      <w:proofErr w:type="spellEnd"/>
      <w:r w:rsidRPr="000E335A">
        <w:rPr>
          <w:sz w:val="24"/>
          <w:szCs w:val="24"/>
          <w:lang w:val="en-US"/>
        </w:rPr>
        <w:t xml:space="preserve"> </w:t>
      </w:r>
      <w:proofErr w:type="spellStart"/>
      <w:r w:rsidRPr="000E335A">
        <w:rPr>
          <w:sz w:val="24"/>
          <w:szCs w:val="24"/>
          <w:lang w:val="en-US"/>
        </w:rPr>
        <w:t>étant</w:t>
      </w:r>
      <w:proofErr w:type="spellEnd"/>
      <w:r w:rsidRPr="000E335A">
        <w:rPr>
          <w:sz w:val="24"/>
          <w:szCs w:val="24"/>
          <w:lang w:val="en-US"/>
        </w:rPr>
        <w:t xml:space="preserve"> les </w:t>
      </w:r>
      <w:proofErr w:type="spellStart"/>
      <w:r w:rsidRPr="000E335A">
        <w:rPr>
          <w:sz w:val="24"/>
          <w:szCs w:val="24"/>
          <w:lang w:val="en-US"/>
        </w:rPr>
        <w:t>titulaires</w:t>
      </w:r>
      <w:proofErr w:type="spellEnd"/>
      <w:r w:rsidRPr="000E335A">
        <w:rPr>
          <w:sz w:val="24"/>
          <w:szCs w:val="24"/>
          <w:lang w:val="en-US"/>
        </w:rPr>
        <w:t>.</w:t>
      </w:r>
    </w:p>
    <w:p w14:paraId="0A6B6A52" w14:textId="77777777" w:rsidR="000E335A" w:rsidRPr="000E335A" w:rsidRDefault="000E335A" w:rsidP="000E335A">
      <w:pPr>
        <w:spacing w:line="360" w:lineRule="auto"/>
        <w:jc w:val="both"/>
        <w:rPr>
          <w:sz w:val="24"/>
          <w:szCs w:val="24"/>
          <w:lang w:val="en-US"/>
        </w:rPr>
      </w:pPr>
      <w:r w:rsidRPr="000E335A">
        <w:rPr>
          <w:sz w:val="24"/>
          <w:szCs w:val="24"/>
          <w:lang w:val="en-US"/>
        </w:rPr>
        <w:tab/>
      </w:r>
      <w:proofErr w:type="spellStart"/>
      <w:r w:rsidRPr="000E335A">
        <w:rPr>
          <w:sz w:val="24"/>
          <w:szCs w:val="24"/>
          <w:lang w:val="en-US"/>
        </w:rPr>
        <w:t>Conformément</w:t>
      </w:r>
      <w:proofErr w:type="spellEnd"/>
      <w:r w:rsidRPr="000E335A">
        <w:rPr>
          <w:sz w:val="24"/>
          <w:szCs w:val="24"/>
          <w:lang w:val="en-US"/>
        </w:rPr>
        <w:t xml:space="preserve"> à l’art.26 du </w:t>
      </w:r>
      <w:proofErr w:type="spellStart"/>
      <w:r w:rsidRPr="000E335A">
        <w:rPr>
          <w:sz w:val="24"/>
          <w:szCs w:val="24"/>
          <w:lang w:val="en-US"/>
        </w:rPr>
        <w:t>Réglement</w:t>
      </w:r>
      <w:proofErr w:type="spellEnd"/>
      <w:r w:rsidRPr="000E335A">
        <w:rPr>
          <w:sz w:val="24"/>
          <w:szCs w:val="24"/>
          <w:lang w:val="en-US"/>
        </w:rPr>
        <w:t xml:space="preserve"> UE 2016/679, les parties </w:t>
      </w:r>
      <w:proofErr w:type="spellStart"/>
      <w:r w:rsidRPr="000E335A">
        <w:rPr>
          <w:sz w:val="24"/>
          <w:szCs w:val="24"/>
          <w:lang w:val="en-US"/>
        </w:rPr>
        <w:t>définissent</w:t>
      </w:r>
      <w:proofErr w:type="spellEnd"/>
      <w:r w:rsidRPr="000E335A">
        <w:rPr>
          <w:sz w:val="24"/>
          <w:szCs w:val="24"/>
          <w:lang w:val="en-US"/>
        </w:rPr>
        <w:t xml:space="preserve"> </w:t>
      </w:r>
      <w:proofErr w:type="spellStart"/>
      <w:r w:rsidRPr="000E335A">
        <w:rPr>
          <w:sz w:val="24"/>
          <w:szCs w:val="24"/>
          <w:lang w:val="en-US"/>
        </w:rPr>
        <w:t>conjointement</w:t>
      </w:r>
      <w:proofErr w:type="spellEnd"/>
      <w:r w:rsidRPr="000E335A">
        <w:rPr>
          <w:sz w:val="24"/>
          <w:szCs w:val="24"/>
          <w:lang w:val="en-US"/>
        </w:rPr>
        <w:t xml:space="preserve">, </w:t>
      </w:r>
      <w:proofErr w:type="spellStart"/>
      <w:r w:rsidRPr="000E335A">
        <w:rPr>
          <w:sz w:val="24"/>
          <w:szCs w:val="24"/>
          <w:lang w:val="en-US"/>
        </w:rPr>
        <w:t>moyennant</w:t>
      </w:r>
      <w:proofErr w:type="spellEnd"/>
      <w:r w:rsidRPr="000E335A">
        <w:rPr>
          <w:sz w:val="24"/>
          <w:szCs w:val="24"/>
          <w:lang w:val="en-US"/>
        </w:rPr>
        <w:t xml:space="preserve"> un accord interne </w:t>
      </w:r>
      <w:proofErr w:type="spellStart"/>
      <w:r w:rsidRPr="000E335A">
        <w:rPr>
          <w:sz w:val="24"/>
          <w:szCs w:val="24"/>
          <w:lang w:val="en-US"/>
        </w:rPr>
        <w:t>spécifique</w:t>
      </w:r>
      <w:proofErr w:type="spellEnd"/>
      <w:r w:rsidRPr="000E335A">
        <w:rPr>
          <w:sz w:val="24"/>
          <w:szCs w:val="24"/>
          <w:lang w:val="en-US"/>
        </w:rPr>
        <w:t xml:space="preserve">, les obligations et les </w:t>
      </w:r>
      <w:proofErr w:type="spellStart"/>
      <w:r w:rsidRPr="000E335A">
        <w:rPr>
          <w:sz w:val="24"/>
          <w:szCs w:val="24"/>
          <w:lang w:val="en-US"/>
        </w:rPr>
        <w:t>activités</w:t>
      </w:r>
      <w:proofErr w:type="spellEnd"/>
      <w:r w:rsidRPr="000E335A">
        <w:rPr>
          <w:sz w:val="24"/>
          <w:szCs w:val="24"/>
          <w:lang w:val="en-US"/>
        </w:rPr>
        <w:t xml:space="preserve"> </w:t>
      </w:r>
      <w:proofErr w:type="spellStart"/>
      <w:r w:rsidRPr="000E335A">
        <w:rPr>
          <w:sz w:val="24"/>
          <w:szCs w:val="24"/>
          <w:lang w:val="en-US"/>
        </w:rPr>
        <w:t>exercées</w:t>
      </w:r>
      <w:proofErr w:type="spellEnd"/>
      <w:r w:rsidRPr="000E335A">
        <w:rPr>
          <w:sz w:val="24"/>
          <w:szCs w:val="24"/>
          <w:lang w:val="en-US"/>
        </w:rPr>
        <w:t xml:space="preserve"> </w:t>
      </w:r>
      <w:proofErr w:type="spellStart"/>
      <w:r w:rsidRPr="000E335A">
        <w:rPr>
          <w:sz w:val="24"/>
          <w:szCs w:val="24"/>
          <w:lang w:val="en-US"/>
        </w:rPr>
        <w:t>en</w:t>
      </w:r>
      <w:proofErr w:type="spellEnd"/>
      <w:r w:rsidRPr="000E335A">
        <w:rPr>
          <w:sz w:val="24"/>
          <w:szCs w:val="24"/>
          <w:lang w:val="en-US"/>
        </w:rPr>
        <w:t xml:space="preserve"> </w:t>
      </w:r>
      <w:proofErr w:type="spellStart"/>
      <w:r w:rsidRPr="000E335A">
        <w:rPr>
          <w:sz w:val="24"/>
          <w:szCs w:val="24"/>
          <w:lang w:val="en-US"/>
        </w:rPr>
        <w:t>leur</w:t>
      </w:r>
      <w:proofErr w:type="spellEnd"/>
      <w:r w:rsidRPr="000E335A">
        <w:rPr>
          <w:sz w:val="24"/>
          <w:szCs w:val="24"/>
          <w:lang w:val="en-US"/>
        </w:rPr>
        <w:t xml:space="preserve"> </w:t>
      </w:r>
      <w:proofErr w:type="spellStart"/>
      <w:r w:rsidRPr="000E335A">
        <w:rPr>
          <w:sz w:val="24"/>
          <w:szCs w:val="24"/>
          <w:lang w:val="en-US"/>
        </w:rPr>
        <w:t>qualité</w:t>
      </w:r>
      <w:proofErr w:type="spellEnd"/>
      <w:r w:rsidRPr="000E335A">
        <w:rPr>
          <w:sz w:val="24"/>
          <w:szCs w:val="24"/>
          <w:lang w:val="en-US"/>
        </w:rPr>
        <w:t xml:space="preserve"> de co-</w:t>
      </w:r>
      <w:proofErr w:type="spellStart"/>
      <w:r w:rsidRPr="000E335A">
        <w:rPr>
          <w:sz w:val="24"/>
          <w:szCs w:val="24"/>
          <w:lang w:val="en-US"/>
        </w:rPr>
        <w:t>titulaires</w:t>
      </w:r>
      <w:proofErr w:type="spellEnd"/>
      <w:r w:rsidRPr="000E335A">
        <w:rPr>
          <w:sz w:val="24"/>
          <w:szCs w:val="24"/>
          <w:lang w:val="en-US"/>
        </w:rPr>
        <w:t xml:space="preserve"> du </w:t>
      </w:r>
      <w:proofErr w:type="spellStart"/>
      <w:r w:rsidRPr="000E335A">
        <w:rPr>
          <w:sz w:val="24"/>
          <w:szCs w:val="24"/>
          <w:lang w:val="en-US"/>
        </w:rPr>
        <w:t>traitement</w:t>
      </w:r>
      <w:proofErr w:type="spellEnd"/>
      <w:r w:rsidRPr="000E335A">
        <w:rPr>
          <w:sz w:val="24"/>
          <w:szCs w:val="24"/>
          <w:lang w:val="en-US"/>
        </w:rPr>
        <w:t xml:space="preserve"> et </w:t>
      </w:r>
      <w:proofErr w:type="spellStart"/>
      <w:r w:rsidRPr="000E335A">
        <w:rPr>
          <w:sz w:val="24"/>
          <w:szCs w:val="24"/>
          <w:lang w:val="en-US"/>
        </w:rPr>
        <w:t>s’engagent</w:t>
      </w:r>
      <w:proofErr w:type="spellEnd"/>
      <w:r w:rsidRPr="000E335A">
        <w:rPr>
          <w:sz w:val="24"/>
          <w:szCs w:val="24"/>
          <w:lang w:val="en-US"/>
        </w:rPr>
        <w:t xml:space="preserve"> à </w:t>
      </w:r>
      <w:proofErr w:type="spellStart"/>
      <w:r w:rsidRPr="000E335A">
        <w:rPr>
          <w:sz w:val="24"/>
          <w:szCs w:val="24"/>
          <w:lang w:val="en-US"/>
        </w:rPr>
        <w:t>préparer</w:t>
      </w:r>
      <w:proofErr w:type="spellEnd"/>
      <w:r w:rsidRPr="000E335A">
        <w:rPr>
          <w:sz w:val="24"/>
          <w:szCs w:val="24"/>
          <w:lang w:val="en-US"/>
        </w:rPr>
        <w:t xml:space="preserve"> et </w:t>
      </w:r>
      <w:proofErr w:type="spellStart"/>
      <w:r w:rsidRPr="000E335A">
        <w:rPr>
          <w:sz w:val="24"/>
          <w:szCs w:val="24"/>
          <w:lang w:val="en-US"/>
        </w:rPr>
        <w:t>tenir</w:t>
      </w:r>
      <w:proofErr w:type="spellEnd"/>
      <w:r w:rsidRPr="000E335A">
        <w:rPr>
          <w:sz w:val="24"/>
          <w:szCs w:val="24"/>
          <w:lang w:val="en-US"/>
        </w:rPr>
        <w:t xml:space="preserve"> à jour </w:t>
      </w:r>
      <w:proofErr w:type="spellStart"/>
      <w:r w:rsidRPr="000E335A">
        <w:rPr>
          <w:sz w:val="24"/>
          <w:szCs w:val="24"/>
          <w:lang w:val="en-US"/>
        </w:rPr>
        <w:t>toutes</w:t>
      </w:r>
      <w:proofErr w:type="spellEnd"/>
      <w:r w:rsidRPr="000E335A">
        <w:rPr>
          <w:sz w:val="24"/>
          <w:szCs w:val="24"/>
          <w:lang w:val="en-US"/>
        </w:rPr>
        <w:t xml:space="preserve"> les obligations </w:t>
      </w:r>
      <w:proofErr w:type="spellStart"/>
      <w:r w:rsidRPr="000E335A">
        <w:rPr>
          <w:sz w:val="24"/>
          <w:szCs w:val="24"/>
          <w:lang w:val="en-US"/>
        </w:rPr>
        <w:t>prévues</w:t>
      </w:r>
      <w:proofErr w:type="spellEnd"/>
      <w:r w:rsidRPr="000E335A">
        <w:rPr>
          <w:sz w:val="24"/>
          <w:szCs w:val="24"/>
          <w:lang w:val="en-US"/>
        </w:rPr>
        <w:t xml:space="preserve"> </w:t>
      </w:r>
      <w:proofErr w:type="spellStart"/>
      <w:r w:rsidRPr="000E335A">
        <w:rPr>
          <w:sz w:val="24"/>
          <w:szCs w:val="24"/>
          <w:lang w:val="en-US"/>
        </w:rPr>
        <w:t>par</w:t>
      </w:r>
      <w:proofErr w:type="spellEnd"/>
      <w:r w:rsidRPr="000E335A">
        <w:rPr>
          <w:sz w:val="24"/>
          <w:szCs w:val="24"/>
          <w:lang w:val="en-US"/>
        </w:rPr>
        <w:t xml:space="preserve"> la </w:t>
      </w:r>
      <w:proofErr w:type="spellStart"/>
      <w:r w:rsidRPr="000E335A">
        <w:rPr>
          <w:sz w:val="24"/>
          <w:szCs w:val="24"/>
          <w:lang w:val="en-US"/>
        </w:rPr>
        <w:t>législation</w:t>
      </w:r>
      <w:proofErr w:type="spellEnd"/>
      <w:r w:rsidRPr="000E335A">
        <w:rPr>
          <w:sz w:val="24"/>
          <w:szCs w:val="24"/>
          <w:lang w:val="en-US"/>
        </w:rPr>
        <w:t xml:space="preserve"> </w:t>
      </w:r>
      <w:proofErr w:type="spellStart"/>
      <w:r w:rsidRPr="000E335A">
        <w:rPr>
          <w:sz w:val="24"/>
          <w:szCs w:val="24"/>
          <w:lang w:val="en-US"/>
        </w:rPr>
        <w:t>en</w:t>
      </w:r>
      <w:proofErr w:type="spellEnd"/>
      <w:r w:rsidRPr="000E335A">
        <w:rPr>
          <w:sz w:val="24"/>
          <w:szCs w:val="24"/>
          <w:lang w:val="en-US"/>
        </w:rPr>
        <w:t xml:space="preserve"> </w:t>
      </w:r>
      <w:proofErr w:type="spellStart"/>
      <w:r w:rsidRPr="000E335A">
        <w:rPr>
          <w:sz w:val="24"/>
          <w:szCs w:val="24"/>
          <w:lang w:val="en-US"/>
        </w:rPr>
        <w:t>vigueur</w:t>
      </w:r>
      <w:proofErr w:type="spellEnd"/>
      <w:r w:rsidRPr="000E335A">
        <w:rPr>
          <w:sz w:val="24"/>
          <w:szCs w:val="24"/>
          <w:lang w:val="en-US"/>
        </w:rPr>
        <w:t xml:space="preserve"> </w:t>
      </w:r>
      <w:proofErr w:type="spellStart"/>
      <w:r w:rsidRPr="000E335A">
        <w:rPr>
          <w:sz w:val="24"/>
          <w:szCs w:val="24"/>
          <w:lang w:val="en-US"/>
        </w:rPr>
        <w:t>en</w:t>
      </w:r>
      <w:proofErr w:type="spellEnd"/>
      <w:r w:rsidRPr="000E335A">
        <w:rPr>
          <w:sz w:val="24"/>
          <w:szCs w:val="24"/>
          <w:lang w:val="en-US"/>
        </w:rPr>
        <w:t xml:space="preserve"> matière de Protection des </w:t>
      </w:r>
      <w:proofErr w:type="spellStart"/>
      <w:r w:rsidRPr="000E335A">
        <w:rPr>
          <w:sz w:val="24"/>
          <w:szCs w:val="24"/>
          <w:lang w:val="en-US"/>
        </w:rPr>
        <w:t>Données</w:t>
      </w:r>
      <w:proofErr w:type="spellEnd"/>
      <w:r w:rsidRPr="000E335A">
        <w:rPr>
          <w:sz w:val="24"/>
          <w:szCs w:val="24"/>
          <w:lang w:val="en-US"/>
        </w:rPr>
        <w:t xml:space="preserve"> </w:t>
      </w:r>
      <w:proofErr w:type="spellStart"/>
      <w:r w:rsidRPr="000E335A">
        <w:rPr>
          <w:sz w:val="24"/>
          <w:szCs w:val="24"/>
          <w:lang w:val="en-US"/>
        </w:rPr>
        <w:t>personnelles</w:t>
      </w:r>
      <w:proofErr w:type="spellEnd"/>
      <w:r w:rsidRPr="000E335A">
        <w:rPr>
          <w:sz w:val="24"/>
          <w:szCs w:val="24"/>
          <w:lang w:val="en-US"/>
        </w:rPr>
        <w:t xml:space="preserve">. </w:t>
      </w:r>
    </w:p>
    <w:p w14:paraId="55DA88DB" w14:textId="77777777" w:rsidR="000E335A" w:rsidRPr="00811FC2" w:rsidRDefault="000E335A" w:rsidP="000E335A">
      <w:pPr>
        <w:spacing w:line="360" w:lineRule="auto"/>
        <w:rPr>
          <w:lang w:val="en-US"/>
        </w:rPr>
      </w:pPr>
    </w:p>
    <w:p w14:paraId="3BC114D2" w14:textId="77777777" w:rsidR="0080419C" w:rsidRPr="0080419C" w:rsidRDefault="0080419C" w:rsidP="000E335A">
      <w:pPr>
        <w:spacing w:line="360" w:lineRule="auto"/>
        <w:rPr>
          <w:sz w:val="24"/>
          <w:szCs w:val="24"/>
          <w:lang w:val="fr-FR"/>
        </w:rPr>
      </w:pPr>
    </w:p>
    <w:p w14:paraId="79489F44" w14:textId="77777777" w:rsidR="00F32AFC" w:rsidRPr="00E56623" w:rsidRDefault="007B0CF7" w:rsidP="0080419C">
      <w:pPr>
        <w:spacing w:line="360" w:lineRule="auto"/>
        <w:jc w:val="center"/>
        <w:rPr>
          <w:b/>
          <w:sz w:val="24"/>
          <w:szCs w:val="24"/>
          <w:lang w:val="en-US"/>
        </w:rPr>
      </w:pPr>
      <w:r w:rsidRPr="00E56623">
        <w:rPr>
          <w:b/>
          <w:sz w:val="24"/>
          <w:szCs w:val="24"/>
          <w:lang w:val="en-US"/>
        </w:rPr>
        <w:t>ARTICL</w:t>
      </w:r>
      <w:r w:rsidR="0080419C" w:rsidRPr="00E56623">
        <w:rPr>
          <w:b/>
          <w:sz w:val="24"/>
          <w:szCs w:val="24"/>
          <w:lang w:val="en-US"/>
        </w:rPr>
        <w:t>E</w:t>
      </w:r>
      <w:r w:rsidRPr="00E56623">
        <w:rPr>
          <w:b/>
          <w:sz w:val="24"/>
          <w:szCs w:val="24"/>
          <w:lang w:val="en-US"/>
        </w:rPr>
        <w:t xml:space="preserve"> </w:t>
      </w:r>
      <w:r w:rsidR="0087714B" w:rsidRPr="00E56623">
        <w:rPr>
          <w:b/>
          <w:sz w:val="24"/>
          <w:szCs w:val="24"/>
          <w:lang w:val="en-US"/>
        </w:rPr>
        <w:t>9</w:t>
      </w:r>
      <w:r w:rsidRPr="00E56623">
        <w:rPr>
          <w:b/>
          <w:sz w:val="24"/>
          <w:szCs w:val="24"/>
          <w:lang w:val="en-US"/>
        </w:rPr>
        <w:t>:</w:t>
      </w:r>
      <w:r w:rsidR="0080419C" w:rsidRPr="00E56623">
        <w:rPr>
          <w:b/>
          <w:sz w:val="24"/>
          <w:szCs w:val="24"/>
          <w:lang w:val="en-US"/>
        </w:rPr>
        <w:t xml:space="preserve"> </w:t>
      </w:r>
      <w:r w:rsidR="0080419C" w:rsidRPr="00E56623">
        <w:rPr>
          <w:rStyle w:val="tlid-translation"/>
          <w:b/>
          <w:sz w:val="24"/>
          <w:szCs w:val="24"/>
          <w:lang w:val="en-US"/>
        </w:rPr>
        <w:t>MODIFICATIONS ET AMENDEMENTS</w:t>
      </w:r>
    </w:p>
    <w:p w14:paraId="7212F1E1" w14:textId="77777777" w:rsidR="00F32AFC" w:rsidRPr="0080419C" w:rsidRDefault="0080419C" w:rsidP="00F32AFC">
      <w:pPr>
        <w:autoSpaceDE w:val="0"/>
        <w:autoSpaceDN w:val="0"/>
        <w:spacing w:line="360" w:lineRule="auto"/>
        <w:jc w:val="both"/>
        <w:rPr>
          <w:sz w:val="24"/>
          <w:szCs w:val="24"/>
          <w:lang w:val="en-US"/>
        </w:rPr>
      </w:pPr>
      <w:proofErr w:type="spellStart"/>
      <w:r w:rsidRPr="0080419C">
        <w:rPr>
          <w:sz w:val="24"/>
          <w:szCs w:val="24"/>
          <w:lang w:val="en-US"/>
        </w:rPr>
        <w:t>Cet</w:t>
      </w:r>
      <w:proofErr w:type="spellEnd"/>
      <w:r w:rsidRPr="0080419C">
        <w:rPr>
          <w:sz w:val="24"/>
          <w:szCs w:val="24"/>
          <w:lang w:val="en-US"/>
        </w:rPr>
        <w:t xml:space="preserve"> accord </w:t>
      </w:r>
      <w:proofErr w:type="spellStart"/>
      <w:r w:rsidRPr="0080419C">
        <w:rPr>
          <w:sz w:val="24"/>
          <w:szCs w:val="24"/>
          <w:lang w:val="en-US"/>
        </w:rPr>
        <w:t>peut</w:t>
      </w:r>
      <w:proofErr w:type="spellEnd"/>
      <w:r w:rsidRPr="0080419C">
        <w:rPr>
          <w:sz w:val="24"/>
          <w:szCs w:val="24"/>
          <w:lang w:val="en-US"/>
        </w:rPr>
        <w:t xml:space="preserve"> </w:t>
      </w:r>
      <w:proofErr w:type="spellStart"/>
      <w:r w:rsidRPr="0080419C">
        <w:rPr>
          <w:sz w:val="24"/>
          <w:szCs w:val="24"/>
          <w:lang w:val="en-US"/>
        </w:rPr>
        <w:t>être</w:t>
      </w:r>
      <w:proofErr w:type="spellEnd"/>
      <w:r w:rsidRPr="0080419C">
        <w:rPr>
          <w:sz w:val="24"/>
          <w:szCs w:val="24"/>
          <w:lang w:val="en-US"/>
        </w:rPr>
        <w:t xml:space="preserve"> </w:t>
      </w:r>
      <w:proofErr w:type="spellStart"/>
      <w:r w:rsidRPr="0080419C">
        <w:rPr>
          <w:sz w:val="24"/>
          <w:szCs w:val="24"/>
          <w:lang w:val="en-US"/>
        </w:rPr>
        <w:t>modifié</w:t>
      </w:r>
      <w:proofErr w:type="spellEnd"/>
      <w:r w:rsidRPr="0080419C">
        <w:rPr>
          <w:sz w:val="24"/>
          <w:szCs w:val="24"/>
          <w:lang w:val="en-US"/>
        </w:rPr>
        <w:t xml:space="preserve"> au </w:t>
      </w:r>
      <w:proofErr w:type="spellStart"/>
      <w:r w:rsidRPr="0080419C">
        <w:rPr>
          <w:sz w:val="24"/>
          <w:szCs w:val="24"/>
          <w:lang w:val="en-US"/>
        </w:rPr>
        <w:t>moyen</w:t>
      </w:r>
      <w:proofErr w:type="spellEnd"/>
      <w:r w:rsidRPr="0080419C">
        <w:rPr>
          <w:sz w:val="24"/>
          <w:szCs w:val="24"/>
          <w:lang w:val="en-US"/>
        </w:rPr>
        <w:t xml:space="preserve"> d'un </w:t>
      </w:r>
      <w:proofErr w:type="spellStart"/>
      <w:r w:rsidRPr="0080419C">
        <w:rPr>
          <w:sz w:val="24"/>
          <w:szCs w:val="24"/>
          <w:lang w:val="en-US"/>
        </w:rPr>
        <w:t>amendement</w:t>
      </w:r>
      <w:proofErr w:type="spellEnd"/>
      <w:r w:rsidRPr="0080419C">
        <w:rPr>
          <w:sz w:val="24"/>
          <w:szCs w:val="24"/>
          <w:lang w:val="en-US"/>
        </w:rPr>
        <w:t xml:space="preserve"> </w:t>
      </w:r>
      <w:proofErr w:type="spellStart"/>
      <w:r w:rsidRPr="0080419C">
        <w:rPr>
          <w:sz w:val="24"/>
          <w:szCs w:val="24"/>
          <w:lang w:val="en-US"/>
        </w:rPr>
        <w:t>spécifique</w:t>
      </w:r>
      <w:proofErr w:type="spellEnd"/>
      <w:r w:rsidRPr="0080419C">
        <w:rPr>
          <w:sz w:val="24"/>
          <w:szCs w:val="24"/>
          <w:lang w:val="en-US"/>
        </w:rPr>
        <w:t xml:space="preserve"> </w:t>
      </w:r>
      <w:proofErr w:type="spellStart"/>
      <w:r w:rsidRPr="0080419C">
        <w:rPr>
          <w:sz w:val="24"/>
          <w:szCs w:val="24"/>
          <w:lang w:val="en-US"/>
        </w:rPr>
        <w:t>signé</w:t>
      </w:r>
      <w:proofErr w:type="spellEnd"/>
      <w:r w:rsidRPr="0080419C">
        <w:rPr>
          <w:sz w:val="24"/>
          <w:szCs w:val="24"/>
          <w:lang w:val="en-US"/>
        </w:rPr>
        <w:t xml:space="preserve"> par les </w:t>
      </w:r>
      <w:proofErr w:type="gramStart"/>
      <w:r w:rsidRPr="0080419C">
        <w:rPr>
          <w:sz w:val="24"/>
          <w:szCs w:val="24"/>
          <w:lang w:val="en-US"/>
        </w:rPr>
        <w:t>deux</w:t>
      </w:r>
      <w:r w:rsidR="004871F1">
        <w:rPr>
          <w:sz w:val="24"/>
          <w:szCs w:val="24"/>
          <w:lang w:val="en-US"/>
        </w:rPr>
        <w:t xml:space="preserve"> </w:t>
      </w:r>
      <w:r w:rsidRPr="0080419C">
        <w:rPr>
          <w:sz w:val="24"/>
          <w:szCs w:val="24"/>
          <w:lang w:val="en-US"/>
        </w:rPr>
        <w:t xml:space="preserve"> </w:t>
      </w:r>
      <w:r w:rsidR="004871F1">
        <w:rPr>
          <w:sz w:val="24"/>
          <w:szCs w:val="24"/>
          <w:lang w:val="en-US"/>
        </w:rPr>
        <w:t>P</w:t>
      </w:r>
      <w:r w:rsidRPr="0080419C">
        <w:rPr>
          <w:sz w:val="24"/>
          <w:szCs w:val="24"/>
          <w:lang w:val="en-US"/>
        </w:rPr>
        <w:t>arties</w:t>
      </w:r>
      <w:proofErr w:type="gramEnd"/>
      <w:r w:rsidRPr="0080419C">
        <w:rPr>
          <w:sz w:val="24"/>
          <w:szCs w:val="24"/>
          <w:lang w:val="en-US"/>
        </w:rPr>
        <w:t>.</w:t>
      </w:r>
    </w:p>
    <w:p w14:paraId="5BD64072" w14:textId="77777777" w:rsidR="0080419C" w:rsidRPr="00E56623" w:rsidRDefault="0080419C"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p>
    <w:p w14:paraId="45732B0F" w14:textId="77777777" w:rsidR="00C379D1" w:rsidRPr="00C52C76" w:rsidRDefault="00C379D1" w:rsidP="00C52C76">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left"/>
        <w:rPr>
          <w:b w:val="0"/>
          <w:sz w:val="24"/>
          <w:szCs w:val="24"/>
          <w:lang w:val="fr-FR"/>
        </w:rPr>
      </w:pPr>
      <w:r w:rsidRPr="00E56623">
        <w:rPr>
          <w:rFonts w:ascii="Times New Roman" w:hAnsi="Times New Roman" w:cs="Times New Roman"/>
          <w:sz w:val="24"/>
          <w:szCs w:val="24"/>
          <w:lang w:val="en-US"/>
        </w:rPr>
        <w:t xml:space="preserve">                                       </w:t>
      </w:r>
      <w:r w:rsidR="007B0CF7" w:rsidRPr="00C52C76">
        <w:rPr>
          <w:rFonts w:ascii="Times New Roman" w:hAnsi="Times New Roman" w:cs="Times New Roman"/>
          <w:sz w:val="24"/>
          <w:szCs w:val="24"/>
          <w:lang w:val="en-US"/>
        </w:rPr>
        <w:t>ARTICL</w:t>
      </w:r>
      <w:r w:rsidRPr="00C52C76">
        <w:rPr>
          <w:rFonts w:ascii="Times New Roman" w:hAnsi="Times New Roman" w:cs="Times New Roman"/>
          <w:sz w:val="24"/>
          <w:szCs w:val="24"/>
          <w:lang w:val="en-US"/>
        </w:rPr>
        <w:t>E</w:t>
      </w:r>
      <w:r w:rsidR="007B0CF7" w:rsidRPr="00C52C76">
        <w:rPr>
          <w:rFonts w:ascii="Times New Roman" w:hAnsi="Times New Roman" w:cs="Times New Roman"/>
          <w:sz w:val="24"/>
          <w:szCs w:val="24"/>
          <w:lang w:val="en-US"/>
        </w:rPr>
        <w:t xml:space="preserve"> 1</w:t>
      </w:r>
      <w:r w:rsidR="0087714B" w:rsidRPr="00C52C76">
        <w:rPr>
          <w:rFonts w:ascii="Times New Roman" w:hAnsi="Times New Roman" w:cs="Times New Roman"/>
          <w:sz w:val="24"/>
          <w:szCs w:val="24"/>
          <w:lang w:val="en-US"/>
        </w:rPr>
        <w:t>0</w:t>
      </w:r>
      <w:r w:rsidR="00755BD9" w:rsidRPr="00C52C76">
        <w:rPr>
          <w:rFonts w:ascii="Times New Roman" w:hAnsi="Times New Roman" w:cs="Times New Roman"/>
          <w:sz w:val="24"/>
          <w:szCs w:val="24"/>
          <w:lang w:val="en-US"/>
        </w:rPr>
        <w:t xml:space="preserve">: </w:t>
      </w:r>
      <w:r w:rsidR="0080419C" w:rsidRPr="00C52C76">
        <w:rPr>
          <w:rFonts w:ascii="Times New Roman" w:hAnsi="Times New Roman" w:cs="Times New Roman"/>
          <w:caps/>
          <w:sz w:val="24"/>
          <w:szCs w:val="24"/>
          <w:lang w:val="en-US"/>
        </w:rPr>
        <w:t>dispositions finales</w:t>
      </w:r>
      <w:r w:rsidR="0080419C" w:rsidRPr="00C52C76">
        <w:rPr>
          <w:rFonts w:ascii="Times New Roman" w:hAnsi="Times New Roman" w:cs="Times New Roman"/>
          <w:caps/>
          <w:sz w:val="24"/>
          <w:szCs w:val="24"/>
          <w:lang w:val="en-US"/>
        </w:rPr>
        <w:br/>
      </w:r>
      <w:r w:rsidRPr="00C52C76">
        <w:rPr>
          <w:b w:val="0"/>
          <w:sz w:val="24"/>
          <w:szCs w:val="24"/>
          <w:lang w:val="fr-FR"/>
        </w:rPr>
        <w:t xml:space="preserve">Le présent accord est rédigé </w:t>
      </w:r>
      <w:proofErr w:type="spellStart"/>
      <w:proofErr w:type="gramStart"/>
      <w:r w:rsidRPr="002B616C">
        <w:rPr>
          <w:rFonts w:ascii="Times New Roman" w:hAnsi="Times New Roman" w:cs="Times New Roman"/>
          <w:b w:val="0"/>
          <w:bCs w:val="0"/>
          <w:sz w:val="24"/>
          <w:szCs w:val="24"/>
          <w:lang w:val="en-US"/>
        </w:rPr>
        <w:t>en</w:t>
      </w:r>
      <w:proofErr w:type="spellEnd"/>
      <w:r w:rsidRPr="002B616C">
        <w:rPr>
          <w:rFonts w:ascii="Times New Roman" w:hAnsi="Times New Roman" w:cs="Times New Roman"/>
          <w:b w:val="0"/>
          <w:bCs w:val="0"/>
          <w:sz w:val="24"/>
          <w:szCs w:val="24"/>
          <w:lang w:val="en-US"/>
        </w:rPr>
        <w:t xml:space="preserve"> </w:t>
      </w:r>
      <w:r w:rsidR="003F2E05" w:rsidRPr="002B616C">
        <w:rPr>
          <w:rFonts w:ascii="Times New Roman" w:hAnsi="Times New Roman" w:cs="Times New Roman"/>
          <w:b w:val="0"/>
          <w:bCs w:val="0"/>
          <w:sz w:val="24"/>
          <w:szCs w:val="24"/>
          <w:lang w:val="en-US"/>
        </w:rPr>
        <w:t xml:space="preserve"> _</w:t>
      </w:r>
      <w:proofErr w:type="gramEnd"/>
      <w:r w:rsidR="003F2E05" w:rsidRPr="002B616C">
        <w:rPr>
          <w:rFonts w:ascii="Times New Roman" w:hAnsi="Times New Roman" w:cs="Times New Roman"/>
          <w:b w:val="0"/>
          <w:bCs w:val="0"/>
          <w:sz w:val="24"/>
          <w:szCs w:val="24"/>
          <w:lang w:val="en-US"/>
        </w:rPr>
        <w:t>______</w:t>
      </w:r>
      <w:r w:rsidR="003F2E05" w:rsidRPr="003F2E05">
        <w:rPr>
          <w:b w:val="0"/>
          <w:sz w:val="24"/>
          <w:szCs w:val="24"/>
          <w:lang w:val="fr-FR"/>
        </w:rPr>
        <w:t>,</w:t>
      </w:r>
      <w:r w:rsidR="003F2E05">
        <w:rPr>
          <w:sz w:val="24"/>
          <w:szCs w:val="24"/>
          <w:lang w:val="fr-FR"/>
        </w:rPr>
        <w:t xml:space="preserve"> </w:t>
      </w:r>
      <w:r w:rsidRPr="00C52C76">
        <w:rPr>
          <w:b w:val="0"/>
          <w:sz w:val="24"/>
          <w:szCs w:val="24"/>
          <w:lang w:val="fr-FR"/>
        </w:rPr>
        <w:t xml:space="preserve">exemplaires originaux en </w:t>
      </w:r>
      <w:proofErr w:type="spellStart"/>
      <w:r w:rsidRPr="00C52C76">
        <w:rPr>
          <w:b w:val="0"/>
          <w:bCs w:val="0"/>
          <w:sz w:val="24"/>
          <w:szCs w:val="24"/>
          <w:lang w:val="en-US"/>
        </w:rPr>
        <w:t>français</w:t>
      </w:r>
      <w:proofErr w:type="spellEnd"/>
      <w:r w:rsidRPr="00C52C76">
        <w:rPr>
          <w:b w:val="0"/>
          <w:bCs w:val="0"/>
          <w:sz w:val="24"/>
          <w:szCs w:val="24"/>
          <w:lang w:val="en-US"/>
        </w:rPr>
        <w:t xml:space="preserve">, </w:t>
      </w:r>
      <w:proofErr w:type="spellStart"/>
      <w:r w:rsidRPr="00C52C76">
        <w:rPr>
          <w:b w:val="0"/>
          <w:bCs w:val="0"/>
          <w:sz w:val="24"/>
          <w:szCs w:val="24"/>
          <w:lang w:val="en-US"/>
        </w:rPr>
        <w:t>italien</w:t>
      </w:r>
      <w:proofErr w:type="spellEnd"/>
      <w:r w:rsidRPr="00C52C76">
        <w:rPr>
          <w:b w:val="0"/>
          <w:bCs w:val="0"/>
          <w:sz w:val="24"/>
          <w:szCs w:val="24"/>
          <w:lang w:val="en-US"/>
        </w:rPr>
        <w:t xml:space="preserve"> et </w:t>
      </w:r>
      <w:r w:rsidR="003F2E05" w:rsidRPr="002B616C">
        <w:rPr>
          <w:rFonts w:ascii="Times New Roman" w:hAnsi="Times New Roman" w:cs="Times New Roman"/>
          <w:b w:val="0"/>
          <w:bCs w:val="0"/>
          <w:sz w:val="24"/>
          <w:szCs w:val="24"/>
          <w:lang w:val="en-US"/>
        </w:rPr>
        <w:t>_______</w:t>
      </w:r>
      <w:r w:rsidRPr="00C52C76">
        <w:rPr>
          <w:b w:val="0"/>
          <w:sz w:val="24"/>
          <w:szCs w:val="24"/>
          <w:lang w:val="fr-FR"/>
        </w:rPr>
        <w:t>une copie pour chaque partie, également authentique.</w:t>
      </w:r>
    </w:p>
    <w:p w14:paraId="6E47A986" w14:textId="77777777" w:rsidR="007B0CF7" w:rsidRPr="00C379D1" w:rsidRDefault="00C379D1" w:rsidP="00C52C76">
      <w:pPr>
        <w:spacing w:line="360" w:lineRule="auto"/>
        <w:jc w:val="both"/>
        <w:rPr>
          <w:sz w:val="24"/>
          <w:szCs w:val="24"/>
        </w:rPr>
      </w:pPr>
      <w:r w:rsidRPr="00C379D1">
        <w:rPr>
          <w:sz w:val="24"/>
          <w:szCs w:val="24"/>
          <w:lang w:val="en-US"/>
        </w:rPr>
        <w:tab/>
      </w:r>
      <w:r w:rsidR="00755BD9" w:rsidRPr="00C379D1">
        <w:rPr>
          <w:sz w:val="24"/>
          <w:szCs w:val="24"/>
          <w:lang w:val="en-US"/>
        </w:rPr>
        <w:br/>
      </w:r>
      <w:proofErr w:type="gramStart"/>
      <w:r w:rsidR="00C52C76">
        <w:rPr>
          <w:sz w:val="24"/>
          <w:szCs w:val="24"/>
        </w:rPr>
        <w:t>Bari ,</w:t>
      </w:r>
      <w:proofErr w:type="gramEnd"/>
      <w:r w:rsidR="007277E5">
        <w:rPr>
          <w:sz w:val="24"/>
          <w:szCs w:val="24"/>
        </w:rPr>
        <w:t xml:space="preserve"> </w:t>
      </w:r>
      <w:r w:rsidR="003F2E05">
        <w:rPr>
          <w:sz w:val="24"/>
          <w:szCs w:val="24"/>
        </w:rPr>
        <w:t xml:space="preserve">le </w:t>
      </w:r>
      <w:r w:rsidR="003F2E05" w:rsidRPr="003F2E05">
        <w:rPr>
          <w:sz w:val="24"/>
          <w:szCs w:val="24"/>
        </w:rPr>
        <w:t>_______</w:t>
      </w:r>
      <w:r w:rsidR="00C52C76">
        <w:rPr>
          <w:sz w:val="24"/>
          <w:szCs w:val="24"/>
        </w:rPr>
        <w:tab/>
      </w:r>
      <w:r w:rsidR="00C52C76">
        <w:rPr>
          <w:sz w:val="24"/>
          <w:szCs w:val="24"/>
        </w:rPr>
        <w:tab/>
      </w:r>
      <w:r w:rsidR="00C52C76">
        <w:rPr>
          <w:sz w:val="24"/>
          <w:szCs w:val="24"/>
        </w:rPr>
        <w:tab/>
      </w:r>
      <w:r w:rsidR="00C52C76">
        <w:rPr>
          <w:sz w:val="24"/>
          <w:szCs w:val="24"/>
        </w:rPr>
        <w:tab/>
        <w:t xml:space="preserve">        _______</w:t>
      </w:r>
      <w:r w:rsidR="00C52C76">
        <w:rPr>
          <w:sz w:val="24"/>
          <w:szCs w:val="24"/>
          <w:lang w:val="fr-FR"/>
        </w:rPr>
        <w:t>, le</w:t>
      </w:r>
      <w:r w:rsidR="003F2E05" w:rsidRPr="003F2E05">
        <w:rPr>
          <w:sz w:val="24"/>
          <w:szCs w:val="24"/>
        </w:rPr>
        <w:t>_______</w:t>
      </w:r>
      <w:r w:rsidR="003F2E05">
        <w:rPr>
          <w:sz w:val="24"/>
          <w:szCs w:val="24"/>
        </w:rPr>
        <w:t>__________</w:t>
      </w:r>
    </w:p>
    <w:p w14:paraId="4E3F7A08" w14:textId="77777777" w:rsidR="001543F4" w:rsidRDefault="001543F4" w:rsidP="007B0CF7">
      <w:pPr>
        <w:tabs>
          <w:tab w:val="left" w:pos="9356"/>
        </w:tabs>
        <w:ind w:right="355"/>
        <w:jc w:val="both"/>
        <w:rPr>
          <w:sz w:val="24"/>
          <w:szCs w:val="24"/>
        </w:rPr>
      </w:pPr>
    </w:p>
    <w:p w14:paraId="74396496" w14:textId="77777777" w:rsidR="001543F4" w:rsidRPr="00237737" w:rsidRDefault="001543F4" w:rsidP="007B0CF7">
      <w:pPr>
        <w:tabs>
          <w:tab w:val="left" w:pos="9356"/>
        </w:tabs>
        <w:ind w:right="355"/>
        <w:jc w:val="both"/>
        <w:rPr>
          <w:sz w:val="24"/>
          <w:szCs w:val="24"/>
        </w:rPr>
      </w:pPr>
    </w:p>
    <w:tbl>
      <w:tblPr>
        <w:tblW w:w="9772" w:type="dxa"/>
        <w:tblLayout w:type="fixed"/>
        <w:tblLook w:val="01E0" w:firstRow="1" w:lastRow="1" w:firstColumn="1" w:lastColumn="1" w:noHBand="0" w:noVBand="0"/>
      </w:tblPr>
      <w:tblGrid>
        <w:gridCol w:w="4886"/>
        <w:gridCol w:w="4886"/>
      </w:tblGrid>
      <w:tr w:rsidR="007B0CF7" w:rsidRPr="00757DF4" w14:paraId="61079E5F" w14:textId="77777777" w:rsidTr="000525BC">
        <w:trPr>
          <w:trHeight w:val="533"/>
        </w:trPr>
        <w:tc>
          <w:tcPr>
            <w:tcW w:w="4886" w:type="dxa"/>
          </w:tcPr>
          <w:p w14:paraId="58D4CCF8" w14:textId="77777777" w:rsidR="00963D38" w:rsidRDefault="00963D38" w:rsidP="000525BC">
            <w:pPr>
              <w:jc w:val="center"/>
              <w:rPr>
                <w:b/>
                <w:sz w:val="24"/>
                <w:szCs w:val="24"/>
              </w:rPr>
            </w:pPr>
          </w:p>
          <w:p w14:paraId="76C8374F" w14:textId="77777777" w:rsidR="007B0CF7" w:rsidRDefault="00C52C76" w:rsidP="000525BC">
            <w:pPr>
              <w:jc w:val="center"/>
              <w:rPr>
                <w:b/>
                <w:sz w:val="24"/>
                <w:szCs w:val="24"/>
              </w:rPr>
            </w:pPr>
            <w:r>
              <w:rPr>
                <w:b/>
                <w:sz w:val="24"/>
                <w:szCs w:val="24"/>
              </w:rPr>
              <w:t>Le</w:t>
            </w:r>
            <w:r w:rsidRPr="00C52C76">
              <w:rPr>
                <w:b/>
                <w:sz w:val="24"/>
                <w:szCs w:val="24"/>
              </w:rPr>
              <w:t xml:space="preserve"> </w:t>
            </w:r>
            <w:proofErr w:type="spellStart"/>
            <w:r w:rsidRPr="00C52C76">
              <w:rPr>
                <w:b/>
                <w:sz w:val="24"/>
                <w:szCs w:val="24"/>
              </w:rPr>
              <w:t>Président</w:t>
            </w:r>
            <w:proofErr w:type="spellEnd"/>
            <w:r w:rsidRPr="00757DF4">
              <w:rPr>
                <w:b/>
                <w:sz w:val="24"/>
                <w:szCs w:val="24"/>
              </w:rPr>
              <w:t xml:space="preserve"> </w:t>
            </w:r>
          </w:p>
          <w:p w14:paraId="79FEBD25" w14:textId="77777777" w:rsidR="0073307C" w:rsidRPr="00757DF4" w:rsidRDefault="0073307C" w:rsidP="000525BC">
            <w:pPr>
              <w:jc w:val="center"/>
              <w:rPr>
                <w:b/>
                <w:sz w:val="24"/>
                <w:szCs w:val="24"/>
              </w:rPr>
            </w:pPr>
          </w:p>
        </w:tc>
        <w:tc>
          <w:tcPr>
            <w:tcW w:w="4886" w:type="dxa"/>
          </w:tcPr>
          <w:p w14:paraId="3CAB2090" w14:textId="77777777" w:rsidR="001543F4" w:rsidRDefault="001543F4" w:rsidP="000525BC">
            <w:pPr>
              <w:jc w:val="center"/>
              <w:rPr>
                <w:b/>
                <w:sz w:val="24"/>
                <w:szCs w:val="24"/>
              </w:rPr>
            </w:pPr>
          </w:p>
          <w:p w14:paraId="0C0D125A" w14:textId="77777777" w:rsidR="00C52C76" w:rsidRDefault="00C52C76" w:rsidP="00C52C76">
            <w:pPr>
              <w:rPr>
                <w:b/>
                <w:sz w:val="24"/>
                <w:szCs w:val="24"/>
              </w:rPr>
            </w:pPr>
            <w:r>
              <w:rPr>
                <w:b/>
                <w:sz w:val="24"/>
                <w:szCs w:val="24"/>
              </w:rPr>
              <w:t xml:space="preserve">                           Le</w:t>
            </w:r>
            <w:r w:rsidRPr="00C52C76">
              <w:rPr>
                <w:b/>
                <w:sz w:val="24"/>
                <w:szCs w:val="24"/>
              </w:rPr>
              <w:t xml:space="preserve"> </w:t>
            </w:r>
            <w:proofErr w:type="spellStart"/>
            <w:r w:rsidRPr="00C52C76">
              <w:rPr>
                <w:b/>
                <w:sz w:val="24"/>
                <w:szCs w:val="24"/>
              </w:rPr>
              <w:t>Président</w:t>
            </w:r>
            <w:proofErr w:type="spellEnd"/>
            <w:r w:rsidRPr="00757DF4">
              <w:rPr>
                <w:b/>
                <w:sz w:val="24"/>
                <w:szCs w:val="24"/>
              </w:rPr>
              <w:t xml:space="preserve"> </w:t>
            </w:r>
          </w:p>
          <w:p w14:paraId="6C85B898" w14:textId="77777777" w:rsidR="007B0CF7" w:rsidRPr="00757DF4" w:rsidRDefault="007B0CF7" w:rsidP="000525BC">
            <w:pPr>
              <w:jc w:val="center"/>
              <w:rPr>
                <w:b/>
                <w:sz w:val="24"/>
                <w:szCs w:val="24"/>
              </w:rPr>
            </w:pPr>
          </w:p>
        </w:tc>
      </w:tr>
      <w:tr w:rsidR="007B0CF7" w:rsidRPr="00757DF4" w14:paraId="22EF0AAC" w14:textId="77777777" w:rsidTr="000525BC">
        <w:trPr>
          <w:trHeight w:val="1569"/>
        </w:trPr>
        <w:tc>
          <w:tcPr>
            <w:tcW w:w="4886" w:type="dxa"/>
          </w:tcPr>
          <w:p w14:paraId="7C5385CA" w14:textId="77777777" w:rsidR="0073307C" w:rsidRPr="00811FC2" w:rsidRDefault="0073307C" w:rsidP="000525BC">
            <w:pPr>
              <w:jc w:val="center"/>
              <w:rPr>
                <w:b/>
                <w:sz w:val="24"/>
                <w:szCs w:val="24"/>
                <w:lang w:val="nl-NL"/>
              </w:rPr>
            </w:pPr>
            <w:r w:rsidRPr="00811FC2">
              <w:rPr>
                <w:b/>
                <w:sz w:val="24"/>
                <w:szCs w:val="24"/>
                <w:lang w:val="nl-NL"/>
              </w:rPr>
              <w:t>Universit</w:t>
            </w:r>
            <w:r w:rsidR="00413642" w:rsidRPr="00811FC2">
              <w:rPr>
                <w:b/>
                <w:sz w:val="24"/>
                <w:szCs w:val="24"/>
                <w:lang w:val="nl-NL"/>
              </w:rPr>
              <w:t xml:space="preserve">é des </w:t>
            </w:r>
            <w:r w:rsidR="00413642" w:rsidRPr="00811FC2">
              <w:rPr>
                <w:b/>
                <w:caps/>
                <w:sz w:val="24"/>
                <w:szCs w:val="24"/>
                <w:lang w:val="nl-NL"/>
              </w:rPr>
              <w:t>é</w:t>
            </w:r>
            <w:r w:rsidR="003C4BB7" w:rsidRPr="00811FC2">
              <w:rPr>
                <w:b/>
                <w:sz w:val="24"/>
                <w:szCs w:val="24"/>
                <w:lang w:val="nl-NL"/>
              </w:rPr>
              <w:t>t</w:t>
            </w:r>
            <w:r w:rsidR="00413642" w:rsidRPr="00811FC2">
              <w:rPr>
                <w:b/>
                <w:sz w:val="24"/>
                <w:szCs w:val="24"/>
                <w:lang w:val="nl-NL"/>
              </w:rPr>
              <w:t>udes de Bari</w:t>
            </w:r>
            <w:r w:rsidRPr="00811FC2">
              <w:rPr>
                <w:b/>
                <w:sz w:val="24"/>
                <w:szCs w:val="24"/>
                <w:lang w:val="nl-NL"/>
              </w:rPr>
              <w:t xml:space="preserve"> Aldo Moro</w:t>
            </w:r>
          </w:p>
          <w:p w14:paraId="2B408A13" w14:textId="77777777" w:rsidR="007B0CF7" w:rsidRPr="00757DF4" w:rsidRDefault="007B0CF7" w:rsidP="00720F9C">
            <w:pPr>
              <w:jc w:val="center"/>
              <w:rPr>
                <w:b/>
                <w:sz w:val="24"/>
                <w:szCs w:val="24"/>
              </w:rPr>
            </w:pPr>
            <w:r w:rsidRPr="00757DF4">
              <w:rPr>
                <w:b/>
                <w:sz w:val="24"/>
                <w:szCs w:val="24"/>
              </w:rPr>
              <w:t xml:space="preserve">Prof. </w:t>
            </w:r>
            <w:r w:rsidR="00720F9C">
              <w:rPr>
                <w:b/>
                <w:sz w:val="24"/>
                <w:szCs w:val="24"/>
              </w:rPr>
              <w:t>Stefano BRONZINI</w:t>
            </w:r>
          </w:p>
        </w:tc>
        <w:tc>
          <w:tcPr>
            <w:tcW w:w="4886" w:type="dxa"/>
          </w:tcPr>
          <w:p w14:paraId="65FDBFC2" w14:textId="77777777" w:rsidR="0073307C" w:rsidRDefault="0073307C" w:rsidP="0073307C">
            <w:pPr>
              <w:rPr>
                <w:b/>
                <w:sz w:val="24"/>
                <w:szCs w:val="24"/>
              </w:rPr>
            </w:pPr>
            <w:r>
              <w:rPr>
                <w:b/>
                <w:sz w:val="24"/>
                <w:szCs w:val="24"/>
              </w:rPr>
              <w:t xml:space="preserve">            Universit</w:t>
            </w:r>
            <w:r w:rsidR="00C52C76">
              <w:rPr>
                <w:b/>
                <w:sz w:val="24"/>
                <w:szCs w:val="24"/>
              </w:rPr>
              <w:t>é</w:t>
            </w:r>
            <w:r>
              <w:rPr>
                <w:b/>
                <w:sz w:val="24"/>
                <w:szCs w:val="24"/>
              </w:rPr>
              <w:t>_________________</w:t>
            </w:r>
          </w:p>
          <w:p w14:paraId="52B272E8" w14:textId="77777777" w:rsidR="007B0CF7" w:rsidRPr="00757DF4" w:rsidRDefault="007B0CF7" w:rsidP="000525BC">
            <w:pPr>
              <w:jc w:val="center"/>
              <w:rPr>
                <w:b/>
                <w:sz w:val="24"/>
                <w:szCs w:val="24"/>
              </w:rPr>
            </w:pPr>
            <w:r w:rsidRPr="00757DF4">
              <w:rPr>
                <w:b/>
                <w:sz w:val="24"/>
                <w:szCs w:val="24"/>
              </w:rPr>
              <w:t>Prof. _____</w:t>
            </w:r>
            <w:r w:rsidR="001543F4">
              <w:rPr>
                <w:b/>
                <w:sz w:val="24"/>
                <w:szCs w:val="24"/>
              </w:rPr>
              <w:t>_____</w:t>
            </w:r>
            <w:r w:rsidRPr="00757DF4">
              <w:rPr>
                <w:b/>
                <w:sz w:val="24"/>
                <w:szCs w:val="24"/>
              </w:rPr>
              <w:t>__________</w:t>
            </w:r>
          </w:p>
        </w:tc>
      </w:tr>
    </w:tbl>
    <w:p w14:paraId="47791A89" w14:textId="77777777" w:rsidR="00A2395C" w:rsidRPr="00715280" w:rsidRDefault="00A2395C" w:rsidP="007B0CF7">
      <w:pPr>
        <w:spacing w:after="200" w:line="276" w:lineRule="auto"/>
        <w:rPr>
          <w:b/>
          <w:color w:val="0070C0"/>
          <w:sz w:val="24"/>
          <w:szCs w:val="24"/>
        </w:rPr>
      </w:pPr>
    </w:p>
    <w:sectPr w:rsidR="00A2395C" w:rsidRPr="00715280" w:rsidSect="004A4C0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36C2" w14:textId="77777777" w:rsidR="00177D0A" w:rsidRDefault="00177D0A" w:rsidP="004C407C">
      <w:r>
        <w:separator/>
      </w:r>
    </w:p>
  </w:endnote>
  <w:endnote w:type="continuationSeparator" w:id="0">
    <w:p w14:paraId="6F579AB7" w14:textId="77777777" w:rsidR="00177D0A" w:rsidRDefault="00177D0A" w:rsidP="004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1127" w14:textId="77777777" w:rsidR="00DD2764" w:rsidRDefault="00DD27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DAD1" w14:textId="77777777" w:rsidR="00DD2764" w:rsidRDefault="00DD276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181429"/>
      <w:docPartObj>
        <w:docPartGallery w:val="Page Numbers (Bottom of Page)"/>
        <w:docPartUnique/>
      </w:docPartObj>
    </w:sdtPr>
    <w:sdtEndPr/>
    <w:sdtContent>
      <w:p w14:paraId="7415D765" w14:textId="77777777" w:rsidR="00850049" w:rsidRDefault="00CF307E">
        <w:pPr>
          <w:pStyle w:val="Pidipagina"/>
          <w:jc w:val="center"/>
        </w:pPr>
        <w:r>
          <w:fldChar w:fldCharType="begin"/>
        </w:r>
        <w:r w:rsidR="00850049">
          <w:instrText>PAGE   \* MERGEFORMAT</w:instrText>
        </w:r>
        <w:r>
          <w:fldChar w:fldCharType="separate"/>
        </w:r>
        <w:r w:rsidR="00720F9C">
          <w:rPr>
            <w:noProof/>
          </w:rPr>
          <w:t>1</w:t>
        </w:r>
        <w:r>
          <w:fldChar w:fldCharType="end"/>
        </w:r>
      </w:p>
    </w:sdtContent>
  </w:sdt>
  <w:p w14:paraId="04F52ADE" w14:textId="77777777" w:rsidR="00850049" w:rsidRDefault="008500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AE44" w14:textId="77777777" w:rsidR="00177D0A" w:rsidRDefault="00177D0A" w:rsidP="004C407C">
      <w:r>
        <w:separator/>
      </w:r>
    </w:p>
  </w:footnote>
  <w:footnote w:type="continuationSeparator" w:id="0">
    <w:p w14:paraId="239AD17A" w14:textId="77777777" w:rsidR="00177D0A" w:rsidRDefault="00177D0A" w:rsidP="004C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BEA1" w14:textId="77777777" w:rsidR="00DD2764" w:rsidRDefault="00DD27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4714" w14:textId="77777777" w:rsidR="00DD2764" w:rsidRDefault="00DD27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0C9C" w14:textId="77777777" w:rsidR="00DD2764" w:rsidRDefault="00DD2764">
    <w:pPr>
      <w:pStyle w:val="Intestazione"/>
    </w:pPr>
    <w:r>
      <w:rPr>
        <w:noProof/>
      </w:rPr>
      <w:drawing>
        <wp:inline distT="0" distB="0" distL="0" distR="0" wp14:anchorId="6FA02F75" wp14:editId="6F499A21">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
      </v:shape>
    </w:pict>
  </w:numPicBullet>
  <w:abstractNum w:abstractNumId="0" w15:restartNumberingAfterBreak="0">
    <w:nsid w:val="01170875"/>
    <w:multiLevelType w:val="hybridMultilevel"/>
    <w:tmpl w:val="5298E0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2B66E6"/>
    <w:multiLevelType w:val="hybridMultilevel"/>
    <w:tmpl w:val="AB6CEA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77156BF"/>
    <w:multiLevelType w:val="hybridMultilevel"/>
    <w:tmpl w:val="5C080B10"/>
    <w:lvl w:ilvl="0" w:tplc="7DE8B880">
      <w:start w:val="1"/>
      <w:numFmt w:val="bullet"/>
      <w:lvlText w:val=""/>
      <w:lvlJc w:val="left"/>
      <w:pPr>
        <w:ind w:left="1429" w:hanging="360"/>
      </w:pPr>
      <w:rPr>
        <w:rFonts w:ascii="Wingdings" w:hAnsi="Wingdings" w:hint="default"/>
        <w:b/>
        <w:i w:val="0"/>
        <w:color w:val="auto"/>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34"/>
    <w:multiLevelType w:val="multilevel"/>
    <w:tmpl w:val="2E6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16C0C"/>
    <w:multiLevelType w:val="multilevel"/>
    <w:tmpl w:val="CDD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C10EF"/>
    <w:multiLevelType w:val="hybridMultilevel"/>
    <w:tmpl w:val="8D789942"/>
    <w:lvl w:ilvl="0" w:tplc="7DE8B880">
      <w:start w:val="1"/>
      <w:numFmt w:val="bullet"/>
      <w:lvlText w:val=""/>
      <w:lvlJc w:val="left"/>
      <w:pPr>
        <w:ind w:left="1298" w:hanging="360"/>
      </w:pPr>
      <w:rPr>
        <w:rFonts w:ascii="Wingdings" w:hAnsi="Wingdings" w:hint="default"/>
        <w:b/>
        <w:i w:val="0"/>
        <w:color w:val="auto"/>
      </w:rPr>
    </w:lvl>
    <w:lvl w:ilvl="1" w:tplc="04100003" w:tentative="1">
      <w:start w:val="1"/>
      <w:numFmt w:val="bullet"/>
      <w:lvlText w:val="o"/>
      <w:lvlJc w:val="left"/>
      <w:pPr>
        <w:ind w:left="2018" w:hanging="360"/>
      </w:pPr>
      <w:rPr>
        <w:rFonts w:ascii="Courier New" w:hAnsi="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1" w15:restartNumberingAfterBreak="0">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B7A7A14"/>
    <w:multiLevelType w:val="hybridMultilevel"/>
    <w:tmpl w:val="648E3522"/>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086" w:hanging="360"/>
      </w:pPr>
      <w:rPr>
        <w:rFonts w:ascii="Courier New" w:hAnsi="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3" w15:restartNumberingAfterBreak="0">
    <w:nsid w:val="6EFB6A02"/>
    <w:multiLevelType w:val="hybridMultilevel"/>
    <w:tmpl w:val="D48201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6FD17AFC"/>
    <w:multiLevelType w:val="multilevel"/>
    <w:tmpl w:val="DC84466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7316230"/>
    <w:multiLevelType w:val="singleLevel"/>
    <w:tmpl w:val="4940A37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78390339"/>
    <w:multiLevelType w:val="hybridMultilevel"/>
    <w:tmpl w:val="9E1C236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1AAC522">
      <w:start w:val="1"/>
      <w:numFmt w:val="lowerLetter"/>
      <w:lvlText w:val="%3)"/>
      <w:lvlJc w:val="left"/>
      <w:pPr>
        <w:tabs>
          <w:tab w:val="num" w:pos="2340"/>
        </w:tabs>
        <w:ind w:left="234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16"/>
  </w:num>
  <w:num w:numId="4">
    <w:abstractNumId w:val="15"/>
  </w:num>
  <w:num w:numId="5">
    <w:abstractNumId w:val="1"/>
  </w:num>
  <w:num w:numId="6">
    <w:abstractNumId w:val="4"/>
  </w:num>
  <w:num w:numId="7">
    <w:abstractNumId w:val="0"/>
  </w:num>
  <w:num w:numId="8">
    <w:abstractNumId w:val="2"/>
  </w:num>
  <w:num w:numId="9">
    <w:abstractNumId w:val="10"/>
  </w:num>
  <w:num w:numId="10">
    <w:abstractNumId w:val="11"/>
  </w:num>
  <w:num w:numId="11">
    <w:abstractNumId w:val="5"/>
  </w:num>
  <w:num w:numId="12">
    <w:abstractNumId w:val="14"/>
  </w:num>
  <w:num w:numId="13">
    <w:abstractNumId w:val="7"/>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283"/>
  <w:doNotHyphenateCaps/>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1832"/>
    <w:rsid w:val="00041A95"/>
    <w:rsid w:val="00046785"/>
    <w:rsid w:val="000525BC"/>
    <w:rsid w:val="00086BE3"/>
    <w:rsid w:val="000B32BB"/>
    <w:rsid w:val="000B7DD7"/>
    <w:rsid w:val="000C1BD0"/>
    <w:rsid w:val="000C2496"/>
    <w:rsid w:val="000E335A"/>
    <w:rsid w:val="000E3774"/>
    <w:rsid w:val="000E6903"/>
    <w:rsid w:val="000E7691"/>
    <w:rsid w:val="001029A3"/>
    <w:rsid w:val="00110057"/>
    <w:rsid w:val="00136A39"/>
    <w:rsid w:val="001543A0"/>
    <w:rsid w:val="001543F4"/>
    <w:rsid w:val="0017210C"/>
    <w:rsid w:val="00177D0A"/>
    <w:rsid w:val="00182C14"/>
    <w:rsid w:val="001A0ACE"/>
    <w:rsid w:val="001A6E7E"/>
    <w:rsid w:val="001B2C45"/>
    <w:rsid w:val="001C7A4D"/>
    <w:rsid w:val="001E3F59"/>
    <w:rsid w:val="001E454B"/>
    <w:rsid w:val="001F2E1B"/>
    <w:rsid w:val="001F739F"/>
    <w:rsid w:val="00211B46"/>
    <w:rsid w:val="00214B14"/>
    <w:rsid w:val="0025210E"/>
    <w:rsid w:val="00264EF9"/>
    <w:rsid w:val="00283A14"/>
    <w:rsid w:val="002B4A38"/>
    <w:rsid w:val="002B616C"/>
    <w:rsid w:val="002C08B0"/>
    <w:rsid w:val="002C41BC"/>
    <w:rsid w:val="00313102"/>
    <w:rsid w:val="003619AF"/>
    <w:rsid w:val="00366134"/>
    <w:rsid w:val="00377B36"/>
    <w:rsid w:val="003A472D"/>
    <w:rsid w:val="003C4BB7"/>
    <w:rsid w:val="003E7004"/>
    <w:rsid w:val="003F2E05"/>
    <w:rsid w:val="003F5448"/>
    <w:rsid w:val="003F7354"/>
    <w:rsid w:val="00413642"/>
    <w:rsid w:val="00422D4E"/>
    <w:rsid w:val="00426E70"/>
    <w:rsid w:val="004409DD"/>
    <w:rsid w:val="00456221"/>
    <w:rsid w:val="0046121B"/>
    <w:rsid w:val="0047023D"/>
    <w:rsid w:val="004871F1"/>
    <w:rsid w:val="004922D2"/>
    <w:rsid w:val="0049261D"/>
    <w:rsid w:val="00495919"/>
    <w:rsid w:val="004A04BE"/>
    <w:rsid w:val="004A4C09"/>
    <w:rsid w:val="004B0CD2"/>
    <w:rsid w:val="004C407C"/>
    <w:rsid w:val="004D56D3"/>
    <w:rsid w:val="005032CF"/>
    <w:rsid w:val="00510FFE"/>
    <w:rsid w:val="0051182B"/>
    <w:rsid w:val="00511B28"/>
    <w:rsid w:val="005246BA"/>
    <w:rsid w:val="00524E27"/>
    <w:rsid w:val="00526AF6"/>
    <w:rsid w:val="00530EA0"/>
    <w:rsid w:val="00540BEF"/>
    <w:rsid w:val="00542212"/>
    <w:rsid w:val="00546293"/>
    <w:rsid w:val="00550A0E"/>
    <w:rsid w:val="00564D11"/>
    <w:rsid w:val="00582075"/>
    <w:rsid w:val="005A0CD7"/>
    <w:rsid w:val="005A52F1"/>
    <w:rsid w:val="005A6A19"/>
    <w:rsid w:val="005C5C53"/>
    <w:rsid w:val="005D255D"/>
    <w:rsid w:val="005E3925"/>
    <w:rsid w:val="00615FD5"/>
    <w:rsid w:val="00633BEC"/>
    <w:rsid w:val="006357D7"/>
    <w:rsid w:val="00644AB5"/>
    <w:rsid w:val="00650D0B"/>
    <w:rsid w:val="0065176A"/>
    <w:rsid w:val="00661247"/>
    <w:rsid w:val="0066453B"/>
    <w:rsid w:val="006A221E"/>
    <w:rsid w:val="006A7318"/>
    <w:rsid w:val="006C144A"/>
    <w:rsid w:val="006D59AE"/>
    <w:rsid w:val="006E155A"/>
    <w:rsid w:val="006F2DC5"/>
    <w:rsid w:val="00700002"/>
    <w:rsid w:val="00703350"/>
    <w:rsid w:val="00703E8B"/>
    <w:rsid w:val="00711B31"/>
    <w:rsid w:val="00715280"/>
    <w:rsid w:val="00720F9C"/>
    <w:rsid w:val="007277E5"/>
    <w:rsid w:val="007325D0"/>
    <w:rsid w:val="0073307C"/>
    <w:rsid w:val="00737D40"/>
    <w:rsid w:val="00744D99"/>
    <w:rsid w:val="00750306"/>
    <w:rsid w:val="00755BD9"/>
    <w:rsid w:val="00755E32"/>
    <w:rsid w:val="007B043F"/>
    <w:rsid w:val="007B0CF7"/>
    <w:rsid w:val="007B49DB"/>
    <w:rsid w:val="007C5442"/>
    <w:rsid w:val="007E2180"/>
    <w:rsid w:val="007E491C"/>
    <w:rsid w:val="0080419C"/>
    <w:rsid w:val="00811832"/>
    <w:rsid w:val="00811FC2"/>
    <w:rsid w:val="008272E4"/>
    <w:rsid w:val="00837D16"/>
    <w:rsid w:val="00850049"/>
    <w:rsid w:val="00853F5A"/>
    <w:rsid w:val="008547E7"/>
    <w:rsid w:val="00854CC5"/>
    <w:rsid w:val="00875DA8"/>
    <w:rsid w:val="0087714B"/>
    <w:rsid w:val="00882B85"/>
    <w:rsid w:val="00883A1C"/>
    <w:rsid w:val="008A2C63"/>
    <w:rsid w:val="008A3495"/>
    <w:rsid w:val="008A4D74"/>
    <w:rsid w:val="008B34DD"/>
    <w:rsid w:val="008B5941"/>
    <w:rsid w:val="008C0749"/>
    <w:rsid w:val="008E3A1E"/>
    <w:rsid w:val="008E5F85"/>
    <w:rsid w:val="00901256"/>
    <w:rsid w:val="00902F65"/>
    <w:rsid w:val="00916624"/>
    <w:rsid w:val="00920AF2"/>
    <w:rsid w:val="009240DA"/>
    <w:rsid w:val="00956B30"/>
    <w:rsid w:val="00962366"/>
    <w:rsid w:val="009629FC"/>
    <w:rsid w:val="00963D38"/>
    <w:rsid w:val="009751DB"/>
    <w:rsid w:val="009A26D6"/>
    <w:rsid w:val="009A4B00"/>
    <w:rsid w:val="009C12C1"/>
    <w:rsid w:val="009C31C6"/>
    <w:rsid w:val="009D02B2"/>
    <w:rsid w:val="009E0F88"/>
    <w:rsid w:val="009E7526"/>
    <w:rsid w:val="009F22B3"/>
    <w:rsid w:val="009F26E4"/>
    <w:rsid w:val="009F3E47"/>
    <w:rsid w:val="00A03351"/>
    <w:rsid w:val="00A21699"/>
    <w:rsid w:val="00A2395C"/>
    <w:rsid w:val="00A3507A"/>
    <w:rsid w:val="00A4376C"/>
    <w:rsid w:val="00A469A0"/>
    <w:rsid w:val="00A50D55"/>
    <w:rsid w:val="00A64D2D"/>
    <w:rsid w:val="00A65871"/>
    <w:rsid w:val="00A949A4"/>
    <w:rsid w:val="00AB7B46"/>
    <w:rsid w:val="00AC2378"/>
    <w:rsid w:val="00AD1925"/>
    <w:rsid w:val="00AD2001"/>
    <w:rsid w:val="00AD5729"/>
    <w:rsid w:val="00AD5F0C"/>
    <w:rsid w:val="00AE534F"/>
    <w:rsid w:val="00AF1E6E"/>
    <w:rsid w:val="00AF26C1"/>
    <w:rsid w:val="00B04BC6"/>
    <w:rsid w:val="00B479E3"/>
    <w:rsid w:val="00B67B28"/>
    <w:rsid w:val="00B82BC9"/>
    <w:rsid w:val="00B83A9D"/>
    <w:rsid w:val="00BA109E"/>
    <w:rsid w:val="00BB14F6"/>
    <w:rsid w:val="00BB512C"/>
    <w:rsid w:val="00BD1AC7"/>
    <w:rsid w:val="00C0340F"/>
    <w:rsid w:val="00C36A99"/>
    <w:rsid w:val="00C379D1"/>
    <w:rsid w:val="00C37FAB"/>
    <w:rsid w:val="00C44EC5"/>
    <w:rsid w:val="00C52C76"/>
    <w:rsid w:val="00C540A6"/>
    <w:rsid w:val="00C56F74"/>
    <w:rsid w:val="00C701D2"/>
    <w:rsid w:val="00C71C39"/>
    <w:rsid w:val="00C97329"/>
    <w:rsid w:val="00CA2844"/>
    <w:rsid w:val="00CA2A55"/>
    <w:rsid w:val="00CA3BC4"/>
    <w:rsid w:val="00CB3891"/>
    <w:rsid w:val="00CD6813"/>
    <w:rsid w:val="00CE0D4D"/>
    <w:rsid w:val="00CE2B1C"/>
    <w:rsid w:val="00CF307E"/>
    <w:rsid w:val="00CF709F"/>
    <w:rsid w:val="00CF7432"/>
    <w:rsid w:val="00D10700"/>
    <w:rsid w:val="00D15A15"/>
    <w:rsid w:val="00D30835"/>
    <w:rsid w:val="00D309B1"/>
    <w:rsid w:val="00D32650"/>
    <w:rsid w:val="00D3397B"/>
    <w:rsid w:val="00D5467A"/>
    <w:rsid w:val="00D61001"/>
    <w:rsid w:val="00D617B3"/>
    <w:rsid w:val="00D63AC3"/>
    <w:rsid w:val="00D642C4"/>
    <w:rsid w:val="00D664C0"/>
    <w:rsid w:val="00D70FA9"/>
    <w:rsid w:val="00D73184"/>
    <w:rsid w:val="00DD1944"/>
    <w:rsid w:val="00DD2764"/>
    <w:rsid w:val="00DD295C"/>
    <w:rsid w:val="00DD7B1A"/>
    <w:rsid w:val="00DE4552"/>
    <w:rsid w:val="00DF535A"/>
    <w:rsid w:val="00E03B6F"/>
    <w:rsid w:val="00E05AC0"/>
    <w:rsid w:val="00E1458C"/>
    <w:rsid w:val="00E27AE9"/>
    <w:rsid w:val="00E53EED"/>
    <w:rsid w:val="00E56623"/>
    <w:rsid w:val="00E661D9"/>
    <w:rsid w:val="00E67D02"/>
    <w:rsid w:val="00E82BD5"/>
    <w:rsid w:val="00E863C1"/>
    <w:rsid w:val="00E86880"/>
    <w:rsid w:val="00E93DDF"/>
    <w:rsid w:val="00EA05B3"/>
    <w:rsid w:val="00EA3A3F"/>
    <w:rsid w:val="00EA3BAE"/>
    <w:rsid w:val="00EA44F8"/>
    <w:rsid w:val="00EC208E"/>
    <w:rsid w:val="00ED1D6D"/>
    <w:rsid w:val="00ED547F"/>
    <w:rsid w:val="00EE6A45"/>
    <w:rsid w:val="00EE78EE"/>
    <w:rsid w:val="00EF29AE"/>
    <w:rsid w:val="00EF51B2"/>
    <w:rsid w:val="00EF5B50"/>
    <w:rsid w:val="00EF6241"/>
    <w:rsid w:val="00F0652C"/>
    <w:rsid w:val="00F107F4"/>
    <w:rsid w:val="00F26F4A"/>
    <w:rsid w:val="00F3191E"/>
    <w:rsid w:val="00F32AFC"/>
    <w:rsid w:val="00F35526"/>
    <w:rsid w:val="00F555CC"/>
    <w:rsid w:val="00F90188"/>
    <w:rsid w:val="00FC2D05"/>
    <w:rsid w:val="00FE3C21"/>
    <w:rsid w:val="00FE765F"/>
    <w:rsid w:val="00FF696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E7F1A"/>
  <w15:docId w15:val="{7785B3BB-D158-4B18-A996-DDBFCAA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491C"/>
    <w:pPr>
      <w:spacing w:after="0" w:line="240" w:lineRule="auto"/>
    </w:pPr>
    <w:rPr>
      <w:rFonts w:ascii="Times New Roman" w:hAnsi="Times New Roman"/>
      <w:sz w:val="20"/>
      <w:szCs w:val="20"/>
    </w:rPr>
  </w:style>
  <w:style w:type="paragraph" w:styleId="Titolo2">
    <w:name w:val="heading 2"/>
    <w:basedOn w:val="Normale"/>
    <w:next w:val="Normale"/>
    <w:link w:val="Titolo2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1"/>
    </w:pPr>
    <w:rPr>
      <w:rFonts w:ascii="Times" w:hAnsi="Times" w:cs="Times"/>
      <w:b/>
      <w:bCs/>
      <w:sz w:val="22"/>
      <w:szCs w:val="22"/>
      <w:u w:val="single"/>
    </w:rPr>
  </w:style>
  <w:style w:type="paragraph" w:styleId="Titolo3">
    <w:name w:val="heading 3"/>
    <w:basedOn w:val="Normale"/>
    <w:next w:val="Normale"/>
    <w:link w:val="Titolo3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7E491C"/>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E491C"/>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Pr>
      <w:rFonts w:ascii="Times" w:hAnsi="Times" w:cs="Times"/>
      <w:sz w:val="22"/>
      <w:szCs w:val="22"/>
    </w:rPr>
  </w:style>
  <w:style w:type="character" w:customStyle="1" w:styleId="CorpotestoCarattere">
    <w:name w:val="Corpo testo Carattere"/>
    <w:basedOn w:val="Carpredefinitoparagrafo"/>
    <w:link w:val="Corpotesto"/>
    <w:uiPriority w:val="99"/>
    <w:semiHidden/>
    <w:locked/>
    <w:rsid w:val="007E491C"/>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7E491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ind w:firstLine="576"/>
      <w:jc w:val="both"/>
    </w:pPr>
    <w:rPr>
      <w:rFonts w:ascii="Times" w:hAnsi="Times" w:cs="Times"/>
      <w:sz w:val="22"/>
      <w:szCs w:val="22"/>
    </w:rPr>
  </w:style>
  <w:style w:type="character" w:customStyle="1" w:styleId="Rientrocorpodeltesto2Carattere">
    <w:name w:val="Rientro corpo del testo 2 Carattere"/>
    <w:basedOn w:val="Carpredefinitoparagrafo"/>
    <w:link w:val="Rientrocorpodeltesto2"/>
    <w:uiPriority w:val="99"/>
    <w:semiHidden/>
    <w:locked/>
    <w:rsid w:val="007E491C"/>
    <w:rPr>
      <w:rFonts w:ascii="Times New Roman" w:hAnsi="Times New Roman" w:cs="Times New Roman"/>
      <w:sz w:val="20"/>
      <w:szCs w:val="20"/>
    </w:rPr>
  </w:style>
  <w:style w:type="paragraph" w:styleId="Corpodeltesto2">
    <w:name w:val="Body Text 2"/>
    <w:basedOn w:val="Normale"/>
    <w:link w:val="Corpodeltesto2Carattere"/>
    <w:uiPriority w:val="99"/>
    <w:rsid w:val="007E491C"/>
    <w:pPr>
      <w:spacing w:line="360" w:lineRule="auto"/>
    </w:pPr>
    <w:rPr>
      <w:sz w:val="22"/>
      <w:szCs w:val="22"/>
    </w:rPr>
  </w:style>
  <w:style w:type="character" w:customStyle="1" w:styleId="Corpodeltesto2Carattere">
    <w:name w:val="Corpo del testo 2 Carattere"/>
    <w:basedOn w:val="Carpredefinitoparagrafo"/>
    <w:link w:val="Corpodeltesto2"/>
    <w:uiPriority w:val="99"/>
    <w:semiHidden/>
    <w:locked/>
    <w:rsid w:val="007E491C"/>
    <w:rPr>
      <w:rFonts w:ascii="Times New Roman" w:hAnsi="Times New Roman" w:cs="Times New Roman"/>
      <w:sz w:val="20"/>
      <w:szCs w:val="20"/>
    </w:rPr>
  </w:style>
  <w:style w:type="paragraph" w:styleId="Titolo">
    <w:name w:val="Title"/>
    <w:basedOn w:val="Normale"/>
    <w:link w:val="TitoloCarattere"/>
    <w:uiPriority w:val="99"/>
    <w:qFormat/>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b/>
      <w:bCs/>
      <w:sz w:val="22"/>
      <w:szCs w:val="22"/>
    </w:rPr>
  </w:style>
  <w:style w:type="character" w:customStyle="1" w:styleId="TitoloCarattere">
    <w:name w:val="Titolo Carattere"/>
    <w:basedOn w:val="Carpredefinitoparagrafo"/>
    <w:link w:val="Titolo"/>
    <w:uiPriority w:val="10"/>
    <w:locked/>
    <w:rsid w:val="007E491C"/>
    <w:rPr>
      <w:rFonts w:asciiTheme="majorHAnsi" w:eastAsiaTheme="majorEastAsia" w:hAnsiTheme="majorHAnsi" w:cs="Times New Roman"/>
      <w:b/>
      <w:bCs/>
      <w:kern w:val="28"/>
      <w:sz w:val="32"/>
      <w:szCs w:val="32"/>
    </w:rPr>
  </w:style>
  <w:style w:type="paragraph" w:styleId="Paragrafoelenco">
    <w:name w:val="List Paragraph"/>
    <w:basedOn w:val="Normale"/>
    <w:uiPriority w:val="99"/>
    <w:qFormat/>
    <w:rsid w:val="00703E8B"/>
    <w:pPr>
      <w:ind w:left="720"/>
      <w:contextualSpacing/>
    </w:pPr>
    <w:rPr>
      <w:rFonts w:eastAsia="SimSun"/>
    </w:rPr>
  </w:style>
  <w:style w:type="paragraph" w:styleId="Corpodeltesto3">
    <w:name w:val="Body Text 3"/>
    <w:basedOn w:val="Normale"/>
    <w:link w:val="Corpodeltesto3Carattere"/>
    <w:uiPriority w:val="99"/>
    <w:unhideWhenUsed/>
    <w:rsid w:val="00DF535A"/>
    <w:pPr>
      <w:spacing w:after="120"/>
    </w:pPr>
    <w:rPr>
      <w:sz w:val="16"/>
      <w:szCs w:val="16"/>
    </w:rPr>
  </w:style>
  <w:style w:type="character" w:customStyle="1" w:styleId="Corpodeltesto3Carattere">
    <w:name w:val="Corpo del testo 3 Carattere"/>
    <w:basedOn w:val="Carpredefinitoparagrafo"/>
    <w:link w:val="Corpodeltesto3"/>
    <w:uiPriority w:val="99"/>
    <w:locked/>
    <w:rsid w:val="00DF535A"/>
    <w:rPr>
      <w:rFonts w:ascii="Times New Roman" w:hAnsi="Times New Roman" w:cs="Times New Roman"/>
      <w:sz w:val="16"/>
      <w:szCs w:val="16"/>
      <w:lang w:eastAsia="it-IT"/>
    </w:rPr>
  </w:style>
  <w:style w:type="paragraph" w:styleId="Intestazione">
    <w:name w:val="header"/>
    <w:basedOn w:val="Normale"/>
    <w:link w:val="IntestazioneCarattere"/>
    <w:uiPriority w:val="99"/>
    <w:unhideWhenUsed/>
    <w:rsid w:val="004C407C"/>
    <w:pPr>
      <w:tabs>
        <w:tab w:val="center" w:pos="4819"/>
        <w:tab w:val="right" w:pos="9638"/>
      </w:tabs>
    </w:pPr>
  </w:style>
  <w:style w:type="character" w:customStyle="1" w:styleId="IntestazioneCarattere">
    <w:name w:val="Intestazione Carattere"/>
    <w:basedOn w:val="Carpredefinitoparagrafo"/>
    <w:link w:val="Intestazione"/>
    <w:uiPriority w:val="99"/>
    <w:locked/>
    <w:rsid w:val="004C407C"/>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4C407C"/>
    <w:pPr>
      <w:tabs>
        <w:tab w:val="center" w:pos="4819"/>
        <w:tab w:val="right" w:pos="9638"/>
      </w:tabs>
    </w:pPr>
  </w:style>
  <w:style w:type="character" w:customStyle="1" w:styleId="PidipaginaCarattere">
    <w:name w:val="Piè di pagina Carattere"/>
    <w:basedOn w:val="Carpredefinitoparagrafo"/>
    <w:link w:val="Pidipagina"/>
    <w:uiPriority w:val="99"/>
    <w:locked/>
    <w:rsid w:val="004C407C"/>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40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C407C"/>
    <w:rPr>
      <w:rFonts w:ascii="Segoe UI" w:hAnsi="Segoe UI" w:cs="Segoe UI"/>
      <w:sz w:val="18"/>
      <w:szCs w:val="18"/>
      <w:lang w:eastAsia="it-IT"/>
    </w:rPr>
  </w:style>
  <w:style w:type="table" w:styleId="Grigliatabella">
    <w:name w:val="Table Grid"/>
    <w:basedOn w:val="Tabellanormale"/>
    <w:uiPriority w:val="59"/>
    <w:rsid w:val="00D7318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F6960"/>
    <w:rPr>
      <w:color w:val="0000FF" w:themeColor="hyperlink"/>
      <w:u w:val="single"/>
    </w:rPr>
  </w:style>
  <w:style w:type="character" w:customStyle="1" w:styleId="Menzionenonrisolta1">
    <w:name w:val="Menzione non risolta1"/>
    <w:basedOn w:val="Carpredefinitoparagrafo"/>
    <w:uiPriority w:val="99"/>
    <w:semiHidden/>
    <w:unhideWhenUsed/>
    <w:rsid w:val="00FF6960"/>
    <w:rPr>
      <w:color w:val="605E5C"/>
      <w:shd w:val="clear" w:color="auto" w:fill="E1DFDD"/>
    </w:rPr>
  </w:style>
  <w:style w:type="paragraph" w:customStyle="1" w:styleId="BaseTitolo">
    <w:name w:val="Base Titolo"/>
    <w:basedOn w:val="Normale"/>
    <w:next w:val="Normale"/>
    <w:rsid w:val="007B0CF7"/>
    <w:pPr>
      <w:keepNext/>
      <w:keepLines/>
      <w:suppressAutoHyphens/>
      <w:autoSpaceDN w:val="0"/>
      <w:spacing w:before="140" w:line="220" w:lineRule="atLeast"/>
      <w:ind w:left="1080"/>
      <w:textAlignment w:val="baseline"/>
    </w:pPr>
    <w:rPr>
      <w:rFonts w:ascii="Arial" w:eastAsia="Times New Roman" w:hAnsi="Arial"/>
      <w:spacing w:val="-4"/>
      <w:kern w:val="3"/>
      <w:sz w:val="22"/>
      <w:lang w:eastAsia="zh-CN"/>
    </w:rPr>
  </w:style>
  <w:style w:type="paragraph" w:styleId="Rientrocorpodeltesto">
    <w:name w:val="Body Text Indent"/>
    <w:basedOn w:val="Normale"/>
    <w:link w:val="RientrocorpodeltestoCarattere"/>
    <w:uiPriority w:val="99"/>
    <w:semiHidden/>
    <w:unhideWhenUsed/>
    <w:rsid w:val="00A949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949A4"/>
    <w:rPr>
      <w:rFonts w:ascii="Times New Roman" w:hAnsi="Times New Roman"/>
      <w:sz w:val="20"/>
      <w:szCs w:val="20"/>
    </w:rPr>
  </w:style>
  <w:style w:type="character" w:customStyle="1" w:styleId="tlid-translation">
    <w:name w:val="tlid-translation"/>
    <w:basedOn w:val="Carpredefinitoparagrafo"/>
    <w:rsid w:val="000525BC"/>
  </w:style>
  <w:style w:type="character" w:customStyle="1" w:styleId="alt-edited">
    <w:name w:val="alt-edited"/>
    <w:basedOn w:val="Carpredefinitoparagrafo"/>
    <w:rsid w:val="004D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5195">
      <w:marLeft w:val="0"/>
      <w:marRight w:val="0"/>
      <w:marTop w:val="0"/>
      <w:marBottom w:val="0"/>
      <w:divBdr>
        <w:top w:val="none" w:sz="0" w:space="0" w:color="auto"/>
        <w:left w:val="none" w:sz="0" w:space="0" w:color="auto"/>
        <w:bottom w:val="none" w:sz="0" w:space="0" w:color="auto"/>
        <w:right w:val="none" w:sz="0" w:space="0" w:color="auto"/>
      </w:divBdr>
    </w:div>
    <w:div w:id="829292811">
      <w:bodyDiv w:val="1"/>
      <w:marLeft w:val="0"/>
      <w:marRight w:val="0"/>
      <w:marTop w:val="0"/>
      <w:marBottom w:val="0"/>
      <w:divBdr>
        <w:top w:val="none" w:sz="0" w:space="0" w:color="auto"/>
        <w:left w:val="none" w:sz="0" w:space="0" w:color="auto"/>
        <w:bottom w:val="none" w:sz="0" w:space="0" w:color="auto"/>
        <w:right w:val="none" w:sz="0" w:space="0" w:color="auto"/>
      </w:divBdr>
      <w:divsChild>
        <w:div w:id="1710733">
          <w:marLeft w:val="0"/>
          <w:marRight w:val="0"/>
          <w:marTop w:val="0"/>
          <w:marBottom w:val="0"/>
          <w:divBdr>
            <w:top w:val="none" w:sz="0" w:space="0" w:color="auto"/>
            <w:left w:val="none" w:sz="0" w:space="0" w:color="auto"/>
            <w:bottom w:val="none" w:sz="0" w:space="0" w:color="auto"/>
            <w:right w:val="none" w:sz="0" w:space="0" w:color="auto"/>
          </w:divBdr>
          <w:divsChild>
            <w:div w:id="1512062049">
              <w:marLeft w:val="0"/>
              <w:marRight w:val="0"/>
              <w:marTop w:val="0"/>
              <w:marBottom w:val="0"/>
              <w:divBdr>
                <w:top w:val="none" w:sz="0" w:space="0" w:color="auto"/>
                <w:left w:val="none" w:sz="0" w:space="0" w:color="auto"/>
                <w:bottom w:val="none" w:sz="0" w:space="0" w:color="auto"/>
                <w:right w:val="none" w:sz="0" w:space="0" w:color="auto"/>
              </w:divBdr>
              <w:divsChild>
                <w:div w:id="1942178870">
                  <w:marLeft w:val="0"/>
                  <w:marRight w:val="0"/>
                  <w:marTop w:val="0"/>
                  <w:marBottom w:val="0"/>
                  <w:divBdr>
                    <w:top w:val="none" w:sz="0" w:space="0" w:color="auto"/>
                    <w:left w:val="none" w:sz="0" w:space="0" w:color="auto"/>
                    <w:bottom w:val="none" w:sz="0" w:space="0" w:color="auto"/>
                    <w:right w:val="none" w:sz="0" w:space="0" w:color="auto"/>
                  </w:divBdr>
                  <w:divsChild>
                    <w:div w:id="1875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109">
          <w:marLeft w:val="0"/>
          <w:marRight w:val="0"/>
          <w:marTop w:val="0"/>
          <w:marBottom w:val="0"/>
          <w:divBdr>
            <w:top w:val="none" w:sz="0" w:space="0" w:color="auto"/>
            <w:left w:val="none" w:sz="0" w:space="0" w:color="auto"/>
            <w:bottom w:val="none" w:sz="0" w:space="0" w:color="auto"/>
            <w:right w:val="none" w:sz="0" w:space="0" w:color="auto"/>
          </w:divBdr>
          <w:divsChild>
            <w:div w:id="1565020554">
              <w:marLeft w:val="0"/>
              <w:marRight w:val="0"/>
              <w:marTop w:val="0"/>
              <w:marBottom w:val="0"/>
              <w:divBdr>
                <w:top w:val="none" w:sz="0" w:space="0" w:color="auto"/>
                <w:left w:val="none" w:sz="0" w:space="0" w:color="auto"/>
                <w:bottom w:val="none" w:sz="0" w:space="0" w:color="auto"/>
                <w:right w:val="none" w:sz="0" w:space="0" w:color="auto"/>
              </w:divBdr>
              <w:divsChild>
                <w:div w:id="923030876">
                  <w:marLeft w:val="0"/>
                  <w:marRight w:val="0"/>
                  <w:marTop w:val="0"/>
                  <w:marBottom w:val="0"/>
                  <w:divBdr>
                    <w:top w:val="none" w:sz="0" w:space="0" w:color="auto"/>
                    <w:left w:val="none" w:sz="0" w:space="0" w:color="auto"/>
                    <w:bottom w:val="none" w:sz="0" w:space="0" w:color="auto"/>
                    <w:right w:val="none" w:sz="0" w:space="0" w:color="auto"/>
                  </w:divBdr>
                  <w:divsChild>
                    <w:div w:id="848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989">
          <w:marLeft w:val="0"/>
          <w:marRight w:val="0"/>
          <w:marTop w:val="0"/>
          <w:marBottom w:val="0"/>
          <w:divBdr>
            <w:top w:val="none" w:sz="0" w:space="0" w:color="auto"/>
            <w:left w:val="none" w:sz="0" w:space="0" w:color="auto"/>
            <w:bottom w:val="none" w:sz="0" w:space="0" w:color="auto"/>
            <w:right w:val="none" w:sz="0" w:space="0" w:color="auto"/>
          </w:divBdr>
          <w:divsChild>
            <w:div w:id="986127163">
              <w:marLeft w:val="0"/>
              <w:marRight w:val="0"/>
              <w:marTop w:val="0"/>
              <w:marBottom w:val="0"/>
              <w:divBdr>
                <w:top w:val="none" w:sz="0" w:space="0" w:color="auto"/>
                <w:left w:val="none" w:sz="0" w:space="0" w:color="auto"/>
                <w:bottom w:val="none" w:sz="0" w:space="0" w:color="auto"/>
                <w:right w:val="none" w:sz="0" w:space="0" w:color="auto"/>
              </w:divBdr>
            </w:div>
          </w:divsChild>
        </w:div>
        <w:div w:id="1169565788">
          <w:marLeft w:val="0"/>
          <w:marRight w:val="0"/>
          <w:marTop w:val="0"/>
          <w:marBottom w:val="0"/>
          <w:divBdr>
            <w:top w:val="none" w:sz="0" w:space="0" w:color="auto"/>
            <w:left w:val="none" w:sz="0" w:space="0" w:color="auto"/>
            <w:bottom w:val="none" w:sz="0" w:space="0" w:color="auto"/>
            <w:right w:val="none" w:sz="0" w:space="0" w:color="auto"/>
          </w:divBdr>
          <w:divsChild>
            <w:div w:id="1984314050">
              <w:marLeft w:val="0"/>
              <w:marRight w:val="0"/>
              <w:marTop w:val="0"/>
              <w:marBottom w:val="0"/>
              <w:divBdr>
                <w:top w:val="none" w:sz="0" w:space="0" w:color="auto"/>
                <w:left w:val="none" w:sz="0" w:space="0" w:color="auto"/>
                <w:bottom w:val="none" w:sz="0" w:space="0" w:color="auto"/>
                <w:right w:val="none" w:sz="0" w:space="0" w:color="auto"/>
              </w:divBdr>
            </w:div>
          </w:divsChild>
        </w:div>
        <w:div w:id="1885870273">
          <w:marLeft w:val="0"/>
          <w:marRight w:val="0"/>
          <w:marTop w:val="0"/>
          <w:marBottom w:val="0"/>
          <w:divBdr>
            <w:top w:val="none" w:sz="0" w:space="0" w:color="auto"/>
            <w:left w:val="none" w:sz="0" w:space="0" w:color="auto"/>
            <w:bottom w:val="none" w:sz="0" w:space="0" w:color="auto"/>
            <w:right w:val="none" w:sz="0" w:space="0" w:color="auto"/>
          </w:divBdr>
          <w:divsChild>
            <w:div w:id="123625665">
              <w:marLeft w:val="0"/>
              <w:marRight w:val="0"/>
              <w:marTop w:val="0"/>
              <w:marBottom w:val="0"/>
              <w:divBdr>
                <w:top w:val="none" w:sz="0" w:space="0" w:color="auto"/>
                <w:left w:val="none" w:sz="0" w:space="0" w:color="auto"/>
                <w:bottom w:val="none" w:sz="0" w:space="0" w:color="auto"/>
                <w:right w:val="none" w:sz="0" w:space="0" w:color="auto"/>
              </w:divBdr>
              <w:divsChild>
                <w:div w:id="577908191">
                  <w:marLeft w:val="0"/>
                  <w:marRight w:val="0"/>
                  <w:marTop w:val="0"/>
                  <w:marBottom w:val="0"/>
                  <w:divBdr>
                    <w:top w:val="none" w:sz="0" w:space="0" w:color="auto"/>
                    <w:left w:val="none" w:sz="0" w:space="0" w:color="auto"/>
                    <w:bottom w:val="none" w:sz="0" w:space="0" w:color="auto"/>
                    <w:right w:val="none" w:sz="0" w:space="0" w:color="auto"/>
                  </w:divBdr>
                  <w:divsChild>
                    <w:div w:id="1931889573">
                      <w:marLeft w:val="0"/>
                      <w:marRight w:val="0"/>
                      <w:marTop w:val="0"/>
                      <w:marBottom w:val="0"/>
                      <w:divBdr>
                        <w:top w:val="none" w:sz="0" w:space="0" w:color="auto"/>
                        <w:left w:val="none" w:sz="0" w:space="0" w:color="auto"/>
                        <w:bottom w:val="none" w:sz="0" w:space="0" w:color="auto"/>
                        <w:right w:val="none" w:sz="0" w:space="0" w:color="auto"/>
                      </w:divBdr>
                    </w:div>
                  </w:divsChild>
                </w:div>
                <w:div w:id="418260568">
                  <w:marLeft w:val="0"/>
                  <w:marRight w:val="0"/>
                  <w:marTop w:val="0"/>
                  <w:marBottom w:val="0"/>
                  <w:divBdr>
                    <w:top w:val="none" w:sz="0" w:space="0" w:color="auto"/>
                    <w:left w:val="none" w:sz="0" w:space="0" w:color="auto"/>
                    <w:bottom w:val="none" w:sz="0" w:space="0" w:color="auto"/>
                    <w:right w:val="none" w:sz="0" w:space="0" w:color="auto"/>
                  </w:divBdr>
                  <w:divsChild>
                    <w:div w:id="1566840204">
                      <w:marLeft w:val="0"/>
                      <w:marRight w:val="0"/>
                      <w:marTop w:val="0"/>
                      <w:marBottom w:val="0"/>
                      <w:divBdr>
                        <w:top w:val="none" w:sz="0" w:space="0" w:color="auto"/>
                        <w:left w:val="none" w:sz="0" w:space="0" w:color="auto"/>
                        <w:bottom w:val="none" w:sz="0" w:space="0" w:color="auto"/>
                        <w:right w:val="none" w:sz="0" w:space="0" w:color="auto"/>
                      </w:divBdr>
                      <w:divsChild>
                        <w:div w:id="1651520169">
                          <w:marLeft w:val="0"/>
                          <w:marRight w:val="0"/>
                          <w:marTop w:val="0"/>
                          <w:marBottom w:val="0"/>
                          <w:divBdr>
                            <w:top w:val="none" w:sz="0" w:space="0" w:color="auto"/>
                            <w:left w:val="none" w:sz="0" w:space="0" w:color="auto"/>
                            <w:bottom w:val="none" w:sz="0" w:space="0" w:color="auto"/>
                            <w:right w:val="none" w:sz="0" w:space="0" w:color="auto"/>
                          </w:divBdr>
                          <w:divsChild>
                            <w:div w:id="675349413">
                              <w:marLeft w:val="0"/>
                              <w:marRight w:val="0"/>
                              <w:marTop w:val="0"/>
                              <w:marBottom w:val="0"/>
                              <w:divBdr>
                                <w:top w:val="none" w:sz="0" w:space="0" w:color="auto"/>
                                <w:left w:val="none" w:sz="0" w:space="0" w:color="auto"/>
                                <w:bottom w:val="none" w:sz="0" w:space="0" w:color="auto"/>
                                <w:right w:val="none" w:sz="0" w:space="0" w:color="auto"/>
                              </w:divBdr>
                              <w:divsChild>
                                <w:div w:id="1811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878">
                          <w:marLeft w:val="0"/>
                          <w:marRight w:val="0"/>
                          <w:marTop w:val="0"/>
                          <w:marBottom w:val="0"/>
                          <w:divBdr>
                            <w:top w:val="none" w:sz="0" w:space="0" w:color="auto"/>
                            <w:left w:val="none" w:sz="0" w:space="0" w:color="auto"/>
                            <w:bottom w:val="none" w:sz="0" w:space="0" w:color="auto"/>
                            <w:right w:val="none" w:sz="0" w:space="0" w:color="auto"/>
                          </w:divBdr>
                          <w:divsChild>
                            <w:div w:id="161627369">
                              <w:marLeft w:val="0"/>
                              <w:marRight w:val="0"/>
                              <w:marTop w:val="0"/>
                              <w:marBottom w:val="0"/>
                              <w:divBdr>
                                <w:top w:val="none" w:sz="0" w:space="0" w:color="auto"/>
                                <w:left w:val="none" w:sz="0" w:space="0" w:color="auto"/>
                                <w:bottom w:val="none" w:sz="0" w:space="0" w:color="auto"/>
                                <w:right w:val="none" w:sz="0" w:space="0" w:color="auto"/>
                              </w:divBdr>
                              <w:divsChild>
                                <w:div w:id="259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4983">
                          <w:marLeft w:val="0"/>
                          <w:marRight w:val="0"/>
                          <w:marTop w:val="0"/>
                          <w:marBottom w:val="0"/>
                          <w:divBdr>
                            <w:top w:val="none" w:sz="0" w:space="0" w:color="auto"/>
                            <w:left w:val="none" w:sz="0" w:space="0" w:color="auto"/>
                            <w:bottom w:val="none" w:sz="0" w:space="0" w:color="auto"/>
                            <w:right w:val="none" w:sz="0" w:space="0" w:color="auto"/>
                          </w:divBdr>
                          <w:divsChild>
                            <w:div w:id="903374452">
                              <w:marLeft w:val="0"/>
                              <w:marRight w:val="0"/>
                              <w:marTop w:val="0"/>
                              <w:marBottom w:val="0"/>
                              <w:divBdr>
                                <w:top w:val="none" w:sz="0" w:space="0" w:color="auto"/>
                                <w:left w:val="none" w:sz="0" w:space="0" w:color="auto"/>
                                <w:bottom w:val="none" w:sz="0" w:space="0" w:color="auto"/>
                                <w:right w:val="none" w:sz="0" w:space="0" w:color="auto"/>
                              </w:divBdr>
                              <w:divsChild>
                                <w:div w:id="177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559&amp;langId=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temats.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8AEF-0962-4307-BC50-8C77A9E8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1734</Words>
  <Characters>9888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ACCORDO DI COOPERAZIONE ACCADEMICA</vt:lpstr>
    </vt:vector>
  </TitlesOfParts>
  <Company>UNIGE</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COOPERAZIONE ACCADEMICA</dc:title>
  <dc:subject/>
  <dc:creator>staff</dc:creator>
  <cp:keywords/>
  <dc:description/>
  <cp:lastModifiedBy>Sabato Salvatore</cp:lastModifiedBy>
  <cp:revision>78</cp:revision>
  <cp:lastPrinted>2019-03-28T15:34:00Z</cp:lastPrinted>
  <dcterms:created xsi:type="dcterms:W3CDTF">2019-01-31T14:07:00Z</dcterms:created>
  <dcterms:modified xsi:type="dcterms:W3CDTF">2021-01-07T10:51:00Z</dcterms:modified>
</cp:coreProperties>
</file>